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8" w:rsidRDefault="00CE6FC8" w:rsidP="00BE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0D8" w:rsidRPr="007030D8" w:rsidRDefault="007030D8" w:rsidP="007030D8">
      <w:pPr>
        <w:pStyle w:val="Style8"/>
        <w:widowControl/>
        <w:spacing w:before="10"/>
        <w:ind w:left="223"/>
        <w:rPr>
          <w:rStyle w:val="FontStyle18"/>
          <w:sz w:val="28"/>
          <w:szCs w:val="28"/>
        </w:rPr>
      </w:pPr>
      <w:r w:rsidRPr="007030D8">
        <w:rPr>
          <w:rStyle w:val="FontStyle18"/>
          <w:sz w:val="28"/>
          <w:szCs w:val="28"/>
        </w:rPr>
        <w:t>«Внесены изменения в УК РФ и УПК РФ в части увеличения порога размера ущерба для целей квалификации преступлений в сфере экономической деятельности».</w:t>
      </w:r>
    </w:p>
    <w:p w:rsidR="007030D8" w:rsidRPr="007030D8" w:rsidRDefault="007030D8" w:rsidP="007030D8">
      <w:pPr>
        <w:pStyle w:val="Style9"/>
        <w:widowControl/>
        <w:spacing w:line="310" w:lineRule="exact"/>
        <w:ind w:left="230"/>
        <w:rPr>
          <w:rStyle w:val="FontStyle18"/>
          <w:b w:val="0"/>
          <w:sz w:val="28"/>
          <w:szCs w:val="28"/>
        </w:rPr>
      </w:pPr>
      <w:r w:rsidRPr="007030D8">
        <w:rPr>
          <w:rStyle w:val="FontStyle18"/>
          <w:b w:val="0"/>
          <w:sz w:val="28"/>
          <w:szCs w:val="28"/>
        </w:rPr>
        <w:t>С 17 апреля вступает в силу Федеральный закон № 79-ФЗ, которым внесены изменения в УК РФ и УПК РФ в части увеличения порога размера ущерба для целей квалификации преступлений в сфере экономической деятельности.</w:t>
      </w:r>
    </w:p>
    <w:p w:rsidR="007030D8" w:rsidRPr="007030D8" w:rsidRDefault="007030D8" w:rsidP="007030D8">
      <w:pPr>
        <w:pStyle w:val="Style8"/>
        <w:widowControl/>
        <w:ind w:firstLine="691"/>
        <w:rPr>
          <w:rStyle w:val="FontStyle18"/>
          <w:b w:val="0"/>
          <w:sz w:val="28"/>
          <w:szCs w:val="28"/>
        </w:rPr>
      </w:pPr>
      <w:proofErr w:type="gramStart"/>
      <w:r w:rsidRPr="007030D8">
        <w:rPr>
          <w:rStyle w:val="FontStyle18"/>
          <w:b w:val="0"/>
          <w:sz w:val="28"/>
          <w:szCs w:val="28"/>
        </w:rPr>
        <w:t>Например, в примечании к статье 159 УК РФ («Мошенничество») предусмотрено, что значительным ущербом в час</w:t>
      </w:r>
      <w:r>
        <w:rPr>
          <w:rStyle w:val="FontStyle18"/>
          <w:b w:val="0"/>
          <w:sz w:val="28"/>
          <w:szCs w:val="28"/>
        </w:rPr>
        <w:t>тях пятой - седьмой этой статьи</w:t>
      </w:r>
      <w:r w:rsidRPr="007030D8">
        <w:rPr>
          <w:rStyle w:val="FontStyle18"/>
          <w:b w:val="0"/>
          <w:sz w:val="28"/>
          <w:szCs w:val="28"/>
        </w:rPr>
        <w:t xml:space="preserve"> признается ущерб в сумме, составляющей не менее двухсот пятидесяти тысяч рублей, крупным размером п</w:t>
      </w:r>
      <w:r>
        <w:rPr>
          <w:rStyle w:val="FontStyle18"/>
          <w:b w:val="0"/>
          <w:sz w:val="28"/>
          <w:szCs w:val="28"/>
        </w:rPr>
        <w:t xml:space="preserve">ризнается стоимость имущества, </w:t>
      </w:r>
      <w:r w:rsidRPr="007030D8">
        <w:rPr>
          <w:rStyle w:val="FontStyle18"/>
          <w:b w:val="0"/>
          <w:sz w:val="28"/>
          <w:szCs w:val="28"/>
        </w:rPr>
        <w:t xml:space="preserve"> превышающая четыре миллиона пятьсот тысяч рублей, особо крупным размером признается стоимость имущества, превышающая восемнадцать миллионов рублей.</w:t>
      </w:r>
      <w:proofErr w:type="gramEnd"/>
    </w:p>
    <w:p w:rsidR="00427051" w:rsidRPr="007030D8" w:rsidRDefault="00427051" w:rsidP="00711583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27051" w:rsidRPr="007030D8" w:rsidSect="007030D8">
          <w:pgSz w:w="16837" w:h="23810"/>
          <w:pgMar w:top="1134" w:right="567" w:bottom="1134" w:left="1134" w:header="720" w:footer="720" w:gutter="0"/>
          <w:cols w:space="60"/>
          <w:noEndnote/>
        </w:sectPr>
      </w:pPr>
    </w:p>
    <w:p w:rsidR="00F67264" w:rsidRPr="00F67264" w:rsidRDefault="00F67264" w:rsidP="00227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7264" w:rsidRPr="00F67264" w:rsidSect="007030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F4C142"/>
    <w:lvl w:ilvl="0">
      <w:numFmt w:val="bullet"/>
      <w:lvlText w:val="*"/>
      <w:lvlJc w:val="left"/>
    </w:lvl>
  </w:abstractNum>
  <w:abstractNum w:abstractNumId="1">
    <w:nsid w:val="769E5C52"/>
    <w:multiLevelType w:val="multilevel"/>
    <w:tmpl w:val="0902E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34AEA"/>
    <w:rsid w:val="001355AD"/>
    <w:rsid w:val="00180FEF"/>
    <w:rsid w:val="001C23FF"/>
    <w:rsid w:val="001D5835"/>
    <w:rsid w:val="00227E56"/>
    <w:rsid w:val="002C2FEB"/>
    <w:rsid w:val="002E0C9E"/>
    <w:rsid w:val="003A1B07"/>
    <w:rsid w:val="00427051"/>
    <w:rsid w:val="00434AEA"/>
    <w:rsid w:val="0044768D"/>
    <w:rsid w:val="0049636C"/>
    <w:rsid w:val="0052544E"/>
    <w:rsid w:val="00606BCB"/>
    <w:rsid w:val="00612F86"/>
    <w:rsid w:val="0061553E"/>
    <w:rsid w:val="00635385"/>
    <w:rsid w:val="006700AB"/>
    <w:rsid w:val="006A0554"/>
    <w:rsid w:val="006B2E5C"/>
    <w:rsid w:val="006E6130"/>
    <w:rsid w:val="007030D8"/>
    <w:rsid w:val="00711583"/>
    <w:rsid w:val="00897768"/>
    <w:rsid w:val="008D7A3E"/>
    <w:rsid w:val="008E03BD"/>
    <w:rsid w:val="009712AF"/>
    <w:rsid w:val="00A71955"/>
    <w:rsid w:val="00A77352"/>
    <w:rsid w:val="00A903A8"/>
    <w:rsid w:val="00AA44D1"/>
    <w:rsid w:val="00AC362A"/>
    <w:rsid w:val="00BC06AE"/>
    <w:rsid w:val="00BE72ED"/>
    <w:rsid w:val="00BE7328"/>
    <w:rsid w:val="00C074C4"/>
    <w:rsid w:val="00C534C3"/>
    <w:rsid w:val="00C671AC"/>
    <w:rsid w:val="00CE6FC8"/>
    <w:rsid w:val="00D06D8B"/>
    <w:rsid w:val="00E276CF"/>
    <w:rsid w:val="00E319A8"/>
    <w:rsid w:val="00E41B31"/>
    <w:rsid w:val="00E944C8"/>
    <w:rsid w:val="00F56FE2"/>
    <w:rsid w:val="00F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4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4A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34AEA"/>
    <w:pPr>
      <w:ind w:left="720"/>
      <w:contextualSpacing/>
    </w:pPr>
  </w:style>
  <w:style w:type="paragraph" w:customStyle="1" w:styleId="Style11">
    <w:name w:val="Style11"/>
    <w:basedOn w:val="a"/>
    <w:uiPriority w:val="99"/>
    <w:rsid w:val="001D5835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D583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D583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B2E5C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B2E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E6130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613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76CF"/>
    <w:pPr>
      <w:widowControl w:val="0"/>
      <w:autoSpaceDE w:val="0"/>
      <w:autoSpaceDN w:val="0"/>
      <w:adjustRightInd w:val="0"/>
      <w:spacing w:after="0" w:line="318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76C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E732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67264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11583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7030D8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28</cp:revision>
  <dcterms:created xsi:type="dcterms:W3CDTF">2023-08-21T08:24:00Z</dcterms:created>
  <dcterms:modified xsi:type="dcterms:W3CDTF">2024-04-16T13:51:00Z</dcterms:modified>
</cp:coreProperties>
</file>