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0D" w:rsidRPr="00D16015" w:rsidRDefault="00F13E0D" w:rsidP="00F13E0D">
      <w:pPr>
        <w:jc w:val="center"/>
        <w:rPr>
          <w:b/>
          <w:color w:val="000000"/>
          <w:sz w:val="28"/>
          <w:szCs w:val="28"/>
        </w:rPr>
      </w:pPr>
      <w:r w:rsidRPr="00D16015">
        <w:rPr>
          <w:b/>
          <w:color w:val="000000"/>
          <w:sz w:val="28"/>
          <w:szCs w:val="28"/>
        </w:rPr>
        <w:t xml:space="preserve">  </w:t>
      </w:r>
      <w:r w:rsidRPr="00D16015">
        <w:rPr>
          <w:noProof/>
          <w:color w:val="000000"/>
          <w:sz w:val="28"/>
          <w:szCs w:val="28"/>
        </w:rPr>
        <w:drawing>
          <wp:inline distT="0" distB="0" distL="0" distR="0" wp14:anchorId="3A231097" wp14:editId="6E4045E6">
            <wp:extent cx="733425" cy="800100"/>
            <wp:effectExtent l="0" t="0" r="952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0D" w:rsidRPr="00D16015" w:rsidRDefault="00F13E0D" w:rsidP="00F13E0D">
      <w:pPr>
        <w:jc w:val="center"/>
        <w:rPr>
          <w:sz w:val="28"/>
          <w:szCs w:val="28"/>
        </w:rPr>
      </w:pPr>
      <w:r w:rsidRPr="00D16015">
        <w:rPr>
          <w:sz w:val="28"/>
          <w:szCs w:val="28"/>
        </w:rPr>
        <w:t xml:space="preserve"> БЕРЕЗОВСКИЙ СЕЛЬСКИЙ СОВЕТ </w:t>
      </w:r>
    </w:p>
    <w:p w:rsidR="00F13E0D" w:rsidRPr="00D16015" w:rsidRDefault="00F13E0D" w:rsidP="00F13E0D">
      <w:pPr>
        <w:jc w:val="center"/>
        <w:rPr>
          <w:sz w:val="28"/>
          <w:szCs w:val="28"/>
        </w:rPr>
      </w:pPr>
      <w:r w:rsidRPr="00D16015">
        <w:rPr>
          <w:sz w:val="28"/>
          <w:szCs w:val="28"/>
        </w:rPr>
        <w:t>РАЗДОЛЬНЕНСКОГО РАЙОНА</w:t>
      </w:r>
    </w:p>
    <w:p w:rsidR="00F13E0D" w:rsidRPr="00D16015" w:rsidRDefault="00F13E0D" w:rsidP="00F13E0D">
      <w:pPr>
        <w:jc w:val="center"/>
        <w:rPr>
          <w:sz w:val="28"/>
          <w:szCs w:val="28"/>
        </w:rPr>
      </w:pPr>
      <w:r w:rsidRPr="00D16015">
        <w:rPr>
          <w:sz w:val="28"/>
          <w:szCs w:val="28"/>
        </w:rPr>
        <w:t>РЕСПУБЛИКИ КРЫМ</w:t>
      </w:r>
    </w:p>
    <w:p w:rsidR="00F13E0D" w:rsidRPr="00D16015" w:rsidRDefault="00F13E0D" w:rsidP="00F13E0D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  <w:r w:rsidR="00F55BD4">
        <w:rPr>
          <w:b/>
          <w:sz w:val="28"/>
          <w:szCs w:val="28"/>
          <w:lang w:eastAsia="uk-UA"/>
        </w:rPr>
        <w:t xml:space="preserve">53 (внеочередного) </w:t>
      </w:r>
      <w:r w:rsidRPr="00D16015">
        <w:rPr>
          <w:b/>
          <w:sz w:val="28"/>
          <w:szCs w:val="28"/>
          <w:lang w:eastAsia="uk-UA"/>
        </w:rPr>
        <w:t>заседание 2 созыва</w:t>
      </w:r>
    </w:p>
    <w:p w:rsidR="00F13E0D" w:rsidRPr="00D16015" w:rsidRDefault="00F13E0D" w:rsidP="00F13E0D">
      <w:pPr>
        <w:jc w:val="center"/>
        <w:rPr>
          <w:b/>
          <w:sz w:val="28"/>
        </w:rPr>
      </w:pPr>
      <w:r w:rsidRPr="00D16015">
        <w:rPr>
          <w:b/>
          <w:sz w:val="28"/>
        </w:rPr>
        <w:t>РЕШЕНИЕ</w:t>
      </w:r>
    </w:p>
    <w:p w:rsidR="00F13E0D" w:rsidRPr="00000253" w:rsidRDefault="00F13E0D" w:rsidP="00F13E0D">
      <w:pPr>
        <w:jc w:val="both"/>
        <w:rPr>
          <w:rFonts w:eastAsia="Arial Unicode MS" w:cs="Arial Unicode MS"/>
        </w:rPr>
      </w:pPr>
    </w:p>
    <w:p w:rsidR="00F13E0D" w:rsidRPr="00D16015" w:rsidRDefault="00F22118" w:rsidP="00F13E0D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F13E0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13E0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13E0D">
        <w:rPr>
          <w:sz w:val="28"/>
          <w:szCs w:val="28"/>
        </w:rPr>
        <w:t xml:space="preserve"> года</w:t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</w:r>
      <w:r w:rsidR="00F13E0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329</w:t>
      </w:r>
    </w:p>
    <w:p w:rsidR="001B62A7" w:rsidRDefault="00F13E0D" w:rsidP="00F13E0D">
      <w:pPr>
        <w:ind w:left="3540" w:firstLine="708"/>
        <w:rPr>
          <w:sz w:val="28"/>
          <w:szCs w:val="28"/>
        </w:rPr>
      </w:pPr>
      <w:r w:rsidRPr="00D16015">
        <w:rPr>
          <w:sz w:val="28"/>
          <w:szCs w:val="28"/>
        </w:rPr>
        <w:t>с. Березовка</w:t>
      </w:r>
    </w:p>
    <w:p w:rsidR="00F13E0D" w:rsidRPr="00B845F4" w:rsidRDefault="00F13E0D" w:rsidP="00F13E0D">
      <w:pPr>
        <w:ind w:left="3540" w:firstLine="708"/>
        <w:rPr>
          <w:sz w:val="28"/>
          <w:szCs w:val="28"/>
        </w:rPr>
      </w:pPr>
    </w:p>
    <w:p w:rsidR="001B62A7" w:rsidRDefault="001B62A7" w:rsidP="006C1FE1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 </w:t>
      </w:r>
      <w:r w:rsidR="006C1FE1">
        <w:rPr>
          <w:b/>
          <w:i/>
          <w:sz w:val="28"/>
          <w:szCs w:val="28"/>
          <w:lang w:eastAsia="uk-UA"/>
        </w:rPr>
        <w:t xml:space="preserve">О внесении изменений в решение </w:t>
      </w:r>
      <w:r w:rsidR="00F13E0D">
        <w:rPr>
          <w:b/>
          <w:i/>
          <w:sz w:val="28"/>
          <w:szCs w:val="28"/>
          <w:lang w:eastAsia="uk-UA"/>
        </w:rPr>
        <w:t>Берез</w:t>
      </w:r>
      <w:r w:rsidR="006C1FE1">
        <w:rPr>
          <w:b/>
          <w:i/>
          <w:sz w:val="28"/>
          <w:szCs w:val="28"/>
          <w:lang w:eastAsia="uk-UA"/>
        </w:rPr>
        <w:t xml:space="preserve">овского сельского совета от </w:t>
      </w:r>
      <w:r w:rsidR="00F13E0D" w:rsidRPr="00F13E0D">
        <w:rPr>
          <w:b/>
          <w:i/>
          <w:sz w:val="28"/>
          <w:szCs w:val="28"/>
          <w:lang w:eastAsia="uk-UA"/>
        </w:rPr>
        <w:t xml:space="preserve">25.11.2022 № 306 </w:t>
      </w:r>
      <w:r w:rsidR="006C1FE1">
        <w:rPr>
          <w:b/>
          <w:i/>
          <w:sz w:val="28"/>
          <w:szCs w:val="28"/>
          <w:lang w:eastAsia="uk-UA"/>
        </w:rPr>
        <w:t>«</w:t>
      </w:r>
      <w:r w:rsidR="006C1FE1" w:rsidRPr="00B845F4">
        <w:rPr>
          <w:b/>
          <w:i/>
          <w:sz w:val="28"/>
          <w:szCs w:val="28"/>
          <w:lang w:eastAsia="uk-UA"/>
        </w:rPr>
        <w:t>О Порядк</w:t>
      </w:r>
      <w:r w:rsidR="006C1FE1">
        <w:rPr>
          <w:b/>
          <w:i/>
          <w:sz w:val="28"/>
          <w:szCs w:val="28"/>
          <w:lang w:eastAsia="uk-UA"/>
        </w:rPr>
        <w:t xml:space="preserve">е </w:t>
      </w:r>
      <w:r w:rsidR="006C1FE1"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</w:t>
      </w:r>
      <w:r w:rsidR="006C1FE1" w:rsidRPr="00370CAB">
        <w:rPr>
          <w:b/>
          <w:i/>
          <w:sz w:val="28"/>
          <w:szCs w:val="28"/>
        </w:rPr>
        <w:t xml:space="preserve">, находящихся в собственности муниципального образования </w:t>
      </w:r>
      <w:r w:rsidR="00F13E0D">
        <w:rPr>
          <w:b/>
          <w:i/>
          <w:sz w:val="28"/>
          <w:szCs w:val="28"/>
        </w:rPr>
        <w:t>Берез</w:t>
      </w:r>
      <w:r w:rsidR="006C1FE1" w:rsidRPr="00370CAB">
        <w:rPr>
          <w:b/>
          <w:i/>
          <w:sz w:val="28"/>
          <w:szCs w:val="28"/>
        </w:rPr>
        <w:t>овское сельское поселение</w:t>
      </w:r>
      <w:r w:rsidR="006C1FE1">
        <w:rPr>
          <w:b/>
          <w:i/>
          <w:sz w:val="28"/>
          <w:szCs w:val="28"/>
        </w:rPr>
        <w:t>»</w:t>
      </w:r>
    </w:p>
    <w:p w:rsidR="006C1FE1" w:rsidRPr="00A17522" w:rsidRDefault="006C1FE1" w:rsidP="006C1FE1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p w:rsidR="006C1FE1" w:rsidRPr="00370CAB" w:rsidRDefault="006C1FE1" w:rsidP="006C1FE1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370CAB">
        <w:rPr>
          <w:rFonts w:eastAsia="Times New Roman" w:cs="Arial Unicode MS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Республики Крым от 08.08.2014 № 54-ЗРК «Об основах местного самоуправления в Республике Крым», от 31.07.2014 № 38-ЗРК «Об особенностях регулирования имущественных и земельных отношений на территории Республики Крым», </w:t>
      </w:r>
      <w:r w:rsidR="004A2544" w:rsidRPr="004A2544">
        <w:rPr>
          <w:sz w:val="28"/>
          <w:szCs w:val="28"/>
        </w:rPr>
        <w:t>постановлением Совета министров Республики Крым от 16.11.2022 года № 1010 «Об утверждении результатов определения кадастровой стоимости объектов недвижимости - земельных участков, расположенных на территории Республики Крым»</w:t>
      </w:r>
      <w:r w:rsidRPr="00370CAB">
        <w:rPr>
          <w:sz w:val="28"/>
          <w:szCs w:val="28"/>
        </w:rPr>
        <w:t xml:space="preserve">, </w:t>
      </w:r>
      <w:r w:rsidRPr="00BC2A1A">
        <w:rPr>
          <w:sz w:val="28"/>
          <w:szCs w:val="28"/>
        </w:rPr>
        <w:t>поручением Главы Республики Крым от 10.10.2022 года № 1/01-32/5402, уставом</w:t>
      </w:r>
      <w:r w:rsidRPr="00370CAB">
        <w:rPr>
          <w:sz w:val="28"/>
          <w:szCs w:val="28"/>
        </w:rPr>
        <w:t xml:space="preserve"> муниципального образования </w:t>
      </w:r>
      <w:r w:rsidR="00F13E0D">
        <w:rPr>
          <w:sz w:val="28"/>
          <w:szCs w:val="28"/>
        </w:rPr>
        <w:t>Берез</w:t>
      </w:r>
      <w:r w:rsidRPr="00370CAB">
        <w:rPr>
          <w:sz w:val="28"/>
          <w:szCs w:val="28"/>
        </w:rPr>
        <w:t xml:space="preserve">овское сельское поселение Раздольненского района </w:t>
      </w:r>
      <w:r w:rsidR="00DD1CBA">
        <w:rPr>
          <w:sz w:val="28"/>
          <w:szCs w:val="28"/>
        </w:rPr>
        <w:t>Республики Крым</w:t>
      </w:r>
      <w:r w:rsidR="00F22118">
        <w:rPr>
          <w:sz w:val="28"/>
          <w:szCs w:val="28"/>
        </w:rPr>
        <w:t>, принимая во внимание положительное заключение прокуратуры Раздольненского района от 27.01.2023 № Исорг-20350020-123-23/292-20350020</w:t>
      </w:r>
      <w:bookmarkStart w:id="0" w:name="_GoBack"/>
      <w:bookmarkEnd w:id="0"/>
      <w:r w:rsidR="00DD1CBA">
        <w:rPr>
          <w:sz w:val="28"/>
          <w:szCs w:val="28"/>
        </w:rPr>
        <w:t xml:space="preserve"> </w:t>
      </w:r>
      <w:r w:rsidR="00F13E0D">
        <w:rPr>
          <w:sz w:val="28"/>
          <w:szCs w:val="28"/>
        </w:rPr>
        <w:t>Берез</w:t>
      </w:r>
      <w:r w:rsidRPr="00370CAB">
        <w:rPr>
          <w:sz w:val="28"/>
          <w:szCs w:val="28"/>
        </w:rPr>
        <w:t>овский</w:t>
      </w:r>
      <w:r w:rsidRPr="00370CAB">
        <w:rPr>
          <w:rFonts w:eastAsia="Times New Roman" w:cs="Arial Unicode MS"/>
          <w:sz w:val="28"/>
          <w:szCs w:val="28"/>
        </w:rPr>
        <w:t xml:space="preserve"> сельский совет</w:t>
      </w:r>
    </w:p>
    <w:p w:rsidR="001B62A7" w:rsidRPr="00B845F4" w:rsidRDefault="001B62A7" w:rsidP="00F13E0D">
      <w:pPr>
        <w:autoSpaceDE/>
        <w:autoSpaceDN/>
        <w:adjustRightInd/>
        <w:spacing w:line="243" w:lineRule="auto"/>
        <w:jc w:val="center"/>
        <w:rPr>
          <w:rFonts w:eastAsia="Times New Roman" w:cs="Arial Unicode MS"/>
          <w:color w:val="000000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6C1FE1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6C1FE1" w:rsidRPr="006C1FE1">
        <w:rPr>
          <w:sz w:val="28"/>
          <w:szCs w:val="28"/>
        </w:rPr>
        <w:t xml:space="preserve"> </w:t>
      </w:r>
      <w:r w:rsidR="00DD1CBA">
        <w:rPr>
          <w:sz w:val="28"/>
          <w:szCs w:val="28"/>
        </w:rPr>
        <w:t xml:space="preserve">Внести в решение </w:t>
      </w:r>
      <w:r w:rsidR="00F13E0D">
        <w:rPr>
          <w:sz w:val="28"/>
          <w:szCs w:val="28"/>
        </w:rPr>
        <w:t>Берез</w:t>
      </w:r>
      <w:r w:rsidR="006C1FE1" w:rsidRPr="00AA209E">
        <w:rPr>
          <w:sz w:val="28"/>
          <w:szCs w:val="28"/>
        </w:rPr>
        <w:t>овского сельского совета</w:t>
      </w:r>
      <w:r w:rsidR="006C1FE1" w:rsidRPr="00741A3E">
        <w:rPr>
          <w:color w:val="7030A0"/>
          <w:sz w:val="28"/>
          <w:szCs w:val="28"/>
        </w:rPr>
        <w:t xml:space="preserve"> </w:t>
      </w:r>
      <w:r w:rsidR="006C1FE1">
        <w:rPr>
          <w:sz w:val="28"/>
          <w:szCs w:val="28"/>
          <w:lang w:eastAsia="uk-UA"/>
        </w:rPr>
        <w:t xml:space="preserve">от </w:t>
      </w:r>
      <w:r w:rsidR="00F13E0D" w:rsidRPr="00F13E0D">
        <w:rPr>
          <w:sz w:val="28"/>
          <w:szCs w:val="28"/>
          <w:lang w:eastAsia="uk-UA"/>
        </w:rPr>
        <w:t xml:space="preserve">25.11.2022 № 306 </w:t>
      </w:r>
      <w:r w:rsidR="006C1FE1" w:rsidRPr="00F56A3B">
        <w:rPr>
          <w:sz w:val="28"/>
          <w:szCs w:val="28"/>
          <w:lang w:eastAsia="uk-UA"/>
        </w:rPr>
        <w:t xml:space="preserve">«О Порядке </w:t>
      </w:r>
      <w:r w:rsidR="006C1FE1" w:rsidRPr="00F56A3B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DD1CBA">
        <w:rPr>
          <w:sz w:val="28"/>
          <w:szCs w:val="28"/>
        </w:rPr>
        <w:t xml:space="preserve">ны продажи земельных участков, находящиеся в </w:t>
      </w:r>
      <w:r w:rsidR="006C1FE1" w:rsidRPr="00F56A3B">
        <w:rPr>
          <w:sz w:val="28"/>
          <w:szCs w:val="28"/>
        </w:rPr>
        <w:t xml:space="preserve">собственности муниципального образования </w:t>
      </w:r>
      <w:r w:rsidR="00F13E0D">
        <w:rPr>
          <w:sz w:val="28"/>
          <w:szCs w:val="28"/>
        </w:rPr>
        <w:t>Берез</w:t>
      </w:r>
      <w:r w:rsidR="00DD1CBA">
        <w:rPr>
          <w:sz w:val="28"/>
          <w:szCs w:val="28"/>
        </w:rPr>
        <w:t>овское сельское поселение</w:t>
      </w:r>
      <w:r w:rsidR="006C1FE1" w:rsidRPr="00F56A3B">
        <w:rPr>
          <w:sz w:val="28"/>
          <w:szCs w:val="28"/>
        </w:rPr>
        <w:t>»</w:t>
      </w:r>
      <w:r w:rsidR="006C1FE1" w:rsidRPr="00F56A3B">
        <w:rPr>
          <w:color w:val="7030A0"/>
          <w:sz w:val="28"/>
          <w:szCs w:val="28"/>
        </w:rPr>
        <w:t xml:space="preserve"> </w:t>
      </w:r>
      <w:r w:rsidR="006C1FE1" w:rsidRPr="00AA209E">
        <w:rPr>
          <w:sz w:val="28"/>
          <w:szCs w:val="28"/>
        </w:rPr>
        <w:t>следующие изменения:</w:t>
      </w:r>
    </w:p>
    <w:p w:rsidR="00F13E0D" w:rsidRDefault="00F13E0D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6C1FE1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6C1FE1">
        <w:rPr>
          <w:b/>
          <w:color w:val="7030A0"/>
          <w:sz w:val="28"/>
          <w:szCs w:val="28"/>
        </w:rPr>
        <w:t xml:space="preserve"> </w:t>
      </w:r>
      <w:r w:rsidRPr="006C1FE1">
        <w:rPr>
          <w:b/>
          <w:sz w:val="28"/>
          <w:szCs w:val="28"/>
        </w:rPr>
        <w:t>в приложении к решению:</w:t>
      </w:r>
    </w:p>
    <w:p w:rsidR="001546A3" w:rsidRDefault="001546A3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 разделе 2:</w:t>
      </w:r>
    </w:p>
    <w:p w:rsidR="00176418" w:rsidRPr="001546A3" w:rsidRDefault="00176418" w:rsidP="00176418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1546A3">
        <w:rPr>
          <w:b/>
          <w:sz w:val="28"/>
          <w:szCs w:val="28"/>
        </w:rPr>
        <w:t>а)</w:t>
      </w:r>
      <w:r w:rsidRPr="001546A3">
        <w:rPr>
          <w:sz w:val="28"/>
          <w:szCs w:val="28"/>
        </w:rPr>
        <w:t xml:space="preserve"> </w:t>
      </w:r>
      <w:r w:rsidRPr="001546A3">
        <w:rPr>
          <w:b/>
          <w:sz w:val="28"/>
          <w:szCs w:val="28"/>
        </w:rPr>
        <w:t xml:space="preserve">подпункт </w:t>
      </w:r>
      <w:r>
        <w:rPr>
          <w:b/>
          <w:sz w:val="28"/>
          <w:szCs w:val="28"/>
        </w:rPr>
        <w:t>1</w:t>
      </w:r>
      <w:r w:rsidRPr="001546A3">
        <w:rPr>
          <w:b/>
          <w:sz w:val="28"/>
          <w:szCs w:val="28"/>
        </w:rPr>
        <w:t xml:space="preserve"> пункта 2.12 изложить в следующей редакции:</w:t>
      </w:r>
    </w:p>
    <w:p w:rsidR="00176418" w:rsidRDefault="00176418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</w:p>
    <w:p w:rsidR="00176418" w:rsidRPr="00176418" w:rsidRDefault="00176418" w:rsidP="00176418">
      <w:pPr>
        <w:pStyle w:val="21"/>
        <w:shd w:val="clear" w:color="auto" w:fill="auto"/>
        <w:tabs>
          <w:tab w:val="left" w:pos="1241"/>
          <w:tab w:val="left" w:pos="1243"/>
        </w:tabs>
        <w:spacing w:before="0"/>
        <w:ind w:firstLine="0"/>
      </w:pPr>
      <w:r>
        <w:rPr>
          <w:lang w:eastAsia="uk-UA"/>
        </w:rPr>
        <w:t xml:space="preserve">«1) </w:t>
      </w:r>
      <w:r>
        <w:rPr>
          <w:color w:val="000000"/>
          <w:lang w:eastAsia="ru-RU" w:bidi="ru-RU"/>
        </w:rPr>
        <w:t xml:space="preserve">5 процентов кадастровой стоимости земельного участка </w:t>
      </w:r>
      <w:r w:rsidRPr="00176418">
        <w:rPr>
          <w:color w:val="000000"/>
          <w:lang w:eastAsia="ru-RU" w:bidi="ru-RU"/>
        </w:rPr>
        <w:t xml:space="preserve">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</w:t>
      </w:r>
      <w:r w:rsidRPr="00176418">
        <w:rPr>
          <w:color w:val="000000"/>
          <w:lang w:eastAsia="ru-RU" w:bidi="ru-RU"/>
        </w:rPr>
        <w:lastRenderedPageBreak/>
        <w:t>жилой дом, собственнику такого жилого дома.</w:t>
      </w:r>
    </w:p>
    <w:p w:rsidR="00176418" w:rsidRPr="00176418" w:rsidRDefault="00176418" w:rsidP="00176418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rFonts w:eastAsia="Times New Roman"/>
          <w:sz w:val="28"/>
          <w:szCs w:val="28"/>
        </w:rPr>
      </w:pPr>
      <w:r w:rsidRPr="00176418">
        <w:rPr>
          <w:color w:val="000000"/>
          <w:sz w:val="28"/>
          <w:szCs w:val="28"/>
          <w:lang w:bidi="ru-RU"/>
        </w:rPr>
        <w:t>Определить, что существенными условиями, при которых цена продажи земельных участков будет составлять 5 процентов от кадастровой стоимости земельного участка являются:</w:t>
      </w:r>
    </w:p>
    <w:p w:rsidR="00176418" w:rsidRPr="00176418" w:rsidRDefault="00176418" w:rsidP="00176418">
      <w:pPr>
        <w:pStyle w:val="1"/>
        <w:shd w:val="clear" w:color="auto" w:fill="auto"/>
        <w:tabs>
          <w:tab w:val="right" w:pos="9340"/>
        </w:tabs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176418">
        <w:rPr>
          <w:sz w:val="28"/>
          <w:szCs w:val="28"/>
        </w:rPr>
        <w:t>соответствие вида разрешенного исполь</w:t>
      </w:r>
      <w:r>
        <w:rPr>
          <w:sz w:val="28"/>
          <w:szCs w:val="28"/>
        </w:rPr>
        <w:t xml:space="preserve">зования земельного участка </w:t>
      </w:r>
      <w:proofErr w:type="gramStart"/>
      <w:r>
        <w:rPr>
          <w:sz w:val="28"/>
          <w:szCs w:val="28"/>
        </w:rPr>
        <w:t>виду</w:t>
      </w:r>
      <w:proofErr w:type="gramEnd"/>
      <w:r>
        <w:rPr>
          <w:sz w:val="28"/>
          <w:szCs w:val="28"/>
        </w:rPr>
        <w:t xml:space="preserve"> </w:t>
      </w:r>
      <w:r w:rsidRPr="00176418">
        <w:rPr>
          <w:sz w:val="28"/>
          <w:szCs w:val="28"/>
        </w:rPr>
        <w:t>разрешенного</w:t>
      </w:r>
      <w:r w:rsidRPr="0017641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76418">
        <w:rPr>
          <w:sz w:val="28"/>
          <w:szCs w:val="28"/>
        </w:rPr>
        <w:t>использования, предусмотренному правилами</w:t>
      </w:r>
      <w:r>
        <w:rPr>
          <w:sz w:val="28"/>
          <w:szCs w:val="28"/>
        </w:rPr>
        <w:t xml:space="preserve"> землепользования и </w:t>
      </w:r>
      <w:r w:rsidRPr="00176418">
        <w:rPr>
          <w:sz w:val="28"/>
          <w:szCs w:val="28"/>
        </w:rPr>
        <w:t>застройки соответствующего муниципального</w:t>
      </w:r>
      <w:r>
        <w:rPr>
          <w:sz w:val="28"/>
          <w:szCs w:val="28"/>
        </w:rPr>
        <w:t xml:space="preserve"> </w:t>
      </w:r>
      <w:r w:rsidRPr="00176418">
        <w:rPr>
          <w:sz w:val="28"/>
          <w:szCs w:val="28"/>
        </w:rPr>
        <w:t>образования;</w:t>
      </w:r>
    </w:p>
    <w:p w:rsidR="00176418" w:rsidRPr="00176418" w:rsidRDefault="00176418" w:rsidP="00176418">
      <w:pPr>
        <w:pStyle w:val="1"/>
        <w:shd w:val="clear" w:color="auto" w:fill="auto"/>
        <w:spacing w:after="0" w:line="317" w:lineRule="exact"/>
        <w:ind w:left="20" w:right="20" w:firstLine="580"/>
        <w:jc w:val="both"/>
        <w:rPr>
          <w:sz w:val="28"/>
          <w:szCs w:val="28"/>
        </w:rPr>
      </w:pPr>
      <w:r w:rsidRPr="00176418">
        <w:rPr>
          <w:sz w:val="28"/>
          <w:szCs w:val="28"/>
        </w:rPr>
        <w:t>истечение пяти лет с момента возникновения права собственности на жилой дом;</w:t>
      </w:r>
      <w:r>
        <w:rPr>
          <w:sz w:val="28"/>
          <w:szCs w:val="28"/>
        </w:rPr>
        <w:t>»;</w:t>
      </w:r>
    </w:p>
    <w:p w:rsidR="00176418" w:rsidRDefault="00176418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</w:p>
    <w:p w:rsidR="001546A3" w:rsidRPr="001546A3" w:rsidRDefault="00176418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1546A3" w:rsidRPr="001546A3">
        <w:rPr>
          <w:b/>
          <w:sz w:val="28"/>
          <w:szCs w:val="28"/>
        </w:rPr>
        <w:t>)</w:t>
      </w:r>
      <w:r w:rsidR="001546A3" w:rsidRPr="001546A3">
        <w:rPr>
          <w:sz w:val="28"/>
          <w:szCs w:val="28"/>
        </w:rPr>
        <w:t xml:space="preserve"> </w:t>
      </w:r>
      <w:r w:rsidR="001546A3" w:rsidRPr="001546A3">
        <w:rPr>
          <w:b/>
          <w:sz w:val="28"/>
          <w:szCs w:val="28"/>
        </w:rPr>
        <w:t>подпункт 2 пункта 2.12 изложить в следующей редакции:</w:t>
      </w:r>
    </w:p>
    <w:p w:rsidR="001546A3" w:rsidRPr="00370CAB" w:rsidRDefault="001546A3" w:rsidP="001546A3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  <w:lang w:eastAsia="uk-UA"/>
        </w:rPr>
        <w:t>«</w:t>
      </w:r>
      <w:r w:rsidRPr="00370CAB">
        <w:rPr>
          <w:rFonts w:ascii="Times New Roman"/>
          <w:sz w:val="28"/>
          <w:szCs w:val="28"/>
          <w:lang w:eastAsia="uk-UA"/>
        </w:rPr>
        <w:t xml:space="preserve">2) </w:t>
      </w:r>
      <w:r w:rsidRPr="00F13E0D">
        <w:rPr>
          <w:rFonts w:ascii="Times New Roman"/>
          <w:sz w:val="28"/>
          <w:szCs w:val="28"/>
          <w:lang w:eastAsia="uk-UA"/>
        </w:rPr>
        <w:t>50</w:t>
      </w:r>
      <w:r w:rsidRPr="00370CAB">
        <w:rPr>
          <w:rFonts w:ascii="Times New Roman"/>
          <w:sz w:val="28"/>
          <w:szCs w:val="28"/>
          <w:lang w:eastAsia="uk-UA"/>
        </w:rPr>
        <w:t xml:space="preserve"> процентов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кадастровой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стоимости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земельного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участка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на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котором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расположены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здания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сооружения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собственникам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таких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зданий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сооружений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либо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помещений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в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них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в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случаях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предусмотренных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статьей</w:t>
      </w:r>
      <w:r w:rsidRPr="00370CAB">
        <w:rPr>
          <w:sz w:val="28"/>
          <w:szCs w:val="28"/>
          <w:lang w:eastAsia="uk-UA"/>
        </w:rPr>
        <w:t xml:space="preserve"> 39.20 </w:t>
      </w:r>
      <w:r w:rsidRPr="00370CAB">
        <w:rPr>
          <w:sz w:val="28"/>
          <w:szCs w:val="28"/>
          <w:lang w:eastAsia="uk-UA"/>
        </w:rPr>
        <w:t>Земельного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кодекса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Российской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Федерации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за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исключением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случая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предусмотренного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подпунктом</w:t>
      </w:r>
      <w:r w:rsidRPr="00370CAB">
        <w:rPr>
          <w:sz w:val="28"/>
          <w:szCs w:val="28"/>
          <w:lang w:eastAsia="uk-UA"/>
        </w:rPr>
        <w:t xml:space="preserve"> 1 </w:t>
      </w:r>
      <w:r w:rsidRPr="00370CAB">
        <w:rPr>
          <w:sz w:val="28"/>
          <w:szCs w:val="28"/>
          <w:lang w:eastAsia="uk-UA"/>
        </w:rPr>
        <w:t>настоящего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пункта</w:t>
      </w:r>
      <w:r w:rsidRPr="00370CAB">
        <w:rPr>
          <w:sz w:val="28"/>
          <w:szCs w:val="28"/>
          <w:lang w:eastAsia="uk-UA"/>
        </w:rPr>
        <w:t xml:space="preserve">, </w:t>
      </w:r>
      <w:r w:rsidRPr="00370CAB">
        <w:rPr>
          <w:sz w:val="28"/>
          <w:szCs w:val="28"/>
          <w:lang w:eastAsia="uk-UA"/>
        </w:rPr>
        <w:t>при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соблюдении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следующих</w:t>
      </w:r>
      <w:r w:rsidRPr="00370CAB">
        <w:rPr>
          <w:sz w:val="28"/>
          <w:szCs w:val="28"/>
          <w:lang w:eastAsia="uk-UA"/>
        </w:rPr>
        <w:t xml:space="preserve"> </w:t>
      </w:r>
      <w:r w:rsidRPr="00370CAB">
        <w:rPr>
          <w:sz w:val="28"/>
          <w:szCs w:val="28"/>
          <w:lang w:eastAsia="uk-UA"/>
        </w:rPr>
        <w:t>условий</w:t>
      </w:r>
      <w:r w:rsidRPr="00370CAB">
        <w:rPr>
          <w:sz w:val="28"/>
          <w:szCs w:val="28"/>
          <w:lang w:eastAsia="uk-UA"/>
        </w:rPr>
        <w:t>:</w:t>
      </w:r>
    </w:p>
    <w:p w:rsidR="001546A3" w:rsidRPr="00370CAB" w:rsidRDefault="001546A3" w:rsidP="001546A3">
      <w:pPr>
        <w:pStyle w:val="a4"/>
        <w:widowControl/>
        <w:tabs>
          <w:tab w:val="left" w:pos="0"/>
        </w:tabs>
        <w:autoSpaceDE/>
        <w:autoSpaceDN/>
        <w:adjustRightInd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</w:rPr>
        <w:t xml:space="preserve">     - соответствия вида разрешенного использования земельного участка </w:t>
      </w:r>
      <w:r w:rsidRPr="00370CAB">
        <w:rPr>
          <w:rFonts w:eastAsia="Times New Roman"/>
          <w:sz w:val="28"/>
          <w:szCs w:val="28"/>
        </w:rPr>
        <w:t>виду разрешенного использования, предусмотренному правилами землепользования и застройки муниципального образования;</w:t>
      </w:r>
    </w:p>
    <w:p w:rsidR="001546A3" w:rsidRPr="00370CAB" w:rsidRDefault="001546A3" w:rsidP="001546A3">
      <w:pPr>
        <w:pStyle w:val="2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</w:rPr>
        <w:t xml:space="preserve">      - </w:t>
      </w:r>
      <w:r w:rsidRPr="00370CAB">
        <w:rPr>
          <w:sz w:val="28"/>
          <w:szCs w:val="28"/>
        </w:rPr>
        <w:t>истечения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трех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лет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момента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возникновения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объект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недвижимого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имущества</w:t>
      </w:r>
      <w:r w:rsidRPr="00370CAB">
        <w:rPr>
          <w:sz w:val="28"/>
          <w:szCs w:val="28"/>
        </w:rPr>
        <w:t>;</w:t>
      </w:r>
    </w:p>
    <w:p w:rsidR="001546A3" w:rsidRDefault="001546A3" w:rsidP="001546A3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 w:rsidRPr="00370CAB">
        <w:rPr>
          <w:sz w:val="28"/>
          <w:szCs w:val="28"/>
          <w:lang w:eastAsia="uk-UA"/>
        </w:rPr>
        <w:t xml:space="preserve">  </w:t>
      </w:r>
      <w:r w:rsidR="00DD1CBA">
        <w:rPr>
          <w:sz w:val="28"/>
          <w:szCs w:val="28"/>
          <w:lang w:eastAsia="uk-UA"/>
        </w:rPr>
        <w:t xml:space="preserve">    </w:t>
      </w:r>
      <w:r w:rsidRPr="00370CAB">
        <w:rPr>
          <w:sz w:val="28"/>
          <w:szCs w:val="28"/>
          <w:lang w:eastAsia="uk-UA"/>
        </w:rPr>
        <w:t>-отсутствия у уполномоченного органа информации о выявленных в рамках государственного земельного надзора и не устраненных нарушений законодательства Российской Федерации при использовании такого земельного участка;</w:t>
      </w:r>
      <w:r>
        <w:rPr>
          <w:sz w:val="28"/>
          <w:szCs w:val="28"/>
          <w:lang w:eastAsia="uk-UA"/>
        </w:rPr>
        <w:t>»;</w:t>
      </w:r>
    </w:p>
    <w:p w:rsidR="00A65617" w:rsidRPr="00370CAB" w:rsidRDefault="00A65617" w:rsidP="001546A3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</w:p>
    <w:p w:rsidR="001546A3" w:rsidRPr="001546A3" w:rsidRDefault="00176418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65617">
        <w:rPr>
          <w:b/>
          <w:sz w:val="28"/>
          <w:szCs w:val="28"/>
        </w:rPr>
        <w:t>) подпункт</w:t>
      </w:r>
      <w:r w:rsidR="001546A3" w:rsidRPr="001546A3">
        <w:rPr>
          <w:b/>
          <w:sz w:val="28"/>
          <w:szCs w:val="28"/>
        </w:rPr>
        <w:t xml:space="preserve"> </w:t>
      </w:r>
      <w:r w:rsidR="00A65617">
        <w:rPr>
          <w:b/>
          <w:sz w:val="28"/>
          <w:szCs w:val="28"/>
        </w:rPr>
        <w:t>3</w:t>
      </w:r>
      <w:r w:rsidR="001546A3" w:rsidRPr="001546A3">
        <w:rPr>
          <w:b/>
          <w:sz w:val="28"/>
          <w:szCs w:val="28"/>
        </w:rPr>
        <w:t xml:space="preserve"> пункта 2.12 изложить в следующей редакции:</w:t>
      </w:r>
    </w:p>
    <w:p w:rsidR="00A65617" w:rsidRPr="00370CAB" w:rsidRDefault="00A65617" w:rsidP="00A65617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</w:t>
      </w:r>
      <w:r w:rsidRPr="00370CAB">
        <w:rPr>
          <w:sz w:val="28"/>
          <w:szCs w:val="28"/>
          <w:lang w:eastAsia="uk-UA"/>
        </w:rPr>
        <w:t>15 процентов кадастровой стоимости земельного участка:</w:t>
      </w:r>
    </w:p>
    <w:p w:rsidR="00A65617" w:rsidRPr="00370CAB" w:rsidRDefault="00A65617" w:rsidP="00A65617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</w:rPr>
      </w:pPr>
      <w:r w:rsidRPr="00370CAB">
        <w:rPr>
          <w:sz w:val="28"/>
          <w:szCs w:val="28"/>
          <w:lang w:eastAsia="uk-UA"/>
        </w:rPr>
        <w:t xml:space="preserve">       -</w:t>
      </w:r>
      <w:r w:rsidRPr="00370CAB">
        <w:rPr>
          <w:rFonts w:ascii="Times New Roman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</w:t>
      </w:r>
      <w:r>
        <w:rPr>
          <w:rFonts w:ascii="Times New Roman"/>
          <w:sz w:val="28"/>
          <w:szCs w:val="28"/>
        </w:rPr>
        <w:t xml:space="preserve"> </w:t>
      </w:r>
      <w:r w:rsidRPr="00A65617">
        <w:rPr>
          <w:rFonts w:ascii="Times New Roman"/>
          <w:sz w:val="28"/>
          <w:szCs w:val="28"/>
        </w:rPr>
        <w:t>граждан и юридических лиц, указанным гражданам и юридическим лицам, за исключением</w:t>
      </w:r>
      <w:r w:rsidRPr="00370CAB">
        <w:rPr>
          <w:rFonts w:ascii="Times New Roman"/>
          <w:sz w:val="28"/>
          <w:szCs w:val="28"/>
        </w:rPr>
        <w:t xml:space="preserve"> лиц, указанных в пункте 2 статьи 39.9 Земельного кодекса Российской Федерации;</w:t>
      </w:r>
    </w:p>
    <w:p w:rsidR="00A65617" w:rsidRPr="00370CAB" w:rsidRDefault="00A65617" w:rsidP="00A65617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sz w:val="28"/>
          <w:szCs w:val="28"/>
          <w:lang w:eastAsia="uk-UA"/>
        </w:rPr>
      </w:pPr>
      <w:r w:rsidRPr="00370CAB">
        <w:rPr>
          <w:rFonts w:ascii="Times New Roman"/>
          <w:sz w:val="28"/>
          <w:szCs w:val="28"/>
          <w:lang w:eastAsia="uk-UA"/>
        </w:rPr>
        <w:t xml:space="preserve">      - крестьянскому (фермерскому) хозяйству или сельскохозяйственной организации в случаях, установленных Федеральным законом от 24.07 2002 года № 101-ФЗ «Об обороте земель сельскохозяйственного назначения»;</w:t>
      </w:r>
    </w:p>
    <w:p w:rsidR="00A65617" w:rsidRPr="00370CAB" w:rsidRDefault="00A65617" w:rsidP="00A65617">
      <w:pPr>
        <w:pStyle w:val="2"/>
        <w:shd w:val="clear" w:color="auto" w:fill="auto"/>
        <w:spacing w:before="0" w:after="0" w:line="240" w:lineRule="auto"/>
        <w:ind w:right="23"/>
        <w:contextualSpacing/>
        <w:jc w:val="both"/>
        <w:rPr>
          <w:sz w:val="28"/>
          <w:szCs w:val="28"/>
        </w:rPr>
      </w:pPr>
      <w:r w:rsidRPr="00370CAB">
        <w:rPr>
          <w:sz w:val="28"/>
          <w:szCs w:val="28"/>
          <w:lang w:eastAsia="uk-UA"/>
        </w:rPr>
        <w:t xml:space="preserve">       - </w:t>
      </w:r>
      <w:r w:rsidRPr="00370CAB">
        <w:rPr>
          <w:sz w:val="28"/>
          <w:szCs w:val="28"/>
        </w:rPr>
        <w:t>предназначенного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для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ведения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сельскохозяйственного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производства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переданного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порядке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переоформления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соответствии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частями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 xml:space="preserve">4, </w:t>
      </w:r>
      <w:r w:rsidRPr="00A65617">
        <w:rPr>
          <w:rFonts w:ascii="Times New Roman"/>
          <w:sz w:val="28"/>
          <w:szCs w:val="28"/>
        </w:rPr>
        <w:t>5-1</w:t>
      </w:r>
      <w:r>
        <w:rPr>
          <w:rFonts w:ascii="Times New Roman"/>
          <w:sz w:val="28"/>
          <w:szCs w:val="28"/>
        </w:rPr>
        <w:t>,</w:t>
      </w:r>
      <w:r w:rsidRPr="00370CAB">
        <w:rPr>
          <w:rFonts w:ascii="Times New Roman"/>
          <w:sz w:val="28"/>
          <w:szCs w:val="28"/>
        </w:rPr>
        <w:t xml:space="preserve">13 </w:t>
      </w:r>
      <w:r w:rsidRPr="00370CAB">
        <w:rPr>
          <w:sz w:val="28"/>
          <w:szCs w:val="28"/>
        </w:rPr>
        <w:t>статьи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 xml:space="preserve">3 </w:t>
      </w:r>
      <w:r w:rsidRPr="00370CAB">
        <w:rPr>
          <w:sz w:val="28"/>
          <w:szCs w:val="28"/>
        </w:rPr>
        <w:t>Закона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от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>31.07.2014 № 38</w:t>
      </w:r>
      <w:r w:rsidRPr="00370CAB">
        <w:rPr>
          <w:sz w:val="28"/>
          <w:szCs w:val="28"/>
        </w:rPr>
        <w:t>-</w:t>
      </w:r>
      <w:r w:rsidRPr="00370CAB">
        <w:rPr>
          <w:sz w:val="28"/>
          <w:szCs w:val="28"/>
        </w:rPr>
        <w:t>ЗРК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«Об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особенностях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регулирования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имущественных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отношений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территории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Крым»</w:t>
      </w:r>
      <w:r w:rsidRPr="00370CAB">
        <w:rPr>
          <w:sz w:val="28"/>
          <w:szCs w:val="28"/>
        </w:rPr>
        <w:t xml:space="preserve">, </w:t>
      </w:r>
      <w:r w:rsidRPr="009F636E">
        <w:rPr>
          <w:sz w:val="28"/>
          <w:szCs w:val="28"/>
        </w:rPr>
        <w:t>этому</w:t>
      </w:r>
      <w:r w:rsidRPr="009F636E">
        <w:rPr>
          <w:sz w:val="28"/>
          <w:szCs w:val="28"/>
        </w:rPr>
        <w:t xml:space="preserve"> </w:t>
      </w:r>
      <w:r w:rsidRPr="009F636E">
        <w:rPr>
          <w:sz w:val="28"/>
          <w:szCs w:val="28"/>
        </w:rPr>
        <w:t>гражданину</w:t>
      </w:r>
      <w:r w:rsidRPr="009F636E">
        <w:rPr>
          <w:sz w:val="28"/>
          <w:szCs w:val="28"/>
        </w:rPr>
        <w:t xml:space="preserve"> </w:t>
      </w:r>
      <w:r w:rsidRPr="009F636E">
        <w:rPr>
          <w:sz w:val="28"/>
          <w:szCs w:val="28"/>
        </w:rPr>
        <w:t>или</w:t>
      </w:r>
      <w:r w:rsidRPr="009F636E">
        <w:rPr>
          <w:sz w:val="28"/>
          <w:szCs w:val="28"/>
        </w:rPr>
        <w:t xml:space="preserve"> </w:t>
      </w:r>
      <w:r w:rsidRPr="009F636E">
        <w:rPr>
          <w:sz w:val="28"/>
          <w:szCs w:val="28"/>
        </w:rPr>
        <w:t>этому</w:t>
      </w:r>
      <w:r w:rsidRPr="009F636E">
        <w:rPr>
          <w:color w:val="FF0000"/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истечении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трех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лет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момента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заключения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гражданином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либо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передачи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обязанностей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гражданину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условии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отсутствия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lastRenderedPageBreak/>
        <w:t>уполномоченного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органа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информации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выявленных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рамках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государственного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надзора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устраненных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нарушениях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законодательства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Российской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Федерации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случае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если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гражданином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или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этим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юридическим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лицом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заявление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заключении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купли</w:t>
      </w:r>
      <w:r w:rsidRPr="00370CAB">
        <w:rPr>
          <w:sz w:val="28"/>
          <w:szCs w:val="28"/>
        </w:rPr>
        <w:t>-</w:t>
      </w:r>
      <w:r w:rsidRPr="00370CAB">
        <w:rPr>
          <w:sz w:val="28"/>
          <w:szCs w:val="28"/>
        </w:rPr>
        <w:t>продажи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без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проведения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торгов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подано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дня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истечения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срока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указанного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договора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аренды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>.</w:t>
      </w:r>
    </w:p>
    <w:p w:rsidR="00A65617" w:rsidRPr="00705107" w:rsidRDefault="00A65617" w:rsidP="00A65617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strike/>
          <w:sz w:val="28"/>
          <w:szCs w:val="28"/>
        </w:rPr>
      </w:pPr>
      <w:r w:rsidRPr="00370CAB">
        <w:rPr>
          <w:sz w:val="28"/>
          <w:szCs w:val="28"/>
        </w:rPr>
        <w:t>Цена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находящегося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собственности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муниципального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образования</w:t>
      </w:r>
      <w:r w:rsidRPr="00370CAB">
        <w:rPr>
          <w:sz w:val="28"/>
          <w:szCs w:val="28"/>
        </w:rPr>
        <w:t xml:space="preserve"> </w:t>
      </w:r>
      <w:r w:rsidR="00F13E0D">
        <w:rPr>
          <w:sz w:val="28"/>
          <w:szCs w:val="28"/>
        </w:rPr>
        <w:t>Берез</w:t>
      </w:r>
      <w:r w:rsidRPr="00370CAB">
        <w:rPr>
          <w:sz w:val="28"/>
          <w:szCs w:val="28"/>
        </w:rPr>
        <w:t>овское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сельское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поселение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Раздольненского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района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Республики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Крым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размере</w:t>
      </w:r>
      <w:r w:rsidRPr="00370CAB">
        <w:rPr>
          <w:sz w:val="28"/>
          <w:szCs w:val="28"/>
        </w:rPr>
        <w:t xml:space="preserve"> </w:t>
      </w:r>
      <w:r w:rsidRPr="00370CAB">
        <w:rPr>
          <w:rFonts w:ascii="Times New Roman"/>
          <w:sz w:val="28"/>
          <w:szCs w:val="28"/>
        </w:rPr>
        <w:t xml:space="preserve">15 </w:t>
      </w:r>
      <w:r w:rsidRPr="00370CAB">
        <w:rPr>
          <w:sz w:val="28"/>
          <w:szCs w:val="28"/>
        </w:rPr>
        <w:t>процентов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кадастровой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стоимости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такого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определяется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условии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соответствия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вида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разрешенного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земельного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участка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виду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разрешенного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использования</w:t>
      </w:r>
      <w:r w:rsidRPr="00370CAB">
        <w:rPr>
          <w:sz w:val="28"/>
          <w:szCs w:val="28"/>
        </w:rPr>
        <w:t xml:space="preserve">, </w:t>
      </w:r>
      <w:r w:rsidRPr="00370CAB">
        <w:rPr>
          <w:sz w:val="28"/>
          <w:szCs w:val="28"/>
        </w:rPr>
        <w:t>предусмотренному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правилами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землепользования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застройки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муниципального</w:t>
      </w:r>
      <w:r w:rsidRPr="00370CAB">
        <w:rPr>
          <w:sz w:val="28"/>
          <w:szCs w:val="28"/>
        </w:rPr>
        <w:t xml:space="preserve"> </w:t>
      </w:r>
      <w:r w:rsidRPr="00370CAB">
        <w:rPr>
          <w:sz w:val="28"/>
          <w:szCs w:val="28"/>
        </w:rPr>
        <w:t>образования</w:t>
      </w:r>
      <w:r w:rsidRPr="00370CAB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(</w:t>
      </w:r>
      <w:r w:rsidRPr="00A65617">
        <w:rPr>
          <w:sz w:val="28"/>
          <w:szCs w:val="28"/>
        </w:rPr>
        <w:t>для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земельных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участков</w:t>
      </w:r>
      <w:r w:rsidRPr="00A65617">
        <w:rPr>
          <w:sz w:val="28"/>
          <w:szCs w:val="28"/>
        </w:rPr>
        <w:t xml:space="preserve">, </w:t>
      </w:r>
      <w:r w:rsidRPr="00A65617">
        <w:rPr>
          <w:sz w:val="28"/>
          <w:szCs w:val="28"/>
        </w:rPr>
        <w:t>на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которые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действие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градостроительных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регламентов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распространяется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или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для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которых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градостроительные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регламенты</w:t>
      </w:r>
      <w:r w:rsidRPr="00A65617">
        <w:rPr>
          <w:sz w:val="28"/>
          <w:szCs w:val="28"/>
        </w:rPr>
        <w:t xml:space="preserve"> </w:t>
      </w:r>
      <w:r w:rsidRPr="00A65617">
        <w:rPr>
          <w:sz w:val="28"/>
          <w:szCs w:val="28"/>
        </w:rPr>
        <w:t>устанавливаются</w:t>
      </w:r>
      <w:r w:rsidRPr="00A65617">
        <w:rPr>
          <w:sz w:val="28"/>
          <w:szCs w:val="28"/>
        </w:rPr>
        <w:t>).</w:t>
      </w:r>
    </w:p>
    <w:p w:rsidR="00A65617" w:rsidRDefault="00A65617" w:rsidP="00A65617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  <w:r w:rsidRPr="00370CAB">
        <w:rPr>
          <w:rFonts w:ascii="Times New Roman"/>
          <w:sz w:val="28"/>
          <w:szCs w:val="28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</w:t>
      </w:r>
      <w:r w:rsidRPr="00B65F79">
        <w:rPr>
          <w:rFonts w:ascii="Times New Roman"/>
          <w:sz w:val="28"/>
          <w:szCs w:val="28"/>
        </w:rPr>
        <w:t>,</w:t>
      </w:r>
      <w:r w:rsidRPr="00370CAB">
        <w:rPr>
          <w:rFonts w:ascii="Times New Roman"/>
          <w:sz w:val="28"/>
          <w:szCs w:val="28"/>
        </w:rPr>
        <w:t xml:space="preserve"> сведения о котором содержатся в Едином госуда</w:t>
      </w:r>
      <w:r>
        <w:rPr>
          <w:rFonts w:ascii="Times New Roman"/>
          <w:sz w:val="28"/>
          <w:szCs w:val="28"/>
        </w:rPr>
        <w:t xml:space="preserve">рственном реестре недвижимости, </w:t>
      </w:r>
      <w:r w:rsidRPr="00A65617">
        <w:rPr>
          <w:rFonts w:ascii="Times New Roman"/>
          <w:sz w:val="28"/>
          <w:szCs w:val="28"/>
        </w:rPr>
        <w:t>за исключением случаев осуществления на земельном участке деятельности, не предусмотренной для осуществления на сельскохозяйственных угодьях.</w:t>
      </w:r>
      <w:r>
        <w:rPr>
          <w:rFonts w:ascii="Times New Roman"/>
          <w:sz w:val="28"/>
          <w:szCs w:val="28"/>
        </w:rPr>
        <w:t>»;</w:t>
      </w:r>
    </w:p>
    <w:p w:rsidR="00A65617" w:rsidRPr="00A65617" w:rsidRDefault="00A65617" w:rsidP="00A65617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sz w:val="28"/>
          <w:szCs w:val="28"/>
        </w:rPr>
      </w:pPr>
    </w:p>
    <w:p w:rsidR="001546A3" w:rsidRPr="001546A3" w:rsidRDefault="00176418" w:rsidP="001546A3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546A3" w:rsidRPr="00DD1CBA">
        <w:rPr>
          <w:b/>
          <w:sz w:val="28"/>
          <w:szCs w:val="28"/>
        </w:rPr>
        <w:t>)</w:t>
      </w:r>
      <w:r w:rsidR="001546A3">
        <w:rPr>
          <w:sz w:val="28"/>
          <w:szCs w:val="28"/>
        </w:rPr>
        <w:t xml:space="preserve"> </w:t>
      </w:r>
      <w:r w:rsidR="001546A3" w:rsidRPr="001546A3">
        <w:rPr>
          <w:b/>
          <w:sz w:val="28"/>
          <w:szCs w:val="28"/>
        </w:rPr>
        <w:t>пункт 2.13. изложить в следующей редакции: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0"/>
      </w:pPr>
      <w:r>
        <w:rPr>
          <w:color w:val="000000" w:themeColor="text1"/>
        </w:rPr>
        <w:t>«</w:t>
      </w:r>
      <w:r w:rsidRPr="002C77B0">
        <w:rPr>
          <w:color w:val="000000" w:themeColor="text1"/>
        </w:rPr>
        <w:t>2.13</w:t>
      </w:r>
      <w:r w:rsidRPr="00F13E0D">
        <w:t>.</w:t>
      </w:r>
      <w:r w:rsidRPr="00F13E0D">
        <w:rPr>
          <w:rStyle w:val="ConsPlusNormal1"/>
          <w:rFonts w:eastAsiaTheme="minorEastAsia"/>
        </w:rPr>
        <w:t xml:space="preserve"> </w:t>
      </w:r>
      <w:r w:rsidRPr="00F13E0D">
        <w:rPr>
          <w:rStyle w:val="22"/>
          <w:b w:val="0"/>
          <w:color w:val="auto"/>
        </w:rPr>
        <w:t>Плата</w:t>
      </w:r>
      <w:r w:rsidRPr="00F13E0D">
        <w:rPr>
          <w:rStyle w:val="22"/>
          <w:color w:val="auto"/>
        </w:rPr>
        <w:t xml:space="preserve"> </w:t>
      </w:r>
      <w:r w:rsidRPr="00F13E0D">
        <w:t>за проведение перераспределения земельных участков устанавливается на основании кадастровой стоимости и рассчитывается в процентах:</w:t>
      </w:r>
    </w:p>
    <w:p w:rsidR="00426CAD" w:rsidRPr="00F13E0D" w:rsidRDefault="001546A3" w:rsidP="001546A3">
      <w:pPr>
        <w:pStyle w:val="21"/>
        <w:shd w:val="clear" w:color="auto" w:fill="auto"/>
        <w:spacing w:before="0" w:line="240" w:lineRule="auto"/>
        <w:ind w:firstLine="567"/>
      </w:pPr>
      <w:r w:rsidRPr="00F13E0D">
        <w:t>-15 процентов - в том случае, если земельный участок, за счет которого происходит перераспределение земель, не может быть сформирован самостоятельно для соо</w:t>
      </w:r>
      <w:r w:rsidR="00A65617" w:rsidRPr="00F13E0D">
        <w:t>тветствующего вида деятельности;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567"/>
      </w:pPr>
      <w:r w:rsidRPr="00F13E0D">
        <w:t xml:space="preserve"> -75 процентов – если земельный участок, за счет которого происходит перераспределение земель, может быть сформирован в самостоятельный для соо</w:t>
      </w:r>
      <w:r w:rsidR="00A65617" w:rsidRPr="00F13E0D">
        <w:t>тветствующего вида деятельности</w:t>
      </w:r>
    </w:p>
    <w:p w:rsidR="001546A3" w:rsidRPr="00F13E0D" w:rsidRDefault="00DD1CBA" w:rsidP="001546A3">
      <w:pPr>
        <w:pStyle w:val="21"/>
        <w:shd w:val="clear" w:color="auto" w:fill="auto"/>
        <w:spacing w:before="0" w:line="240" w:lineRule="auto"/>
        <w:ind w:firstLine="567"/>
      </w:pPr>
      <w:r w:rsidRPr="00F13E0D">
        <w:t xml:space="preserve">и </w:t>
      </w:r>
      <w:r w:rsidR="001546A3" w:rsidRPr="00F13E0D">
        <w:t>рассчитываются по формуле: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567"/>
      </w:pPr>
    </w:p>
    <w:p w:rsidR="001546A3" w:rsidRPr="00F13E0D" w:rsidRDefault="001546A3" w:rsidP="001546A3">
      <w:pPr>
        <w:pStyle w:val="21"/>
        <w:shd w:val="clear" w:color="auto" w:fill="auto"/>
        <w:tabs>
          <w:tab w:val="left" w:pos="1134"/>
        </w:tabs>
        <w:spacing w:before="0" w:line="240" w:lineRule="auto"/>
        <w:ind w:left="567" w:firstLine="0"/>
        <w:jc w:val="center"/>
      </w:pPr>
      <w:proofErr w:type="spellStart"/>
      <w:r w:rsidRPr="00F13E0D">
        <w:t>РП</w:t>
      </w:r>
      <w:r w:rsidRPr="00F13E0D">
        <w:rPr>
          <w:sz w:val="16"/>
          <w:szCs w:val="16"/>
        </w:rPr>
        <w:t>п</w:t>
      </w:r>
      <w:proofErr w:type="spellEnd"/>
      <w:r w:rsidRPr="00F13E0D">
        <w:t>= УПКС</w:t>
      </w:r>
      <w:r w:rsidRPr="00F13E0D">
        <w:rPr>
          <w:sz w:val="22"/>
          <w:szCs w:val="22"/>
          <w:lang w:val="en-US"/>
        </w:rPr>
        <w:t>x</w:t>
      </w:r>
      <w:r w:rsidRPr="00F13E0D">
        <w:t>П%</w:t>
      </w:r>
      <w:r w:rsidRPr="00F13E0D">
        <w:rPr>
          <w:sz w:val="22"/>
          <w:szCs w:val="22"/>
          <w:lang w:val="en-US"/>
        </w:rPr>
        <w:t>x</w:t>
      </w:r>
      <w:r w:rsidRPr="00F13E0D">
        <w:t>П,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F13E0D">
        <w:tab/>
        <w:t>где: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F13E0D">
        <w:tab/>
      </w:r>
      <w:proofErr w:type="spellStart"/>
      <w:r w:rsidRPr="00F13E0D">
        <w:t>РП</w:t>
      </w:r>
      <w:r w:rsidRPr="00F13E0D">
        <w:rPr>
          <w:sz w:val="16"/>
          <w:szCs w:val="16"/>
        </w:rPr>
        <w:t>п</w:t>
      </w:r>
      <w:proofErr w:type="spellEnd"/>
      <w:r w:rsidRPr="00F13E0D">
        <w:t>– размер платы за перераспределение земельных участков;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F13E0D">
        <w:tab/>
        <w:t>УПКС – удельный показатель кадастровой стоимости 1 кв.м. земель соответствующей категории и вида разрешенного использования, который установлен по результатам государственной кадастровой оценки для соответствующего кадастрового квартала населенного пункта;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F13E0D">
        <w:tab/>
        <w:t>П% - % от кадастровой стоимости земельного участка;</w:t>
      </w:r>
    </w:p>
    <w:p w:rsidR="001546A3" w:rsidRPr="00F13E0D" w:rsidRDefault="001546A3" w:rsidP="001546A3">
      <w:pPr>
        <w:pStyle w:val="21"/>
        <w:shd w:val="clear" w:color="auto" w:fill="auto"/>
        <w:spacing w:before="0" w:line="240" w:lineRule="auto"/>
        <w:ind w:firstLine="0"/>
      </w:pPr>
      <w:r w:rsidRPr="00F13E0D">
        <w:lastRenderedPageBreak/>
        <w:tab/>
        <w:t>П – площадь перераспределяемого земельного участка.».</w:t>
      </w:r>
    </w:p>
    <w:p w:rsidR="001546A3" w:rsidRPr="006C1FE1" w:rsidRDefault="001546A3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815ECE" w:rsidRDefault="006C1FE1" w:rsidP="006C1FE1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8058F" w:rsidRPr="00370CAB">
        <w:rPr>
          <w:sz w:val="28"/>
          <w:szCs w:val="28"/>
        </w:rPr>
        <w:t xml:space="preserve">. </w:t>
      </w:r>
      <w:r w:rsidR="00F13E0D" w:rsidRPr="00F13E0D">
        <w:rPr>
          <w:sz w:val="28"/>
          <w:szCs w:val="28"/>
        </w:rPr>
        <w:t>Обнародовать настоящее решение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38058F" w:rsidRDefault="006C1FE1" w:rsidP="00815ECE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058F" w:rsidRPr="00B845F4">
        <w:rPr>
          <w:color w:val="000000"/>
          <w:sz w:val="28"/>
          <w:szCs w:val="28"/>
        </w:rPr>
        <w:t xml:space="preserve">.Контроль за исполнением настоящего решения возложить на комиссию </w:t>
      </w:r>
      <w:r w:rsidR="00F13E0D">
        <w:rPr>
          <w:color w:val="000000"/>
          <w:sz w:val="28"/>
          <w:szCs w:val="28"/>
        </w:rPr>
        <w:t>Берез</w:t>
      </w:r>
      <w:r w:rsidR="0038058F" w:rsidRPr="00B845F4">
        <w:rPr>
          <w:color w:val="000000"/>
          <w:sz w:val="28"/>
          <w:szCs w:val="28"/>
        </w:rPr>
        <w:t xml:space="preserve">овского сельского совета </w:t>
      </w:r>
      <w:r w:rsidR="0038058F"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B8266F" w:rsidRPr="008B0A2B" w:rsidRDefault="006C1FE1" w:rsidP="00B8266F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="00B8266F">
        <w:rPr>
          <w:rFonts w:eastAsia="Times New Roman"/>
          <w:sz w:val="28"/>
          <w:szCs w:val="28"/>
          <w:lang w:eastAsia="en-US"/>
        </w:rPr>
        <w:t>.</w:t>
      </w:r>
      <w:r w:rsidR="00B8266F" w:rsidRPr="00B8266F">
        <w:rPr>
          <w:sz w:val="28"/>
          <w:szCs w:val="28"/>
        </w:rPr>
        <w:t xml:space="preserve"> </w:t>
      </w:r>
      <w:r w:rsidR="00B8266F" w:rsidRPr="008B0A2B">
        <w:rPr>
          <w:sz w:val="28"/>
          <w:szCs w:val="28"/>
        </w:rPr>
        <w:t xml:space="preserve">Настоящее решение вступает в силу после его официального </w:t>
      </w:r>
      <w:r w:rsidR="000669C7">
        <w:rPr>
          <w:sz w:val="28"/>
          <w:szCs w:val="28"/>
        </w:rPr>
        <w:t>обнародования</w:t>
      </w:r>
      <w:r w:rsidR="00B8266F" w:rsidRPr="008B0A2B">
        <w:rPr>
          <w:sz w:val="28"/>
          <w:szCs w:val="28"/>
        </w:rPr>
        <w:t xml:space="preserve"> и распространяет свое действие на отношения, возникшие с 01.01.202</w:t>
      </w:r>
      <w:r w:rsidR="00B8266F">
        <w:rPr>
          <w:sz w:val="28"/>
          <w:szCs w:val="28"/>
        </w:rPr>
        <w:t>3</w:t>
      </w:r>
      <w:r w:rsidR="00B8266F" w:rsidRPr="008B0A2B">
        <w:rPr>
          <w:sz w:val="28"/>
          <w:szCs w:val="28"/>
        </w:rPr>
        <w:t xml:space="preserve"> года.</w:t>
      </w: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F13E0D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r w:rsidRPr="00B845F4">
        <w:rPr>
          <w:sz w:val="28"/>
          <w:szCs w:val="28"/>
        </w:rPr>
        <w:t>совета- глава Администрации</w:t>
      </w:r>
    </w:p>
    <w:p w:rsidR="00F22842" w:rsidRPr="00DD1CBA" w:rsidRDefault="00F13E0D" w:rsidP="00DD1CBA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Берез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815ECE">
        <w:rPr>
          <w:sz w:val="28"/>
          <w:szCs w:val="28"/>
        </w:rPr>
        <w:tab/>
        <w:t xml:space="preserve">                     </w:t>
      </w:r>
      <w:r w:rsidR="00815E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sectPr w:rsidR="00F22842" w:rsidRPr="00DD1CBA" w:rsidSect="00F22842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620613"/>
    <w:multiLevelType w:val="multilevel"/>
    <w:tmpl w:val="889C6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4CF4"/>
    <w:rsid w:val="00046C96"/>
    <w:rsid w:val="00056DB6"/>
    <w:rsid w:val="00062A40"/>
    <w:rsid w:val="000669C7"/>
    <w:rsid w:val="00071D09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76418"/>
    <w:rsid w:val="001B62A7"/>
    <w:rsid w:val="001B7268"/>
    <w:rsid w:val="001C78F0"/>
    <w:rsid w:val="00227ED3"/>
    <w:rsid w:val="00262619"/>
    <w:rsid w:val="002628CF"/>
    <w:rsid w:val="002652AB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2544"/>
    <w:rsid w:val="004A37D4"/>
    <w:rsid w:val="004D5AE7"/>
    <w:rsid w:val="004F6901"/>
    <w:rsid w:val="00577B31"/>
    <w:rsid w:val="005B2519"/>
    <w:rsid w:val="005B50BB"/>
    <w:rsid w:val="00625DA0"/>
    <w:rsid w:val="006547BC"/>
    <w:rsid w:val="00656427"/>
    <w:rsid w:val="00663669"/>
    <w:rsid w:val="006A06A3"/>
    <w:rsid w:val="006C1FE1"/>
    <w:rsid w:val="006F631F"/>
    <w:rsid w:val="00704B36"/>
    <w:rsid w:val="00726725"/>
    <w:rsid w:val="00741A3E"/>
    <w:rsid w:val="0077524F"/>
    <w:rsid w:val="00782859"/>
    <w:rsid w:val="0079036A"/>
    <w:rsid w:val="007A3EF3"/>
    <w:rsid w:val="00815ECE"/>
    <w:rsid w:val="00820AF8"/>
    <w:rsid w:val="0082309F"/>
    <w:rsid w:val="00825323"/>
    <w:rsid w:val="008333FB"/>
    <w:rsid w:val="0083526C"/>
    <w:rsid w:val="00860E07"/>
    <w:rsid w:val="00886CC2"/>
    <w:rsid w:val="008E3FDB"/>
    <w:rsid w:val="00902B60"/>
    <w:rsid w:val="00914C41"/>
    <w:rsid w:val="009710A4"/>
    <w:rsid w:val="00992BDC"/>
    <w:rsid w:val="009A41F8"/>
    <w:rsid w:val="009C39CF"/>
    <w:rsid w:val="009E725E"/>
    <w:rsid w:val="00A17522"/>
    <w:rsid w:val="00A3425F"/>
    <w:rsid w:val="00A34663"/>
    <w:rsid w:val="00A41571"/>
    <w:rsid w:val="00A6317C"/>
    <w:rsid w:val="00A65617"/>
    <w:rsid w:val="00AA14D4"/>
    <w:rsid w:val="00AA209E"/>
    <w:rsid w:val="00AA537D"/>
    <w:rsid w:val="00B022AD"/>
    <w:rsid w:val="00B248B5"/>
    <w:rsid w:val="00B60AB8"/>
    <w:rsid w:val="00B71204"/>
    <w:rsid w:val="00B8266F"/>
    <w:rsid w:val="00BA4C36"/>
    <w:rsid w:val="00BB2EEF"/>
    <w:rsid w:val="00BC2A1A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D17FF"/>
    <w:rsid w:val="00D020E1"/>
    <w:rsid w:val="00D33915"/>
    <w:rsid w:val="00D36BA7"/>
    <w:rsid w:val="00D44D6F"/>
    <w:rsid w:val="00DD1CBA"/>
    <w:rsid w:val="00DF4516"/>
    <w:rsid w:val="00E33513"/>
    <w:rsid w:val="00E50E95"/>
    <w:rsid w:val="00E843BF"/>
    <w:rsid w:val="00E86ED0"/>
    <w:rsid w:val="00EA51D7"/>
    <w:rsid w:val="00EB5EF1"/>
    <w:rsid w:val="00ED2781"/>
    <w:rsid w:val="00F13E0D"/>
    <w:rsid w:val="00F22118"/>
    <w:rsid w:val="00F22842"/>
    <w:rsid w:val="00F23165"/>
    <w:rsid w:val="00F31738"/>
    <w:rsid w:val="00F420C6"/>
    <w:rsid w:val="00F50146"/>
    <w:rsid w:val="00F55BD4"/>
    <w:rsid w:val="00F55F49"/>
    <w:rsid w:val="00F56A3B"/>
    <w:rsid w:val="00F62C0D"/>
    <w:rsid w:val="00F7097B"/>
    <w:rsid w:val="00F8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17641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176418"/>
    <w:pPr>
      <w:shd w:val="clear" w:color="auto" w:fill="FFFFFF"/>
      <w:autoSpaceDE/>
      <w:autoSpaceDN/>
      <w:adjustRightInd/>
      <w:spacing w:after="1020" w:line="0" w:lineRule="atLeast"/>
    </w:pPr>
    <w:rPr>
      <w:rFonts w:eastAsia="Times New Roman"/>
      <w:color w:val="000000"/>
      <w:sz w:val="26"/>
      <w:szCs w:val="26"/>
      <w:lang w:bidi="ru-RU"/>
    </w:rPr>
  </w:style>
  <w:style w:type="paragraph" w:customStyle="1" w:styleId="50">
    <w:name w:val="Основной текст (5)"/>
    <w:basedOn w:val="a"/>
    <w:link w:val="5"/>
    <w:rsid w:val="00176418"/>
    <w:pPr>
      <w:shd w:val="clear" w:color="auto" w:fill="FFFFFF"/>
      <w:autoSpaceDE/>
      <w:autoSpaceDN/>
      <w:adjustRightInd/>
      <w:spacing w:before="11460" w:line="0" w:lineRule="atLeast"/>
    </w:pPr>
    <w:rPr>
      <w:rFonts w:eastAsia="Times New Roman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8F8F-B49F-4E0C-A35C-7FEF8F1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62</cp:revision>
  <cp:lastPrinted>2023-01-17T05:25:00Z</cp:lastPrinted>
  <dcterms:created xsi:type="dcterms:W3CDTF">2022-04-14T10:50:00Z</dcterms:created>
  <dcterms:modified xsi:type="dcterms:W3CDTF">2023-02-07T11:04:00Z</dcterms:modified>
</cp:coreProperties>
</file>