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2F2" w:rsidRDefault="006F22F2">
      <w:pPr>
        <w:spacing w:line="193" w:lineRule="exact"/>
        <w:rPr>
          <w:sz w:val="15"/>
          <w:szCs w:val="15"/>
        </w:rPr>
      </w:pPr>
    </w:p>
    <w:p w:rsidR="006F22F2" w:rsidRDefault="006F22F2">
      <w:pPr>
        <w:rPr>
          <w:sz w:val="2"/>
          <w:szCs w:val="2"/>
        </w:rPr>
        <w:sectPr w:rsidR="006F22F2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F22F2" w:rsidRDefault="006F22F2">
      <w:pPr>
        <w:framePr w:h="307" w:wrap="notBeside" w:vAnchor="text" w:hAnchor="text" w:xAlign="center" w:y="1"/>
        <w:jc w:val="center"/>
        <w:rPr>
          <w:sz w:val="2"/>
          <w:szCs w:val="2"/>
        </w:rPr>
      </w:pPr>
    </w:p>
    <w:p w:rsidR="006F22F2" w:rsidRDefault="006F22F2">
      <w:pPr>
        <w:rPr>
          <w:sz w:val="2"/>
          <w:szCs w:val="2"/>
        </w:rPr>
      </w:pPr>
    </w:p>
    <w:p w:rsidR="006F22F2" w:rsidRDefault="006F22F2">
      <w:pPr>
        <w:spacing w:line="240" w:lineRule="exact"/>
        <w:rPr>
          <w:sz w:val="19"/>
          <w:szCs w:val="19"/>
        </w:rPr>
      </w:pPr>
    </w:p>
    <w:p w:rsidR="006F22F2" w:rsidRDefault="006F22F2">
      <w:pPr>
        <w:spacing w:before="111" w:after="111" w:line="240" w:lineRule="exact"/>
        <w:rPr>
          <w:sz w:val="19"/>
          <w:szCs w:val="19"/>
        </w:rPr>
      </w:pPr>
    </w:p>
    <w:p w:rsidR="006F22F2" w:rsidRDefault="006F22F2">
      <w:pPr>
        <w:rPr>
          <w:sz w:val="2"/>
          <w:szCs w:val="2"/>
        </w:rPr>
        <w:sectPr w:rsidR="006F22F2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F22F2" w:rsidRDefault="00990D43">
      <w:pPr>
        <w:pStyle w:val="1"/>
        <w:shd w:val="clear" w:color="auto" w:fill="auto"/>
        <w:spacing w:after="0" w:line="317" w:lineRule="exact"/>
        <w:ind w:left="20" w:right="20" w:firstLine="700"/>
      </w:pPr>
      <w:r>
        <w:lastRenderedPageBreak/>
        <w:t>С</w:t>
      </w:r>
      <w:r w:rsidR="002F2E26">
        <w:t>тать</w:t>
      </w:r>
      <w:r>
        <w:t>я</w:t>
      </w:r>
      <w:r w:rsidR="002F2E26">
        <w:t xml:space="preserve"> на тему: «С 20 июня 2022 года </w:t>
      </w:r>
      <w:r w:rsidR="002F2E26">
        <w:t>вступили в силу изменения, внесенные в Федеральный закон «Об исполнительном производстве».</w:t>
      </w:r>
    </w:p>
    <w:p w:rsidR="006F22F2" w:rsidRDefault="002F2E26" w:rsidP="00990D43">
      <w:pPr>
        <w:pStyle w:val="1"/>
        <w:shd w:val="clear" w:color="auto" w:fill="auto"/>
        <w:spacing w:after="0" w:line="317" w:lineRule="exact"/>
        <w:ind w:left="20" w:right="20"/>
      </w:pPr>
      <w:r>
        <w:t>С 20.06.2022 вступили в силу изменения, внесенные в ст. 14 Фе</w:t>
      </w:r>
      <w:r w:rsidR="00990D43">
        <w:t xml:space="preserve">дерального закона от 02.10.2007 № </w:t>
      </w:r>
      <w:r>
        <w:t>229-ФЗ «Об исполнительном</w:t>
      </w:r>
      <w:r w:rsidR="00990D43" w:rsidRPr="00990D43">
        <w:t xml:space="preserve"> </w:t>
      </w:r>
      <w:r w:rsidR="00990D43">
        <w:t>производстве», согласно которым федеральная служба судебных приставов вправе автоматически, то есть без участия ее должностных лиц, при наличии в системе о государственных и муниципальных платежах сведений о неуплате в срок штрафов за нарушение законодательства: возбудить исполнительное производство или отказать в этом; завершить производство, приостановить (кроме некоторых случаев) или прекратить его; взыскать исполнительский сбор; установить или отменить ограничения и запреты для должника; наложить или снять арест; на основании, например решения суда, дать отсрочку или рассрочку по требованиям исполнительного документа; обратить или отменить взыскание на деньги; рассмотреть заявление или ходатайство, которое участник производства подал через Госуслуги.</w:t>
      </w:r>
    </w:p>
    <w:p w:rsidR="006F22F2" w:rsidRDefault="00B0413C">
      <w:pPr>
        <w:framePr w:w="1502" w:h="979" w:wrap="around" w:vAnchor="text" w:hAnchor="margin" w:x="4959" w:y="3409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957580" cy="628650"/>
            <wp:effectExtent l="0" t="0" r="0" b="0"/>
            <wp:docPr id="4" name="Рисунок 4" descr="C:\Users\872B~1\AppData\Local\Temp\FineReader11.00\media\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872B~1\AppData\Local\Temp\FineReader11.00\media\image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2F2" w:rsidRDefault="002F2E26">
      <w:pPr>
        <w:pStyle w:val="4"/>
        <w:framePr w:w="2530" w:h="245" w:wrap="around" w:vAnchor="text" w:hAnchor="margin" w:x="6917" w:y="3635"/>
        <w:shd w:val="clear" w:color="auto" w:fill="auto"/>
        <w:spacing w:line="240" w:lineRule="exact"/>
      </w:pPr>
      <w:r>
        <w:rPr>
          <w:spacing w:val="0"/>
        </w:rPr>
        <w:t>Ю.Ю. Березовиченко</w:t>
      </w:r>
    </w:p>
    <w:p w:rsidR="006F22F2" w:rsidRDefault="002F2E26">
      <w:pPr>
        <w:pStyle w:val="1"/>
        <w:shd w:val="clear" w:color="auto" w:fill="auto"/>
        <w:spacing w:after="0" w:line="317" w:lineRule="exact"/>
        <w:ind w:left="20" w:right="20" w:firstLine="700"/>
      </w:pPr>
      <w:r>
        <w:t xml:space="preserve">Скорректированы требования к содержанию исполнительного документа, в котором необходимо указывать дату и место рождения, место работы, ИНН, СНИЛС, серию и номер </w:t>
      </w:r>
      <w:r>
        <w:t xml:space="preserve">документа, удостоверяющего личность, серию и номер водительского удостоверения, серию и номер свидетельства о регистрации транспортного средства должника - физического лица; в отношении должника/взыскателя - публично-правового образования - наименование и </w:t>
      </w:r>
      <w:r>
        <w:t>адрес органа, уполномоченного от их имени осуществлять права и исполнять обязанности в исполнительном производстве; в отношении должника/взыскателя - организации - наименование и адрес, указанный в ЕГРЮЛ, фактический адрес (если он известен), ИНН, ОГРН (ес</w:t>
      </w:r>
      <w:r>
        <w:t>ли он известен).</w:t>
      </w:r>
    </w:p>
    <w:p w:rsidR="00990D43" w:rsidRDefault="00990D43">
      <w:pPr>
        <w:pStyle w:val="1"/>
        <w:shd w:val="clear" w:color="auto" w:fill="auto"/>
        <w:spacing w:after="0" w:line="260" w:lineRule="exact"/>
        <w:ind w:left="20"/>
      </w:pPr>
    </w:p>
    <w:p w:rsidR="00990D43" w:rsidRDefault="00990D43">
      <w:pPr>
        <w:pStyle w:val="1"/>
        <w:shd w:val="clear" w:color="auto" w:fill="auto"/>
        <w:spacing w:after="0" w:line="260" w:lineRule="exact"/>
        <w:ind w:left="20"/>
      </w:pPr>
    </w:p>
    <w:p w:rsidR="00990D43" w:rsidRDefault="00990D43">
      <w:pPr>
        <w:pStyle w:val="1"/>
        <w:shd w:val="clear" w:color="auto" w:fill="auto"/>
        <w:spacing w:after="0" w:line="260" w:lineRule="exact"/>
        <w:ind w:left="20"/>
      </w:pPr>
    </w:p>
    <w:p w:rsidR="006F22F2" w:rsidRDefault="002F2E26">
      <w:pPr>
        <w:pStyle w:val="1"/>
        <w:shd w:val="clear" w:color="auto" w:fill="auto"/>
        <w:spacing w:after="0" w:line="260" w:lineRule="exact"/>
        <w:ind w:left="20"/>
        <w:sectPr w:rsidR="006F22F2">
          <w:type w:val="continuous"/>
          <w:pgSz w:w="11909" w:h="16838"/>
          <w:pgMar w:top="20" w:right="1010" w:bottom="87" w:left="1356" w:header="0" w:footer="3" w:gutter="0"/>
          <w:cols w:space="720"/>
          <w:noEndnote/>
          <w:docGrid w:linePitch="360"/>
        </w:sectPr>
      </w:pPr>
      <w:r>
        <w:t>Заместитель прокурора района</w:t>
      </w:r>
    </w:p>
    <w:p w:rsidR="006F22F2" w:rsidRDefault="006F22F2">
      <w:pPr>
        <w:spacing w:line="240" w:lineRule="exact"/>
        <w:rPr>
          <w:sz w:val="19"/>
          <w:szCs w:val="19"/>
        </w:rPr>
      </w:pPr>
    </w:p>
    <w:p w:rsidR="006F22F2" w:rsidRDefault="006F22F2">
      <w:pPr>
        <w:spacing w:line="240" w:lineRule="exact"/>
        <w:rPr>
          <w:sz w:val="19"/>
          <w:szCs w:val="19"/>
        </w:rPr>
      </w:pPr>
    </w:p>
    <w:p w:rsidR="006F22F2" w:rsidRDefault="006F22F2">
      <w:pPr>
        <w:spacing w:line="240" w:lineRule="exact"/>
        <w:rPr>
          <w:sz w:val="19"/>
          <w:szCs w:val="19"/>
        </w:rPr>
      </w:pPr>
    </w:p>
    <w:p w:rsidR="006F22F2" w:rsidRDefault="006F22F2">
      <w:pPr>
        <w:spacing w:before="68" w:after="68" w:line="240" w:lineRule="exact"/>
        <w:rPr>
          <w:sz w:val="19"/>
          <w:szCs w:val="19"/>
        </w:rPr>
      </w:pPr>
      <w:bookmarkStart w:id="0" w:name="_GoBack"/>
      <w:bookmarkEnd w:id="0"/>
    </w:p>
    <w:p w:rsidR="006F22F2" w:rsidRDefault="006F22F2">
      <w:pPr>
        <w:rPr>
          <w:sz w:val="2"/>
          <w:szCs w:val="2"/>
        </w:rPr>
        <w:sectPr w:rsidR="006F22F2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F22F2" w:rsidRDefault="006F22F2" w:rsidP="00990D43">
      <w:pPr>
        <w:pStyle w:val="5"/>
        <w:framePr w:h="369" w:wrap="around" w:vAnchor="text" w:hAnchor="margin" w:x="-2212" w:y="35"/>
        <w:shd w:val="clear" w:color="auto" w:fill="auto"/>
        <w:spacing w:line="360" w:lineRule="exact"/>
      </w:pPr>
    </w:p>
    <w:sectPr w:rsidR="006F22F2">
      <w:type w:val="continuous"/>
      <w:pgSz w:w="11909" w:h="16838"/>
      <w:pgMar w:top="20" w:right="1106" w:bottom="87" w:left="791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E26" w:rsidRDefault="002F2E26">
      <w:r>
        <w:separator/>
      </w:r>
    </w:p>
  </w:endnote>
  <w:endnote w:type="continuationSeparator" w:id="0">
    <w:p w:rsidR="002F2E26" w:rsidRDefault="002F2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E26" w:rsidRDefault="002F2E26"/>
  </w:footnote>
  <w:footnote w:type="continuationSeparator" w:id="0">
    <w:p w:rsidR="002F2E26" w:rsidRDefault="002F2E2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2F2"/>
    <w:rsid w:val="002F2E26"/>
    <w:rsid w:val="006F22F2"/>
    <w:rsid w:val="00990D43"/>
    <w:rsid w:val="00B0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60612F-1547-42A4-9923-CAF0AC751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-2">
    <w:name w:val="Штрих-код (2)_"/>
    <w:basedOn w:val="a0"/>
    <w:link w:val="-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Подпись к картинке (2)_"/>
    <w:basedOn w:val="a0"/>
    <w:link w:val="22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1">
    <w:name w:val="Подпись к картинке (3)_"/>
    <w:basedOn w:val="a0"/>
    <w:link w:val="32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4Exact">
    <w:name w:val="Подпись к картинке (4) Exact"/>
    <w:basedOn w:val="a0"/>
    <w:link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8"/>
      <w:szCs w:val="18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36"/>
      <w:szCs w:val="36"/>
      <w:u w:val="none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4105pt">
    <w:name w:val="Основной текст (4) + 10;5 pt;Полужирный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-20">
    <w:name w:val="Штрих-код (2)"/>
    <w:basedOn w:val="a"/>
    <w:link w:val="-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after="60" w:line="226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180" w:line="235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21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2">
    <w:name w:val="Подпись к картинке (2)"/>
    <w:basedOn w:val="a"/>
    <w:link w:val="21"/>
    <w:pPr>
      <w:shd w:val="clear" w:color="auto" w:fill="FFFFFF"/>
      <w:spacing w:line="0" w:lineRule="atLeast"/>
    </w:pPr>
    <w:rPr>
      <w:rFonts w:ascii="Sylfaen" w:eastAsia="Sylfaen" w:hAnsi="Sylfaen" w:cs="Sylfaen"/>
      <w:sz w:val="23"/>
      <w:szCs w:val="23"/>
    </w:rPr>
  </w:style>
  <w:style w:type="paragraph" w:customStyle="1" w:styleId="32">
    <w:name w:val="Подпись к картинке (3)"/>
    <w:basedOn w:val="a"/>
    <w:link w:val="31"/>
    <w:pPr>
      <w:shd w:val="clear" w:color="auto" w:fill="FFFFFF"/>
      <w:spacing w:line="0" w:lineRule="atLeast"/>
    </w:pPr>
    <w:rPr>
      <w:rFonts w:ascii="Sylfaen" w:eastAsia="Sylfaen" w:hAnsi="Sylfaen" w:cs="Sylfaen"/>
      <w:sz w:val="22"/>
      <w:szCs w:val="22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  <w:lang w:val="en-US" w:eastAsia="en-US" w:bidi="en-US"/>
    </w:rPr>
  </w:style>
  <w:style w:type="paragraph" w:customStyle="1" w:styleId="4">
    <w:name w:val="Подпись к картинке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"/>
      <w:sz w:val="36"/>
      <w:szCs w:val="36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line="216" w:lineRule="exact"/>
    </w:pPr>
    <w:rPr>
      <w:rFonts w:ascii="Times New Roman" w:eastAsia="Times New Roman" w:hAnsi="Times New Roman" w:cs="Times New Roman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Валя</cp:lastModifiedBy>
  <cp:revision>3</cp:revision>
  <dcterms:created xsi:type="dcterms:W3CDTF">2022-06-27T11:47:00Z</dcterms:created>
  <dcterms:modified xsi:type="dcterms:W3CDTF">2022-06-27T11:51:00Z</dcterms:modified>
</cp:coreProperties>
</file>