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CE" w:rsidRPr="001E4ADA" w:rsidRDefault="00A66603" w:rsidP="00F145D0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«Крыммедстрах»: </w:t>
      </w:r>
      <w:r w:rsidR="00597076" w:rsidRPr="001E4A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Как пройти</w:t>
      </w:r>
      <w:r w:rsidR="00E46CCE" w:rsidRPr="001E4A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диспансеризацию в 2022 г</w:t>
      </w:r>
      <w:r w:rsidR="00597076" w:rsidRPr="001E4A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оду</w:t>
      </w:r>
    </w:p>
    <w:p w:rsidR="009C45F6" w:rsidRPr="009C45F6" w:rsidRDefault="009C45F6" w:rsidP="009C45F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5F6">
        <w:rPr>
          <w:rFonts w:ascii="Arial" w:hAnsi="Arial" w:cs="Arial"/>
          <w:color w:val="000000"/>
          <w:sz w:val="24"/>
          <w:szCs w:val="24"/>
        </w:rPr>
        <w:t>В 2021 году профилактические мероприятия прошли 17 млн россиян старше 18 лет.</w:t>
      </w:r>
    </w:p>
    <w:p w:rsidR="001545A0" w:rsidRDefault="001545A0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 xml:space="preserve">В период пандемии </w:t>
      </w:r>
      <w:proofErr w:type="spellStart"/>
      <w:r w:rsidR="004C70E2" w:rsidRPr="00312A67">
        <w:rPr>
          <w:rFonts w:ascii="Arial" w:hAnsi="Arial" w:cs="Arial"/>
          <w:color w:val="000000"/>
          <w:sz w:val="24"/>
          <w:szCs w:val="24"/>
        </w:rPr>
        <w:t>коронавируса</w:t>
      </w:r>
      <w:proofErr w:type="spellEnd"/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проведение профилактических мероприятий часто приостанавливалось в</w:t>
      </w:r>
      <w:r w:rsidR="00312A67">
        <w:rPr>
          <w:rFonts w:ascii="Arial" w:hAnsi="Arial" w:cs="Arial"/>
          <w:color w:val="000000"/>
          <w:sz w:val="24"/>
          <w:szCs w:val="24"/>
        </w:rPr>
        <w:t xml:space="preserve"> поликлиниках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Крым</w:t>
      </w:r>
      <w:r w:rsidR="00312A67">
        <w:rPr>
          <w:rFonts w:ascii="Arial" w:hAnsi="Arial" w:cs="Arial"/>
          <w:color w:val="000000"/>
          <w:sz w:val="24"/>
          <w:szCs w:val="24"/>
        </w:rPr>
        <w:t>а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и Севастопол</w:t>
      </w:r>
      <w:r w:rsidR="00312A67"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>. Вследствие этого не все граждане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 в 2020</w:t>
      </w:r>
      <w:r w:rsidR="00636A55" w:rsidRPr="00312A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2021 г</w:t>
      </w:r>
      <w:r w:rsidR="00A66603">
        <w:rPr>
          <w:rFonts w:ascii="Arial" w:hAnsi="Arial" w:cs="Arial"/>
          <w:color w:val="000000"/>
          <w:sz w:val="24"/>
          <w:szCs w:val="24"/>
        </w:rPr>
        <w:t>г.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успели воспользоваться возможностью бесплатного прохождения диспансеризации для контроля состояния своего здоровья. А </w:t>
      </w:r>
      <w:r w:rsidR="00636A55" w:rsidRPr="00312A67">
        <w:rPr>
          <w:rFonts w:ascii="Arial" w:hAnsi="Arial" w:cs="Arial"/>
          <w:color w:val="000000"/>
          <w:sz w:val="24"/>
          <w:szCs w:val="24"/>
        </w:rPr>
        <w:t>здесь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самое ценное</w:t>
      </w:r>
      <w:r w:rsidR="005F54B6" w:rsidRPr="00312A67">
        <w:rPr>
          <w:rFonts w:ascii="Arial" w:hAnsi="Arial" w:cs="Arial"/>
          <w:color w:val="000000"/>
          <w:sz w:val="24"/>
          <w:szCs w:val="24"/>
        </w:rPr>
        <w:t xml:space="preserve"> - это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время, чтобы не пропустить болезнь</w:t>
      </w:r>
      <w:r w:rsidR="005F54B6" w:rsidRPr="00312A67">
        <w:rPr>
          <w:rFonts w:ascii="Arial" w:hAnsi="Arial" w:cs="Arial"/>
          <w:color w:val="000000"/>
          <w:sz w:val="24"/>
          <w:szCs w:val="24"/>
        </w:rPr>
        <w:t xml:space="preserve"> на ранней стадии.</w:t>
      </w:r>
    </w:p>
    <w:p w:rsidR="004D59F3" w:rsidRPr="00312A67" w:rsidRDefault="001B10CC" w:rsidP="00E55F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327910" cy="31108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9D">
        <w:rPr>
          <w:rFonts w:ascii="Arial" w:hAnsi="Arial" w:cs="Arial"/>
          <w:b/>
          <w:color w:val="000000"/>
          <w:sz w:val="24"/>
          <w:szCs w:val="24"/>
        </w:rPr>
        <w:t>Главный внештатный</w:t>
      </w:r>
      <w:r w:rsidR="00C942E0">
        <w:rPr>
          <w:rFonts w:ascii="Arial" w:hAnsi="Arial" w:cs="Arial"/>
          <w:b/>
          <w:color w:val="000000"/>
          <w:sz w:val="24"/>
          <w:szCs w:val="24"/>
        </w:rPr>
        <w:t xml:space="preserve"> специалист</w:t>
      </w:r>
      <w:r w:rsidR="0029289D">
        <w:rPr>
          <w:rFonts w:ascii="Arial" w:hAnsi="Arial" w:cs="Arial"/>
          <w:b/>
          <w:color w:val="000000"/>
          <w:sz w:val="24"/>
          <w:szCs w:val="24"/>
        </w:rPr>
        <w:t xml:space="preserve"> терапевт </w:t>
      </w:r>
      <w:r w:rsidR="00C942E0">
        <w:rPr>
          <w:rFonts w:ascii="Arial" w:hAnsi="Arial" w:cs="Arial"/>
          <w:b/>
          <w:color w:val="000000"/>
          <w:sz w:val="24"/>
          <w:szCs w:val="24"/>
        </w:rPr>
        <w:t xml:space="preserve">Минздрава </w:t>
      </w:r>
      <w:r w:rsidR="0029289D">
        <w:rPr>
          <w:rFonts w:ascii="Arial" w:hAnsi="Arial" w:cs="Arial"/>
          <w:b/>
          <w:color w:val="000000"/>
          <w:sz w:val="24"/>
          <w:szCs w:val="24"/>
        </w:rPr>
        <w:t>РК</w:t>
      </w:r>
      <w:r w:rsidR="00C942E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942E0" w:rsidRPr="00C942E0">
        <w:rPr>
          <w:rFonts w:ascii="Arial" w:hAnsi="Arial" w:cs="Arial"/>
          <w:b/>
          <w:color w:val="000000"/>
          <w:sz w:val="24"/>
          <w:szCs w:val="24"/>
        </w:rPr>
        <w:t>заместитель главног</w:t>
      </w:r>
      <w:r w:rsidR="00D860ED">
        <w:rPr>
          <w:rFonts w:ascii="Arial" w:hAnsi="Arial" w:cs="Arial"/>
          <w:b/>
          <w:color w:val="000000"/>
          <w:sz w:val="24"/>
          <w:szCs w:val="24"/>
        </w:rPr>
        <w:t>о врача по поликлинической работе</w:t>
      </w:r>
      <w:r w:rsidR="00C942E0" w:rsidRPr="00C942E0">
        <w:rPr>
          <w:rFonts w:ascii="Arial" w:hAnsi="Arial" w:cs="Arial"/>
          <w:b/>
          <w:color w:val="000000"/>
          <w:sz w:val="24"/>
          <w:szCs w:val="24"/>
        </w:rPr>
        <w:t xml:space="preserve"> ГБУЗ РК «Симферопольская клиническая больница»</w:t>
      </w:r>
      <w:r w:rsidR="0029289D">
        <w:rPr>
          <w:rFonts w:ascii="Arial" w:hAnsi="Arial" w:cs="Arial"/>
          <w:b/>
          <w:color w:val="000000"/>
          <w:sz w:val="24"/>
          <w:szCs w:val="24"/>
        </w:rPr>
        <w:t xml:space="preserve"> Ольга Владимировна Барило</w:t>
      </w:r>
      <w:r w:rsidR="00BA49F5" w:rsidRPr="00BA49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49F5">
        <w:rPr>
          <w:rFonts w:ascii="Arial" w:hAnsi="Arial" w:cs="Arial"/>
          <w:b/>
          <w:color w:val="000000"/>
          <w:sz w:val="24"/>
          <w:szCs w:val="24"/>
        </w:rPr>
        <w:t>рассказала о профилактических мероприятиях, проводимых для граждан, оформивших полис обязательного</w:t>
      </w:r>
      <w:r w:rsidR="00146920">
        <w:rPr>
          <w:rFonts w:ascii="Arial" w:hAnsi="Arial" w:cs="Arial"/>
          <w:b/>
          <w:color w:val="000000"/>
          <w:sz w:val="24"/>
          <w:szCs w:val="24"/>
        </w:rPr>
        <w:t xml:space="preserve"> медицинского страхования (ОМС). </w:t>
      </w:r>
      <w:r w:rsidR="004D59F3" w:rsidRPr="0029289D">
        <w:rPr>
          <w:rFonts w:ascii="Arial" w:hAnsi="Arial" w:cs="Arial"/>
          <w:color w:val="000000"/>
          <w:sz w:val="24"/>
          <w:szCs w:val="24"/>
        </w:rPr>
        <w:t>Диспансеризация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4D59F3">
        <w:rPr>
          <w:rFonts w:ascii="Arial" w:hAnsi="Arial" w:cs="Arial"/>
          <w:color w:val="000000"/>
          <w:sz w:val="24"/>
          <w:szCs w:val="24"/>
        </w:rPr>
        <w:t>представляет собой профилактический медосмотр (н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>е нужно иметь жалоб или симптомов, чтобы пройти обследовани</w:t>
      </w:r>
      <w:r w:rsidR="004D59F3">
        <w:rPr>
          <w:rFonts w:ascii="Arial" w:hAnsi="Arial" w:cs="Arial"/>
          <w:color w:val="000000"/>
          <w:sz w:val="24"/>
          <w:szCs w:val="24"/>
        </w:rPr>
        <w:t>е)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 xml:space="preserve">, </w:t>
      </w:r>
      <w:r w:rsidR="004D59F3">
        <w:rPr>
          <w:rFonts w:ascii="Arial" w:hAnsi="Arial" w:cs="Arial"/>
          <w:color w:val="000000"/>
          <w:sz w:val="24"/>
          <w:szCs w:val="24"/>
        </w:rPr>
        <w:t>направленный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 xml:space="preserve"> именно на своевременное выявление заболеваний, которые долго о себе могут не давать знать – сахарный диабет, онкология и другие хронические неинфекционные болезни, но являются очень коварными и опасными для человека.</w:t>
      </w:r>
      <w:r w:rsidR="004D59F3">
        <w:rPr>
          <w:rFonts w:ascii="Arial" w:hAnsi="Arial" w:cs="Arial"/>
          <w:color w:val="000000"/>
          <w:sz w:val="24"/>
          <w:szCs w:val="24"/>
        </w:rPr>
        <w:t xml:space="preserve"> 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>Раннее обнаружение особенно важно для онкологических болезней, ведь на начальных стадиях сегодня успешно лечится большинство видов рака, а вот при позднем выявлении шансы будут намного меньше</w:t>
      </w:r>
      <w:r w:rsidR="004D59F3">
        <w:rPr>
          <w:rFonts w:ascii="Arial" w:hAnsi="Arial" w:cs="Arial"/>
          <w:color w:val="000000"/>
          <w:sz w:val="24"/>
          <w:szCs w:val="24"/>
        </w:rPr>
        <w:t>.</w:t>
      </w:r>
    </w:p>
    <w:p w:rsidR="00F4293F" w:rsidRPr="00312A67" w:rsidRDefault="00F4293F" w:rsidP="00F145D0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sz w:val="24"/>
          <w:szCs w:val="24"/>
        </w:rPr>
      </w:pPr>
      <w:r w:rsidRPr="00312A67">
        <w:rPr>
          <w:rFonts w:ascii="Arial" w:hAnsi="Arial" w:cs="Arial"/>
          <w:sz w:val="24"/>
          <w:szCs w:val="24"/>
        </w:rPr>
        <w:t>Под диспансеризацию в 2022 году попадают следующие года рождения: 1983, 1986, 1989, 1992, 1995, 1998, 2001, 2004, а также все граждане старше 40 лет.</w:t>
      </w:r>
    </w:p>
    <w:p w:rsidR="00F4293F" w:rsidRPr="00312A67" w:rsidRDefault="0029289D" w:rsidP="00F145D0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Чтобы пройти диспансеризацию</w:t>
      </w:r>
      <w:r w:rsidR="00F4293F" w:rsidRPr="00312A67">
        <w:rPr>
          <w:rFonts w:ascii="Arial" w:hAnsi="Arial" w:cs="Arial"/>
          <w:color w:val="000000"/>
          <w:sz w:val="24"/>
          <w:szCs w:val="24"/>
        </w:rPr>
        <w:t xml:space="preserve"> необходимо обратиться в регистратуру </w:t>
      </w:r>
      <w:r w:rsidR="00312A67">
        <w:rPr>
          <w:rFonts w:ascii="Arial" w:hAnsi="Arial" w:cs="Arial"/>
          <w:color w:val="000000"/>
          <w:sz w:val="24"/>
          <w:szCs w:val="24"/>
        </w:rPr>
        <w:t xml:space="preserve">своей </w:t>
      </w:r>
      <w:r w:rsidR="00F4293F" w:rsidRPr="00312A67">
        <w:rPr>
          <w:rFonts w:ascii="Arial" w:hAnsi="Arial" w:cs="Arial"/>
          <w:color w:val="000000"/>
          <w:sz w:val="24"/>
          <w:szCs w:val="24"/>
        </w:rPr>
        <w:t>поликлиники</w:t>
      </w:r>
      <w:r w:rsid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F4293F" w:rsidRPr="00312A67">
        <w:rPr>
          <w:rFonts w:ascii="Arial" w:hAnsi="Arial" w:cs="Arial"/>
          <w:color w:val="000000"/>
          <w:sz w:val="24"/>
          <w:szCs w:val="24"/>
        </w:rPr>
        <w:t>или кабинет (отделение) медицинской профилактики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4293F" w:rsidRPr="00312A67" w:rsidRDefault="00950962" w:rsidP="00F145D0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 xml:space="preserve">Как и любое медицинское вмешательство диспансеризация проводится исключительно по информированному добровольному согласию человека. При этом </w:t>
      </w:r>
      <w:r w:rsidR="005264A1" w:rsidRPr="00312A67">
        <w:rPr>
          <w:rFonts w:ascii="Arial" w:hAnsi="Arial" w:cs="Arial"/>
          <w:color w:val="000000"/>
          <w:sz w:val="24"/>
          <w:szCs w:val="24"/>
        </w:rPr>
        <w:t>возможно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отказаться от каких-либо процедур и обследований в ходе диспансеризации по своему желанию и это не лишит права на остальные исследования и анализы.</w:t>
      </w:r>
    </w:p>
    <w:p w:rsidR="003A5438" w:rsidRPr="00312A67" w:rsidRDefault="003A5438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28198E" w:rsidRPr="00312A67">
        <w:rPr>
          <w:rFonts w:ascii="Arial" w:hAnsi="Arial" w:cs="Arial"/>
          <w:b/>
          <w:color w:val="000000"/>
          <w:sz w:val="24"/>
          <w:szCs w:val="24"/>
        </w:rPr>
        <w:t>1</w:t>
      </w: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 этапе диспансеризации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 xml:space="preserve"> в зависимости от возраста могут</w:t>
      </w: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C70E2" w:rsidRPr="00312A67">
        <w:rPr>
          <w:rFonts w:ascii="Arial" w:hAnsi="Arial" w:cs="Arial"/>
          <w:b/>
          <w:color w:val="000000"/>
          <w:sz w:val="24"/>
          <w:szCs w:val="24"/>
        </w:rPr>
        <w:t>провод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>и</w:t>
      </w:r>
      <w:r w:rsidR="004C70E2" w:rsidRPr="00312A67">
        <w:rPr>
          <w:rFonts w:ascii="Arial" w:hAnsi="Arial" w:cs="Arial"/>
          <w:b/>
          <w:color w:val="000000"/>
          <w:sz w:val="24"/>
          <w:szCs w:val="24"/>
        </w:rPr>
        <w:t>т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>ь</w:t>
      </w:r>
      <w:r w:rsidR="004C70E2" w:rsidRPr="00312A67">
        <w:rPr>
          <w:rFonts w:ascii="Arial" w:hAnsi="Arial" w:cs="Arial"/>
          <w:b/>
          <w:color w:val="000000"/>
          <w:sz w:val="24"/>
          <w:szCs w:val="24"/>
        </w:rPr>
        <w:t>ся следующие обследования</w:t>
      </w:r>
      <w:r w:rsidRPr="00312A67">
        <w:rPr>
          <w:rFonts w:ascii="Arial" w:hAnsi="Arial" w:cs="Arial"/>
          <w:b/>
          <w:color w:val="000000"/>
          <w:sz w:val="24"/>
          <w:szCs w:val="24"/>
        </w:rPr>
        <w:t>: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общий анализ крови;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анализ крови на глюкозу и холестерин;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определ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ение 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относительного или абсолютного 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сердечно-сосудистого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риск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а</w:t>
      </w:r>
      <w:r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флюорографи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либо рентген легких;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электрокардиография (</w:t>
      </w:r>
      <w:r w:rsidRPr="00312A67">
        <w:rPr>
          <w:rFonts w:ascii="Arial" w:hAnsi="Arial" w:cs="Arial"/>
          <w:color w:val="000000"/>
          <w:sz w:val="24"/>
          <w:szCs w:val="24"/>
        </w:rPr>
        <w:t>ЭКГ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)</w:t>
      </w:r>
      <w:r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312A67">
        <w:rPr>
          <w:rFonts w:ascii="Arial" w:hAnsi="Arial" w:cs="Arial"/>
          <w:color w:val="000000"/>
          <w:sz w:val="24"/>
          <w:szCs w:val="24"/>
        </w:rPr>
        <w:t>змер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ение </w:t>
      </w:r>
      <w:r w:rsidRPr="00312A67">
        <w:rPr>
          <w:rFonts w:ascii="Arial" w:hAnsi="Arial" w:cs="Arial"/>
          <w:color w:val="000000"/>
          <w:sz w:val="24"/>
          <w:szCs w:val="24"/>
        </w:rPr>
        <w:t>внутриглазно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го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давлени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анализ кала на наличие скрытых кровяных выделений;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ЭФГДС (эндоскопическое исследование состояния пищевода, желудка, двенадцатиперстной кишки);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для 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женщин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осмотр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гинеколог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а, </w:t>
      </w:r>
      <w:r w:rsidRPr="00312A67">
        <w:rPr>
          <w:rFonts w:ascii="Arial" w:hAnsi="Arial" w:cs="Arial"/>
          <w:color w:val="000000"/>
          <w:sz w:val="24"/>
          <w:szCs w:val="24"/>
        </w:rPr>
        <w:lastRenderedPageBreak/>
        <w:t>маммографи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я молочных желез, </w:t>
      </w:r>
      <w:r w:rsidRPr="00312A67">
        <w:rPr>
          <w:rFonts w:ascii="Arial" w:hAnsi="Arial" w:cs="Arial"/>
          <w:color w:val="000000"/>
          <w:sz w:val="24"/>
          <w:szCs w:val="24"/>
        </w:rPr>
        <w:t>исследование мазка с шейки матки на цитологию;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мужчин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ам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анализ крови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 для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определ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ения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уров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ня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ПСА (простат-специфического антигена)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консультация врача-терапевта</w:t>
      </w:r>
      <w:r w:rsidRPr="00312A67">
        <w:rPr>
          <w:rFonts w:ascii="Arial" w:hAnsi="Arial" w:cs="Arial"/>
          <w:color w:val="000000"/>
          <w:sz w:val="24"/>
          <w:szCs w:val="24"/>
        </w:rPr>
        <w:t>.</w:t>
      </w:r>
    </w:p>
    <w:p w:rsidR="0028198E" w:rsidRPr="00312A67" w:rsidRDefault="0028198E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>В завершение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1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 этапа на основ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ании результатов обследований 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терапевт 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при необходимости может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направит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ь пациента </w:t>
      </w: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на 2 этап </w:t>
      </w:r>
      <w:r w:rsidR="00D27522" w:rsidRPr="00312A67">
        <w:rPr>
          <w:rFonts w:ascii="Arial" w:hAnsi="Arial" w:cs="Arial"/>
          <w:b/>
          <w:color w:val="000000"/>
          <w:sz w:val="24"/>
          <w:szCs w:val="24"/>
        </w:rPr>
        <w:t xml:space="preserve">к узким </w:t>
      </w:r>
      <w:r w:rsidR="003A5438" w:rsidRPr="00312A67">
        <w:rPr>
          <w:rFonts w:ascii="Arial" w:hAnsi="Arial" w:cs="Arial"/>
          <w:b/>
          <w:color w:val="000000"/>
          <w:sz w:val="24"/>
          <w:szCs w:val="24"/>
        </w:rPr>
        <w:t>специалистам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для уточнения диагноза и присвоения группы здоровья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7522" w:rsidRPr="00312A67" w:rsidRDefault="00D860ED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выявления хронического неинфекционного заболевания пациенту рекомендован регулярный врачебный контроль, а именно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D27522" w:rsidRPr="00312A67">
        <w:rPr>
          <w:rFonts w:ascii="Arial" w:hAnsi="Arial" w:cs="Arial"/>
          <w:b/>
          <w:color w:val="000000"/>
          <w:sz w:val="24"/>
          <w:szCs w:val="24"/>
        </w:rPr>
        <w:t>диспансерное наблюдение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. Та</w:t>
      </w:r>
      <w:r w:rsidR="001B10CC">
        <w:rPr>
          <w:rFonts w:ascii="Arial" w:hAnsi="Arial" w:cs="Arial"/>
          <w:color w:val="000000"/>
          <w:sz w:val="24"/>
          <w:szCs w:val="24"/>
        </w:rPr>
        <w:t xml:space="preserve">кие граждане будут проходить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обследование несколько раз в год. Причем если пациент забудет об обследовании, то ему об этом напомнят страховые представители компании, выдавшей полис </w:t>
      </w:r>
      <w:r w:rsidR="00592BAB">
        <w:rPr>
          <w:rFonts w:ascii="Arial" w:hAnsi="Arial" w:cs="Arial"/>
          <w:color w:val="000000"/>
          <w:sz w:val="24"/>
          <w:szCs w:val="24"/>
        </w:rPr>
        <w:t>ОМС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.</w:t>
      </w:r>
    </w:p>
    <w:p w:rsidR="00222FD1" w:rsidRPr="00312A67" w:rsidRDefault="00222FD1" w:rsidP="00F145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2A67">
        <w:rPr>
          <w:rFonts w:ascii="Arial" w:hAnsi="Arial" w:cs="Arial"/>
          <w:b/>
          <w:color w:val="000000"/>
          <w:sz w:val="24"/>
          <w:szCs w:val="24"/>
        </w:rPr>
        <w:t>Профилактический осмотр</w:t>
      </w:r>
    </w:p>
    <w:p w:rsidR="00850FCE" w:rsidRDefault="00E55FE7" w:rsidP="00F145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B01AB3" wp14:editId="2CFCF668">
                <wp:simplePos x="0" y="0"/>
                <wp:positionH relativeFrom="margin">
                  <wp:posOffset>-3175</wp:posOffset>
                </wp:positionH>
                <wp:positionV relativeFrom="paragraph">
                  <wp:posOffset>799303</wp:posOffset>
                </wp:positionV>
                <wp:extent cx="5925185" cy="551815"/>
                <wp:effectExtent l="0" t="0" r="18415" b="19685"/>
                <wp:wrapSquare wrapText="bothSides"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5518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FE7" w:rsidRPr="00312A67" w:rsidRDefault="00E55FE7" w:rsidP="00E55FE7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К 2024 году профилактическими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мероприятиями планируется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ежегодно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охватить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около 70%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крымчан</w:t>
                            </w:r>
                            <w:proofErr w:type="spellEnd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севастопольцев</w:t>
                            </w:r>
                            <w:proofErr w:type="spellEnd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B27B1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55FE7" w:rsidRDefault="00E55FE7" w:rsidP="00E55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B01AB3" id="Скругленный прямоугольник 4" o:spid="_x0000_s1026" style="position:absolute;left:0;text-align:left;margin-left:-.25pt;margin-top:62.95pt;width:466.55pt;height:4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" filled="f" strokecolor="#41719c" strokeweight="1pt">
                <v:stroke joinstyle="miter"/>
                <v:textbox>
                  <w:txbxContent>
                    <w:p w:rsidR="00E55FE7" w:rsidRPr="00312A67" w:rsidRDefault="00E55FE7" w:rsidP="00E55FE7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К 2024 году профилактическими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мероприятиями планируется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ежегодно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охватить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около 70%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крымчан</w:t>
                      </w:r>
                      <w:proofErr w:type="spellEnd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севастопольцев</w:t>
                      </w:r>
                      <w:proofErr w:type="spellEnd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B27B1F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E55FE7" w:rsidRDefault="00E55FE7" w:rsidP="00E55FE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0FCE" w:rsidRPr="00312A67">
        <w:rPr>
          <w:rFonts w:ascii="Arial" w:hAnsi="Arial" w:cs="Arial"/>
          <w:color w:val="000000"/>
          <w:sz w:val="24"/>
          <w:szCs w:val="24"/>
        </w:rPr>
        <w:t xml:space="preserve">Если по возрасту в </w:t>
      </w:r>
      <w:r w:rsidR="005E2C9B" w:rsidRPr="00312A67">
        <w:rPr>
          <w:rFonts w:ascii="Arial" w:hAnsi="Arial" w:cs="Arial"/>
          <w:color w:val="000000"/>
          <w:sz w:val="24"/>
          <w:szCs w:val="24"/>
        </w:rPr>
        <w:t>текущем</w:t>
      </w:r>
      <w:r w:rsidR="00850FCE" w:rsidRPr="00312A67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5E2C9B" w:rsidRPr="00312A67">
        <w:rPr>
          <w:rFonts w:ascii="Arial" w:hAnsi="Arial" w:cs="Arial"/>
          <w:color w:val="000000"/>
          <w:sz w:val="24"/>
          <w:szCs w:val="24"/>
        </w:rPr>
        <w:t xml:space="preserve"> вы не подлежите диспансеризации – вам проведут</w:t>
      </w:r>
      <w:r w:rsidR="00850FCE" w:rsidRPr="00312A67">
        <w:rPr>
          <w:rFonts w:ascii="Arial" w:hAnsi="Arial" w:cs="Arial"/>
          <w:color w:val="000000"/>
          <w:sz w:val="24"/>
          <w:szCs w:val="24"/>
        </w:rPr>
        <w:t xml:space="preserve"> профилактический медицинский осмотр. Он не охватывает весь объем диспансеризации, но позволяет выявить основные проблемы со здоровьем на начальном этапе.</w:t>
      </w:r>
    </w:p>
    <w:p w:rsidR="00E55FE7" w:rsidRPr="00E55FE7" w:rsidRDefault="00E55FE7" w:rsidP="00F145D0">
      <w:pPr>
        <w:jc w:val="both"/>
        <w:rPr>
          <w:rFonts w:ascii="Arial" w:hAnsi="Arial" w:cs="Arial"/>
          <w:b/>
          <w:color w:val="000000"/>
          <w:sz w:val="8"/>
          <w:szCs w:val="24"/>
        </w:rPr>
      </w:pPr>
    </w:p>
    <w:p w:rsidR="00AB3057" w:rsidRPr="00A66603" w:rsidRDefault="000D27BD" w:rsidP="00F145D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Углубленная диспансеризация после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COVID</w:t>
      </w:r>
      <w:r w:rsidRPr="00A66603">
        <w:rPr>
          <w:rFonts w:ascii="Arial" w:hAnsi="Arial" w:cs="Arial"/>
          <w:b/>
          <w:color w:val="000000"/>
          <w:sz w:val="24"/>
          <w:szCs w:val="24"/>
        </w:rPr>
        <w:t>-19</w:t>
      </w:r>
    </w:p>
    <w:p w:rsidR="009C45F6" w:rsidRDefault="00E55FE7" w:rsidP="00F145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C67D8" wp14:editId="13E8B5E5">
                <wp:simplePos x="0" y="0"/>
                <wp:positionH relativeFrom="margin">
                  <wp:align>left</wp:align>
                </wp:positionH>
                <wp:positionV relativeFrom="paragraph">
                  <wp:posOffset>1430020</wp:posOffset>
                </wp:positionV>
                <wp:extent cx="5919470" cy="1169670"/>
                <wp:effectExtent l="0" t="0" r="24130" b="11430"/>
                <wp:wrapSquare wrapText="bothSides"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169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FE7" w:rsidRDefault="00E55FE7" w:rsidP="00E55FE7">
                            <w:pPr>
                              <w:jc w:val="both"/>
                            </w:pPr>
                            <w:r w:rsidRPr="00DD22A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Почти 6,5 тыс.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застрахованных СМК «Крыммедстрах» в Крыму и Севастополе</w:t>
                            </w:r>
                            <w:r w:rsidRPr="00DD22A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прошли углубленную 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диспансеризацию после перенесенного COVID-19. </w:t>
                            </w:r>
                            <w:r w:rsidRPr="00DD22A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У 45% из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них обнаружены заболевания, связанные с осложнениями после перенесенного заболевания новой коронавирусной инфекцией, в том числе ухудшение течения хронических неинфекционных заболеваний.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BC67D8" id="Скругленный прямоугольник 3" o:spid="_x0000_s1027" style="position:absolute;left:0;text-align:left;margin-left:0;margin-top:112.6pt;width:466.1pt;height:92.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" filled="f" strokecolor="#1f4d78 [1604]" strokeweight="1pt">
                <v:stroke joinstyle="miter"/>
                <v:textbox>
                  <w:txbxContent>
                    <w:p w:rsidR="00E55FE7" w:rsidRDefault="00E55FE7" w:rsidP="00E55FE7">
                      <w:pPr>
                        <w:jc w:val="both"/>
                      </w:pPr>
                      <w:r w:rsidRPr="00DD22A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Почти 6,5 тыс.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застрахованных СМК «Крыммедстрах» в Крыму и Севастополе</w:t>
                      </w:r>
                      <w:r w:rsidRPr="00DD22A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прошли углубленную 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диспансеризацию после перенесенного COVID-19. </w:t>
                      </w:r>
                      <w:r w:rsidRPr="00DD22A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У 45% из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них обнаружены заболевания, связанные с осложнениями после перенесенного заболевания новой коронавирусной инфекцией, в том числе ухудшение течения хронических неинфекционных заболеваний.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65FC1" w:rsidRPr="00312A67">
        <w:rPr>
          <w:rFonts w:ascii="Arial" w:hAnsi="Arial" w:cs="Arial"/>
          <w:color w:val="000000"/>
          <w:sz w:val="24"/>
          <w:szCs w:val="24"/>
        </w:rPr>
        <w:t xml:space="preserve">Углубленная диспансеризация доступна </w:t>
      </w:r>
      <w:r w:rsidR="0029656F" w:rsidRPr="00312A67">
        <w:rPr>
          <w:rFonts w:ascii="Arial" w:hAnsi="Arial" w:cs="Arial"/>
          <w:color w:val="000000"/>
          <w:sz w:val="24"/>
          <w:szCs w:val="24"/>
        </w:rPr>
        <w:t xml:space="preserve">с июля 2021 года </w:t>
      </w:r>
      <w:r w:rsidR="00865FC1" w:rsidRPr="00312A67">
        <w:rPr>
          <w:rFonts w:ascii="Arial" w:hAnsi="Arial" w:cs="Arial"/>
          <w:color w:val="000000"/>
          <w:sz w:val="24"/>
          <w:szCs w:val="24"/>
        </w:rPr>
        <w:t xml:space="preserve">для всех россиян, которые перенесли новую коронавирусную инфекцию, причем давность и документальное </w:t>
      </w:r>
      <w:r w:rsidR="00865FC1" w:rsidRPr="008F08B7">
        <w:rPr>
          <w:rFonts w:ascii="Arial" w:hAnsi="Arial" w:cs="Arial"/>
          <w:color w:val="000000"/>
          <w:sz w:val="24"/>
          <w:szCs w:val="24"/>
        </w:rPr>
        <w:t>подтверждение</w:t>
      </w:r>
      <w:r w:rsidR="008F08B7" w:rsidRPr="008F08B7">
        <w:rPr>
          <w:rFonts w:ascii="Arial" w:hAnsi="Arial" w:cs="Arial"/>
          <w:color w:val="000000"/>
          <w:sz w:val="24"/>
          <w:szCs w:val="24"/>
        </w:rPr>
        <w:t xml:space="preserve"> перенесенной инфекции </w:t>
      </w:r>
      <w:r w:rsidR="00865FC1" w:rsidRPr="008F08B7">
        <w:rPr>
          <w:rFonts w:ascii="Arial" w:hAnsi="Arial" w:cs="Arial"/>
          <w:color w:val="000000"/>
          <w:sz w:val="24"/>
          <w:szCs w:val="24"/>
        </w:rPr>
        <w:t>здесь</w:t>
      </w:r>
      <w:r w:rsidR="00865FC1" w:rsidRPr="00312A67">
        <w:rPr>
          <w:rFonts w:ascii="Arial" w:hAnsi="Arial" w:cs="Arial"/>
          <w:color w:val="000000"/>
          <w:sz w:val="24"/>
          <w:szCs w:val="24"/>
        </w:rPr>
        <w:t xml:space="preserve"> не имеют значения.</w:t>
      </w:r>
      <w:r w:rsidR="00F145D0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865FC1" w:rsidRPr="00312A67">
        <w:rPr>
          <w:rFonts w:ascii="Arial" w:hAnsi="Arial" w:cs="Arial"/>
          <w:color w:val="000000"/>
          <w:sz w:val="24"/>
          <w:szCs w:val="24"/>
        </w:rPr>
        <w:t>Пройти ее можно в поликлинике по месту прикрепления. Для этого при себе необходимо иметь</w:t>
      </w:r>
      <w:r w:rsidR="00F145D0" w:rsidRPr="00312A67">
        <w:rPr>
          <w:rFonts w:ascii="Arial" w:hAnsi="Arial" w:cs="Arial"/>
          <w:color w:val="000000"/>
          <w:sz w:val="24"/>
          <w:szCs w:val="24"/>
        </w:rPr>
        <w:t xml:space="preserve"> паспорт и полис, а при отсутствии сведений о перенесенном заболевании COVID-19 необходимо будет дополнительно написать заявление на имя главного врача.</w:t>
      </w:r>
    </w:p>
    <w:p w:rsidR="00E55FE7" w:rsidRDefault="00DA0171" w:rsidP="00D234B5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084196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639C8C4" wp14:editId="51D7FA84">
            <wp:simplePos x="0" y="0"/>
            <wp:positionH relativeFrom="column">
              <wp:posOffset>-1397000</wp:posOffset>
            </wp:positionH>
            <wp:positionV relativeFrom="paragraph">
              <wp:posOffset>745490</wp:posOffset>
            </wp:positionV>
            <wp:extent cx="2211070" cy="3314065"/>
            <wp:effectExtent l="0" t="0" r="0" b="635"/>
            <wp:wrapSquare wrapText="bothSides"/>
            <wp:docPr id="6" name="Рисунок 6" descr="X:\Служба ОМС\Мероприятия\Тематические мероприятия\2022\Фото с информационных мероприятий\Сливко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Тематические мероприятия\2022\Фото с информационных мероприятий\Сливко\DSC_0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34B5" w:rsidRPr="00312A67" w:rsidRDefault="00D234B5" w:rsidP="00D234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>По результатам углубленной диспансеризации при необходимости врач поставит пациента на диспансерное наблюдение, а при наличии показаний ему будет назначено соответствующее лечение и медицинская реабилитация.</w:t>
      </w:r>
    </w:p>
    <w:p w:rsidR="00045297" w:rsidRDefault="005D05F1" w:rsidP="007E5E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Страховой представитель</w:t>
      </w:r>
      <w:r w:rsidR="00B95715"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75A7">
        <w:rPr>
          <w:rFonts w:ascii="Arial" w:hAnsi="Arial" w:cs="Arial"/>
          <w:b/>
          <w:color w:val="000000"/>
          <w:sz w:val="24"/>
          <w:szCs w:val="24"/>
        </w:rPr>
        <w:t>компани</w:t>
      </w:r>
      <w:r w:rsidR="007C6706">
        <w:rPr>
          <w:rFonts w:ascii="Arial" w:hAnsi="Arial" w:cs="Arial"/>
          <w:b/>
          <w:color w:val="000000"/>
          <w:sz w:val="24"/>
          <w:szCs w:val="24"/>
        </w:rPr>
        <w:t>и</w:t>
      </w:r>
      <w:r w:rsidR="00607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5715" w:rsidRPr="00312A67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="00B95715" w:rsidRPr="00312A67">
        <w:rPr>
          <w:rFonts w:ascii="Arial" w:hAnsi="Arial" w:cs="Arial"/>
          <w:b/>
          <w:color w:val="000000"/>
          <w:sz w:val="24"/>
          <w:szCs w:val="24"/>
        </w:rPr>
        <w:t>Крыммедстрах</w:t>
      </w:r>
      <w:proofErr w:type="spellEnd"/>
      <w:r w:rsidR="00B95715" w:rsidRPr="00312A67">
        <w:rPr>
          <w:rFonts w:ascii="Arial" w:hAnsi="Arial" w:cs="Arial"/>
          <w:b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b/>
          <w:color w:val="000000"/>
          <w:sz w:val="24"/>
          <w:szCs w:val="24"/>
        </w:rPr>
        <w:t>Ольга</w:t>
      </w:r>
      <w:r w:rsidR="00084196">
        <w:rPr>
          <w:rFonts w:ascii="Arial" w:hAnsi="Arial" w:cs="Arial"/>
          <w:b/>
          <w:color w:val="000000"/>
          <w:sz w:val="24"/>
          <w:szCs w:val="24"/>
        </w:rPr>
        <w:t xml:space="preserve"> Сергеевна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Сливко</w:t>
      </w:r>
      <w:r w:rsidR="00B95715" w:rsidRPr="00312A67">
        <w:rPr>
          <w:rFonts w:ascii="Arial" w:hAnsi="Arial" w:cs="Arial"/>
          <w:b/>
          <w:color w:val="000000"/>
          <w:sz w:val="24"/>
          <w:szCs w:val="24"/>
        </w:rPr>
        <w:t>:</w:t>
      </w:r>
      <w:r w:rsidR="00B95715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030E64" w:rsidRPr="009F4BB0">
        <w:rPr>
          <w:rFonts w:ascii="Arial" w:hAnsi="Arial" w:cs="Arial"/>
          <w:color w:val="000000"/>
          <w:sz w:val="24"/>
          <w:szCs w:val="24"/>
        </w:rPr>
        <w:t>«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 xml:space="preserve">Сегодня большинство поликлиник проводят профилактические осмотры не только в рабочие дни, но и по субботам, и даже в вечерние часы можно обратиться. </w:t>
      </w:r>
      <w:r w:rsidR="00146920">
        <w:rPr>
          <w:rFonts w:ascii="Arial" w:hAnsi="Arial" w:cs="Arial"/>
          <w:color w:val="000000"/>
          <w:sz w:val="24"/>
          <w:szCs w:val="24"/>
        </w:rPr>
        <w:lastRenderedPageBreak/>
        <w:t>Перед визитом у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>точн</w:t>
      </w:r>
      <w:r w:rsidR="00146920">
        <w:rPr>
          <w:rFonts w:ascii="Arial" w:hAnsi="Arial" w:cs="Arial"/>
          <w:color w:val="000000"/>
          <w:sz w:val="24"/>
          <w:szCs w:val="24"/>
        </w:rPr>
        <w:t>яйте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 xml:space="preserve"> график работы по телефону регистратуры или на сайте вашей поликлиники</w:t>
      </w:r>
      <w:r w:rsidR="00045297">
        <w:rPr>
          <w:rFonts w:ascii="Arial" w:hAnsi="Arial" w:cs="Arial"/>
          <w:color w:val="000000"/>
          <w:sz w:val="24"/>
          <w:szCs w:val="24"/>
        </w:rPr>
        <w:t>.</w:t>
      </w:r>
    </w:p>
    <w:p w:rsidR="004D59F3" w:rsidRDefault="00045297" w:rsidP="007E5E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>Страховые представители «</w:t>
      </w:r>
      <w:proofErr w:type="spellStart"/>
      <w:r w:rsidRPr="00312A67">
        <w:rPr>
          <w:rFonts w:ascii="Arial" w:hAnsi="Arial" w:cs="Arial"/>
          <w:color w:val="000000"/>
          <w:sz w:val="24"/>
          <w:szCs w:val="24"/>
        </w:rPr>
        <w:t>Крыммедстрах</w:t>
      </w:r>
      <w:proofErr w:type="spellEnd"/>
      <w:r w:rsidRPr="00312A67">
        <w:rPr>
          <w:rFonts w:ascii="Arial" w:hAnsi="Arial" w:cs="Arial"/>
          <w:color w:val="000000"/>
          <w:sz w:val="24"/>
          <w:szCs w:val="24"/>
        </w:rPr>
        <w:t xml:space="preserve">» информируют застрахованных лиц о возможности </w:t>
      </w:r>
      <w:r>
        <w:rPr>
          <w:rFonts w:ascii="Arial" w:hAnsi="Arial" w:cs="Arial"/>
          <w:color w:val="000000"/>
          <w:sz w:val="24"/>
          <w:szCs w:val="24"/>
        </w:rPr>
        <w:t>пройти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профилактически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>, оказывают содействие и дают необходимые рекомендации о порядке получения медицинской помощи.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Мы рекомендуем не игнорировать данные сообщения, в </w:t>
      </w:r>
      <w:r>
        <w:rPr>
          <w:rFonts w:ascii="Arial" w:hAnsi="Arial" w:cs="Arial"/>
          <w:color w:val="000000"/>
          <w:sz w:val="24"/>
          <w:szCs w:val="24"/>
        </w:rPr>
        <w:t>них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содержится важная информация о п</w:t>
      </w:r>
      <w:r>
        <w:rPr>
          <w:rFonts w:ascii="Arial" w:hAnsi="Arial" w:cs="Arial"/>
          <w:color w:val="000000"/>
          <w:sz w:val="24"/>
          <w:szCs w:val="24"/>
        </w:rPr>
        <w:t>орядке прохождения обследований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К тому же, если </w:t>
      </w:r>
      <w:r w:rsidRPr="0027461F">
        <w:rPr>
          <w:rFonts w:ascii="Arial" w:hAnsi="Arial" w:cs="Arial"/>
          <w:color w:val="000000"/>
          <w:sz w:val="24"/>
          <w:szCs w:val="24"/>
        </w:rPr>
        <w:t xml:space="preserve">у вас полис, </w:t>
      </w:r>
      <w:r>
        <w:rPr>
          <w:rFonts w:ascii="Arial" w:hAnsi="Arial" w:cs="Arial"/>
          <w:color w:val="000000"/>
          <w:sz w:val="24"/>
          <w:szCs w:val="24"/>
        </w:rPr>
        <w:t xml:space="preserve">оформленный в компании </w:t>
      </w:r>
      <w:r w:rsidRPr="0027461F">
        <w:rPr>
          <w:rFonts w:ascii="Arial" w:hAnsi="Arial" w:cs="Arial"/>
          <w:color w:val="000000"/>
          <w:sz w:val="24"/>
          <w:szCs w:val="24"/>
        </w:rPr>
        <w:t xml:space="preserve">«Крыммедстрах», вы получили приглашение на диспансеризацию или профилактический осмотр и прошли его не позднее ноября 2022 года,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27461F">
        <w:rPr>
          <w:rFonts w:ascii="Arial" w:hAnsi="Arial" w:cs="Arial"/>
          <w:color w:val="000000"/>
          <w:sz w:val="24"/>
          <w:szCs w:val="24"/>
        </w:rPr>
        <w:t>ы становитесь участнико</w:t>
      </w:r>
      <w:r>
        <w:rPr>
          <w:rFonts w:ascii="Arial" w:hAnsi="Arial" w:cs="Arial"/>
          <w:color w:val="000000"/>
          <w:sz w:val="24"/>
          <w:szCs w:val="24"/>
        </w:rPr>
        <w:t>м розыгрыша призов*»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>.</w:t>
      </w:r>
      <w:r w:rsidR="004D59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0886" w:rsidRPr="003D187B" w:rsidRDefault="00AB0886" w:rsidP="00AB0886">
      <w:pPr>
        <w:jc w:val="both"/>
        <w:rPr>
          <w:i/>
          <w:sz w:val="24"/>
        </w:rPr>
      </w:pPr>
      <w:r w:rsidRPr="003D187B">
        <w:rPr>
          <w:rFonts w:ascii="Arial" w:hAnsi="Arial" w:cs="Arial"/>
          <w:i/>
          <w:color w:val="000000"/>
          <w:szCs w:val="24"/>
        </w:rPr>
        <w:t>*</w:t>
      </w:r>
      <w:r w:rsidRPr="003D187B">
        <w:rPr>
          <w:i/>
          <w:sz w:val="24"/>
        </w:rPr>
        <w:t>С информацией об организаторе, правилах проведения, количестве призов, сроках, месте и порядке их получения можно ознакомиться на сайте www.oms-crimea.ru.</w:t>
      </w:r>
    </w:p>
    <w:p w:rsidR="00E55FE7" w:rsidRDefault="00E55FE7" w:rsidP="00952DA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C263D1" wp14:editId="097C0612">
                <wp:simplePos x="0" y="0"/>
                <wp:positionH relativeFrom="margin">
                  <wp:posOffset>4386</wp:posOffset>
                </wp:positionH>
                <wp:positionV relativeFrom="paragraph">
                  <wp:posOffset>-1373</wp:posOffset>
                </wp:positionV>
                <wp:extent cx="5925787" cy="961390"/>
                <wp:effectExtent l="0" t="0" r="18415" b="10160"/>
                <wp:wrapSquare wrapText="bothSides"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9613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FE7" w:rsidRDefault="00E55FE7" w:rsidP="00E55FE7">
                            <w:pPr>
                              <w:jc w:val="both"/>
                            </w:pP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С начала 2022 года страховые представители «Крыммедстрах» проинформировали о профилактических мероприятиях 230 тыс.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крымчан</w:t>
                            </w:r>
                            <w:proofErr w:type="spellEnd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севастопольцев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братились в свою поликлинику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0,5 тыс. застрахованных СМК «Крыммедстрах».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C263D1" id="Скругленный прямоугольник 5" o:spid="_x0000_s1028" style="position:absolute;left:0;text-align:left;margin-left:.35pt;margin-top:-.1pt;width:466.6pt;height:75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" filled="f" strokecolor="#41719c" strokeweight="1pt">
                <v:stroke joinstyle="miter"/>
                <v:textbox>
                  <w:txbxContent>
                    <w:p w:rsidR="00E55FE7" w:rsidRDefault="00E55FE7" w:rsidP="00E55FE7">
                      <w:pPr>
                        <w:jc w:val="both"/>
                      </w:pP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С начала 2022 года страховые представители «Крыммедстрах» проинформировали о профилактических мероприятиях 230 тыс.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крымчан</w:t>
                      </w:r>
                      <w:proofErr w:type="spellEnd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севастопольцев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братились в свою поликлинику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0,5 тыс. застрахованных СМК «Крыммедстрах».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80D47" w:rsidRPr="00312A67" w:rsidRDefault="00E55FE7" w:rsidP="00952D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F2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9230BEB" wp14:editId="008D162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473325" cy="1743710"/>
            <wp:effectExtent l="0" t="0" r="3175" b="8890"/>
            <wp:wrapSquare wrapText="bothSides"/>
            <wp:docPr id="2" name="Рисунок 2" descr="X:\Служба ОМС\Мероприятия\Тематические мероприятия\2022\Диспансеризация КП СКБ\DSC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Тематические мероприятия\2022\Диспансеризация КП СКБ\DSC_0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20" cy="17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69" w:rsidRPr="00312A67">
        <w:rPr>
          <w:rFonts w:ascii="Arial" w:hAnsi="Arial" w:cs="Arial"/>
          <w:b/>
          <w:color w:val="000000"/>
          <w:sz w:val="24"/>
          <w:szCs w:val="24"/>
        </w:rPr>
        <w:t>Галина Захаровна</w:t>
      </w:r>
      <w:r w:rsidR="00780D47"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2369" w:rsidRPr="00312A67">
        <w:rPr>
          <w:rFonts w:ascii="Arial" w:hAnsi="Arial" w:cs="Arial"/>
          <w:b/>
          <w:color w:val="000000"/>
          <w:sz w:val="24"/>
          <w:szCs w:val="24"/>
        </w:rPr>
        <w:t>Г</w:t>
      </w:r>
      <w:r w:rsidR="00780D47" w:rsidRPr="00312A67">
        <w:rPr>
          <w:rFonts w:ascii="Arial" w:hAnsi="Arial" w:cs="Arial"/>
          <w:b/>
          <w:color w:val="000000"/>
          <w:sz w:val="24"/>
          <w:szCs w:val="24"/>
        </w:rPr>
        <w:t xml:space="preserve">., жительница Симферополя: 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>«</w:t>
      </w:r>
      <w:r w:rsidR="007F2369" w:rsidRPr="00312A67">
        <w:rPr>
          <w:rFonts w:ascii="Arial" w:hAnsi="Arial" w:cs="Arial"/>
          <w:color w:val="000000"/>
          <w:sz w:val="24"/>
          <w:szCs w:val="24"/>
        </w:rPr>
        <w:t>Я</w:t>
      </w:r>
      <w:r w:rsidR="00F44870" w:rsidRPr="00312A67">
        <w:rPr>
          <w:rFonts w:ascii="Arial" w:hAnsi="Arial" w:cs="Arial"/>
          <w:color w:val="000000"/>
          <w:sz w:val="24"/>
          <w:szCs w:val="24"/>
        </w:rPr>
        <w:t xml:space="preserve"> прихожу на диспансеризацию каждый год сама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>, но и приглашения от страховой компании регулярно получаю</w:t>
      </w:r>
      <w:r w:rsidR="00952DA7">
        <w:rPr>
          <w:rFonts w:ascii="Arial" w:hAnsi="Arial" w:cs="Arial"/>
          <w:color w:val="000000"/>
          <w:sz w:val="24"/>
          <w:szCs w:val="24"/>
        </w:rPr>
        <w:t xml:space="preserve"> -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по почте или сообщение на телефон</w:t>
      </w:r>
      <w:r w:rsidR="00F44870" w:rsidRPr="00312A67">
        <w:rPr>
          <w:rFonts w:ascii="Arial" w:hAnsi="Arial" w:cs="Arial"/>
          <w:color w:val="000000"/>
          <w:sz w:val="24"/>
          <w:szCs w:val="24"/>
        </w:rPr>
        <w:t>.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В принципе</w:t>
      </w:r>
      <w:r w:rsidR="001B10CC">
        <w:rPr>
          <w:rFonts w:ascii="Arial" w:hAnsi="Arial" w:cs="Arial"/>
          <w:color w:val="000000"/>
          <w:sz w:val="24"/>
          <w:szCs w:val="24"/>
        </w:rPr>
        <w:t>,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меня все устраив</w:t>
      </w:r>
      <w:r w:rsidR="00A66603">
        <w:rPr>
          <w:rFonts w:ascii="Arial" w:hAnsi="Arial" w:cs="Arial"/>
          <w:color w:val="000000"/>
          <w:sz w:val="24"/>
          <w:szCs w:val="24"/>
        </w:rPr>
        <w:t xml:space="preserve">ает как делают в поликлинике, 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>з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 xml:space="preserve">а один 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день можно попасть 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>ко всем врачам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и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 xml:space="preserve"> сда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>ть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 xml:space="preserve"> анализы». </w:t>
      </w:r>
    </w:p>
    <w:p w:rsidR="007F2369" w:rsidRPr="0071208C" w:rsidRDefault="007F2369" w:rsidP="00F44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E7" w:rsidRPr="0022705C" w:rsidRDefault="00E55FE7" w:rsidP="00E55FE7">
      <w:pPr>
        <w:pStyle w:val="a5"/>
        <w:jc w:val="right"/>
        <w:rPr>
          <w:rStyle w:val="a3"/>
          <w:rFonts w:ascii="Arial" w:hAnsi="Arial" w:cs="Arial"/>
          <w:b w:val="0"/>
          <w:color w:val="000000"/>
        </w:rPr>
      </w:pPr>
      <w:r w:rsidRPr="00D453F6">
        <w:rPr>
          <w:rFonts w:ascii="Arial" w:hAnsi="Arial" w:cs="Arial"/>
          <w:i/>
        </w:rPr>
        <w:t>По материалам га</w:t>
      </w:r>
      <w:r>
        <w:rPr>
          <w:rFonts w:ascii="Arial" w:hAnsi="Arial" w:cs="Arial"/>
          <w:i/>
        </w:rPr>
        <w:t>зеты «Комсомольская правда» от 27</w:t>
      </w:r>
      <w:r w:rsidRPr="00D453F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04.202</w:t>
      </w:r>
      <w:r w:rsidRPr="0022705C">
        <w:rPr>
          <w:rFonts w:ascii="Arial" w:hAnsi="Arial" w:cs="Arial"/>
          <w:i/>
        </w:rPr>
        <w:t>2</w:t>
      </w:r>
    </w:p>
    <w:p w:rsidR="00E55FE7" w:rsidRPr="00D453F6" w:rsidRDefault="00E55FE7" w:rsidP="00E55FE7">
      <w:pPr>
        <w:pStyle w:val="a9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780D47" w:rsidRDefault="00E55FE7" w:rsidP="003D187B">
      <w:pPr>
        <w:pStyle w:val="a9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F6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0AD9D53" wp14:editId="2F79680C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8" name="Рисунок 8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11" w:history="1">
        <w:r w:rsidRPr="00D453F6">
          <w:rPr>
            <w:rStyle w:val="a4"/>
            <w:rFonts w:ascii="Arial" w:hAnsi="Arial" w:cs="Arial"/>
            <w:lang w:val="en-US"/>
          </w:rPr>
          <w:t>www</w:t>
        </w:r>
        <w:r w:rsidRPr="00D453F6">
          <w:rPr>
            <w:rStyle w:val="a4"/>
            <w:rFonts w:ascii="Arial" w:hAnsi="Arial" w:cs="Arial"/>
          </w:rPr>
          <w:t>.</w:t>
        </w:r>
        <w:r w:rsidRPr="00D453F6">
          <w:rPr>
            <w:rStyle w:val="a4"/>
            <w:rFonts w:ascii="Arial" w:hAnsi="Arial" w:cs="Arial"/>
            <w:lang w:val="en-US"/>
          </w:rPr>
          <w:t>oms</w:t>
        </w:r>
        <w:r w:rsidRPr="00D453F6">
          <w:rPr>
            <w:rStyle w:val="a4"/>
            <w:rFonts w:ascii="Arial" w:hAnsi="Arial" w:cs="Arial"/>
          </w:rPr>
          <w:t>-</w:t>
        </w:r>
        <w:proofErr w:type="spellStart"/>
        <w:r w:rsidRPr="00D453F6">
          <w:rPr>
            <w:rStyle w:val="a4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4"/>
            <w:rFonts w:ascii="Arial" w:hAnsi="Arial" w:cs="Arial"/>
          </w:rPr>
          <w:t>.</w:t>
        </w:r>
        <w:proofErr w:type="spellStart"/>
        <w:r w:rsidRPr="00D453F6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4"/>
          <w:rFonts w:ascii="Arial" w:hAnsi="Arial" w:cs="Arial"/>
        </w:rPr>
        <w:t xml:space="preserve">. </w:t>
      </w:r>
      <w:proofErr w:type="spellStart"/>
      <w:r w:rsidR="00DA0171">
        <w:rPr>
          <w:rStyle w:val="a4"/>
          <w:rFonts w:ascii="Arial" w:hAnsi="Arial" w:cs="Arial"/>
        </w:rPr>
        <w:t>Раздольненско</w:t>
      </w:r>
      <w:proofErr w:type="spellEnd"/>
      <w:r w:rsidR="00DA0171">
        <w:rPr>
          <w:rStyle w:val="a4"/>
          <w:rFonts w:ascii="Arial" w:hAnsi="Arial" w:cs="Arial"/>
        </w:rPr>
        <w:t xml:space="preserve"> отделение </w:t>
      </w:r>
      <w:proofErr w:type="spellStart"/>
      <w:r w:rsidR="00DA0171">
        <w:rPr>
          <w:rStyle w:val="a4"/>
          <w:rFonts w:ascii="Arial" w:hAnsi="Arial" w:cs="Arial"/>
        </w:rPr>
        <w:t>пгтРаздольное</w:t>
      </w:r>
      <w:proofErr w:type="spellEnd"/>
      <w:r w:rsidRPr="00D453F6">
        <w:rPr>
          <w:rFonts w:ascii="Arial" w:hAnsi="Arial" w:cs="Arial"/>
          <w:highlight w:val="yellow"/>
        </w:rPr>
        <w:t xml:space="preserve">, </w:t>
      </w:r>
      <w:r w:rsidR="00DA0171">
        <w:rPr>
          <w:rFonts w:ascii="Arial" w:hAnsi="Arial" w:cs="Arial"/>
          <w:highlight w:val="yellow"/>
        </w:rPr>
        <w:t>ул</w:t>
      </w:r>
      <w:proofErr w:type="gramStart"/>
      <w:r w:rsidR="00DA0171">
        <w:rPr>
          <w:rFonts w:ascii="Arial" w:hAnsi="Arial" w:cs="Arial"/>
          <w:highlight w:val="yellow"/>
        </w:rPr>
        <w:t>.Л</w:t>
      </w:r>
      <w:proofErr w:type="gramEnd"/>
      <w:r w:rsidR="00DA0171">
        <w:rPr>
          <w:rFonts w:ascii="Arial" w:hAnsi="Arial" w:cs="Arial"/>
          <w:highlight w:val="yellow"/>
        </w:rPr>
        <w:t>енина,13в</w:t>
      </w:r>
      <w:r w:rsidRPr="00D453F6">
        <w:rPr>
          <w:rFonts w:ascii="Arial" w:hAnsi="Arial" w:cs="Arial"/>
          <w:highlight w:val="yellow"/>
        </w:rPr>
        <w:t>, тел</w:t>
      </w:r>
      <w:r>
        <w:rPr>
          <w:rFonts w:ascii="Arial" w:hAnsi="Arial" w:cs="Arial"/>
          <w:highlight w:val="yellow"/>
        </w:rPr>
        <w:t xml:space="preserve">. </w:t>
      </w:r>
      <w:r w:rsidRPr="00D453F6">
        <w:rPr>
          <w:rFonts w:ascii="Arial" w:hAnsi="Arial" w:cs="Arial"/>
          <w:highlight w:val="yellow"/>
        </w:rPr>
        <w:t>, +7 (978) 913 00</w:t>
      </w:r>
      <w:r w:rsidR="00DA0171">
        <w:rPr>
          <w:rFonts w:ascii="Arial" w:hAnsi="Arial" w:cs="Arial"/>
          <w:highlight w:val="yellow"/>
        </w:rPr>
        <w:t xml:space="preserve"> 33</w:t>
      </w:r>
      <w:r w:rsidRPr="00D453F6">
        <w:rPr>
          <w:rFonts w:ascii="Arial" w:hAnsi="Arial" w:cs="Arial"/>
          <w:highlight w:val="yellow"/>
        </w:rPr>
        <w:t>.</w:t>
      </w:r>
    </w:p>
    <w:sectPr w:rsidR="00780D47" w:rsidSect="003D18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904"/>
    <w:multiLevelType w:val="multilevel"/>
    <w:tmpl w:val="36E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0"/>
    <w:rsid w:val="00030E64"/>
    <w:rsid w:val="00045297"/>
    <w:rsid w:val="00084196"/>
    <w:rsid w:val="000A03F3"/>
    <w:rsid w:val="000D27BD"/>
    <w:rsid w:val="00130DDD"/>
    <w:rsid w:val="00146920"/>
    <w:rsid w:val="00150D3E"/>
    <w:rsid w:val="001545A0"/>
    <w:rsid w:val="001A4D4E"/>
    <w:rsid w:val="001B10CC"/>
    <w:rsid w:val="001E4ADA"/>
    <w:rsid w:val="00222FD1"/>
    <w:rsid w:val="0027461F"/>
    <w:rsid w:val="0028198E"/>
    <w:rsid w:val="0029289D"/>
    <w:rsid w:val="0029656F"/>
    <w:rsid w:val="002F3CC9"/>
    <w:rsid w:val="00311F00"/>
    <w:rsid w:val="00312A67"/>
    <w:rsid w:val="00316B6E"/>
    <w:rsid w:val="00333C08"/>
    <w:rsid w:val="003A5438"/>
    <w:rsid w:val="003D187B"/>
    <w:rsid w:val="00495EBE"/>
    <w:rsid w:val="004C70E2"/>
    <w:rsid w:val="004D59F3"/>
    <w:rsid w:val="00503A61"/>
    <w:rsid w:val="005264A1"/>
    <w:rsid w:val="00577D85"/>
    <w:rsid w:val="00592BAB"/>
    <w:rsid w:val="00597076"/>
    <w:rsid w:val="005B0FB0"/>
    <w:rsid w:val="005D05F1"/>
    <w:rsid w:val="005E2C9B"/>
    <w:rsid w:val="005F54B6"/>
    <w:rsid w:val="00600501"/>
    <w:rsid w:val="006075A7"/>
    <w:rsid w:val="00636A55"/>
    <w:rsid w:val="00693FB7"/>
    <w:rsid w:val="006D48EF"/>
    <w:rsid w:val="0071208C"/>
    <w:rsid w:val="00780D47"/>
    <w:rsid w:val="007C30B9"/>
    <w:rsid w:val="007C6706"/>
    <w:rsid w:val="007E5E49"/>
    <w:rsid w:val="007F2369"/>
    <w:rsid w:val="00850FCE"/>
    <w:rsid w:val="00865FC1"/>
    <w:rsid w:val="008C47E8"/>
    <w:rsid w:val="008F08B7"/>
    <w:rsid w:val="0093519C"/>
    <w:rsid w:val="00947A8C"/>
    <w:rsid w:val="00950962"/>
    <w:rsid w:val="00952DA7"/>
    <w:rsid w:val="0098795E"/>
    <w:rsid w:val="009C45F6"/>
    <w:rsid w:val="009E749B"/>
    <w:rsid w:val="009F4BB0"/>
    <w:rsid w:val="00A22376"/>
    <w:rsid w:val="00A4629F"/>
    <w:rsid w:val="00A66603"/>
    <w:rsid w:val="00A93533"/>
    <w:rsid w:val="00AB0886"/>
    <w:rsid w:val="00AB3057"/>
    <w:rsid w:val="00B06096"/>
    <w:rsid w:val="00B27B1F"/>
    <w:rsid w:val="00B31F8E"/>
    <w:rsid w:val="00B82FD0"/>
    <w:rsid w:val="00B95715"/>
    <w:rsid w:val="00BA49F5"/>
    <w:rsid w:val="00BB7A1F"/>
    <w:rsid w:val="00BD0668"/>
    <w:rsid w:val="00C56CCC"/>
    <w:rsid w:val="00C76DF1"/>
    <w:rsid w:val="00C8412A"/>
    <w:rsid w:val="00C942E0"/>
    <w:rsid w:val="00D234B5"/>
    <w:rsid w:val="00D27522"/>
    <w:rsid w:val="00D860ED"/>
    <w:rsid w:val="00DA0171"/>
    <w:rsid w:val="00DB6DA2"/>
    <w:rsid w:val="00DD22AF"/>
    <w:rsid w:val="00DF57F2"/>
    <w:rsid w:val="00E45DEF"/>
    <w:rsid w:val="00E46CCE"/>
    <w:rsid w:val="00E55FE7"/>
    <w:rsid w:val="00E734CB"/>
    <w:rsid w:val="00EE1919"/>
    <w:rsid w:val="00F145D0"/>
    <w:rsid w:val="00F4293F"/>
    <w:rsid w:val="00F44870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A5438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3A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3A5438"/>
    <w:pPr>
      <w:spacing w:before="150" w:after="150" w:line="240" w:lineRule="auto"/>
    </w:pPr>
    <w:rPr>
      <w:rFonts w:ascii="Times New Roman" w:eastAsia="Times New Roman" w:hAnsi="Times New Roman" w:cs="Times New Roman"/>
      <w:caps/>
      <w:color w:val="AAAAAA"/>
      <w:sz w:val="15"/>
      <w:szCs w:val="15"/>
      <w:lang w:eastAsia="ru-RU"/>
    </w:rPr>
  </w:style>
  <w:style w:type="character" w:customStyle="1" w:styleId="visually-hidden">
    <w:name w:val="visually-hidden"/>
    <w:basedOn w:val="a0"/>
    <w:rsid w:val="003A5438"/>
  </w:style>
  <w:style w:type="character" w:customStyle="1" w:styleId="metaitem3">
    <w:name w:val="meta__item3"/>
    <w:basedOn w:val="a0"/>
    <w:rsid w:val="003A5438"/>
  </w:style>
  <w:style w:type="character" w:customStyle="1" w:styleId="metatext2">
    <w:name w:val="meta__text2"/>
    <w:basedOn w:val="a0"/>
    <w:rsid w:val="003A5438"/>
  </w:style>
  <w:style w:type="character" w:customStyle="1" w:styleId="additionalshow-all-text1">
    <w:name w:val="additional__show-all-text1"/>
    <w:basedOn w:val="a0"/>
    <w:rsid w:val="003A5438"/>
    <w:rPr>
      <w:caps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AB305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DE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234B5"/>
  </w:style>
  <w:style w:type="paragraph" w:styleId="a9">
    <w:name w:val="List Paragraph"/>
    <w:uiPriority w:val="99"/>
    <w:qFormat/>
    <w:rsid w:val="00E55FE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A5438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3A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3A5438"/>
    <w:pPr>
      <w:spacing w:before="150" w:after="150" w:line="240" w:lineRule="auto"/>
    </w:pPr>
    <w:rPr>
      <w:rFonts w:ascii="Times New Roman" w:eastAsia="Times New Roman" w:hAnsi="Times New Roman" w:cs="Times New Roman"/>
      <w:caps/>
      <w:color w:val="AAAAAA"/>
      <w:sz w:val="15"/>
      <w:szCs w:val="15"/>
      <w:lang w:eastAsia="ru-RU"/>
    </w:rPr>
  </w:style>
  <w:style w:type="character" w:customStyle="1" w:styleId="visually-hidden">
    <w:name w:val="visually-hidden"/>
    <w:basedOn w:val="a0"/>
    <w:rsid w:val="003A5438"/>
  </w:style>
  <w:style w:type="character" w:customStyle="1" w:styleId="metaitem3">
    <w:name w:val="meta__item3"/>
    <w:basedOn w:val="a0"/>
    <w:rsid w:val="003A5438"/>
  </w:style>
  <w:style w:type="character" w:customStyle="1" w:styleId="metatext2">
    <w:name w:val="meta__text2"/>
    <w:basedOn w:val="a0"/>
    <w:rsid w:val="003A5438"/>
  </w:style>
  <w:style w:type="character" w:customStyle="1" w:styleId="additionalshow-all-text1">
    <w:name w:val="additional__show-all-text1"/>
    <w:basedOn w:val="a0"/>
    <w:rsid w:val="003A5438"/>
    <w:rPr>
      <w:caps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AB305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DE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234B5"/>
  </w:style>
  <w:style w:type="paragraph" w:styleId="a9">
    <w:name w:val="List Paragraph"/>
    <w:uiPriority w:val="99"/>
    <w:qFormat/>
    <w:rsid w:val="00E55FE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50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630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64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03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-crimea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7981-057B-47FC-991D-439DF0F9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2022-04-11T11:24:00Z</cp:lastPrinted>
  <dcterms:created xsi:type="dcterms:W3CDTF">2022-05-04T08:25:00Z</dcterms:created>
  <dcterms:modified xsi:type="dcterms:W3CDTF">2022-05-04T08:33:00Z</dcterms:modified>
</cp:coreProperties>
</file>