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43" w:rsidRPr="00665BFC" w:rsidRDefault="00665BFC" w:rsidP="00665BF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Юридическое лицо, имеющее филиал </w:t>
      </w:r>
      <w:r w:rsidRPr="00665BFC">
        <w:rPr>
          <w:rFonts w:ascii="Times New Roman" w:hAnsi="Times New Roman" w:cs="Times New Roman"/>
          <w:b/>
          <w:sz w:val="27"/>
          <w:szCs w:val="27"/>
        </w:rPr>
        <w:t>на территории Республики Крым или города Севастополя</w:t>
      </w:r>
      <w:r>
        <w:rPr>
          <w:rFonts w:ascii="Times New Roman" w:hAnsi="Times New Roman" w:cs="Times New Roman"/>
          <w:b/>
          <w:sz w:val="27"/>
          <w:szCs w:val="27"/>
        </w:rPr>
        <w:t xml:space="preserve"> может получить статус </w:t>
      </w:r>
      <w:r w:rsidRPr="00665BFC">
        <w:rPr>
          <w:rFonts w:ascii="Times New Roman" w:hAnsi="Times New Roman" w:cs="Times New Roman"/>
          <w:b/>
          <w:sz w:val="27"/>
          <w:szCs w:val="27"/>
        </w:rPr>
        <w:t>участника свободной э</w:t>
      </w:r>
      <w:r>
        <w:rPr>
          <w:rFonts w:ascii="Times New Roman" w:hAnsi="Times New Roman" w:cs="Times New Roman"/>
          <w:b/>
          <w:sz w:val="27"/>
          <w:szCs w:val="27"/>
        </w:rPr>
        <w:t>кономической зоны</w:t>
      </w:r>
    </w:p>
    <w:p w:rsidR="00161543" w:rsidRPr="00161543" w:rsidRDefault="00161543" w:rsidP="0016154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1615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6210" w:rsidRDefault="00756210" w:rsidP="00756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6210">
        <w:rPr>
          <w:rFonts w:ascii="Times New Roman" w:hAnsi="Times New Roman" w:cs="Times New Roman"/>
          <w:sz w:val="27"/>
          <w:szCs w:val="27"/>
        </w:rPr>
        <w:t>Федеральны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756210">
        <w:rPr>
          <w:rFonts w:ascii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756210">
        <w:rPr>
          <w:rFonts w:ascii="Times New Roman" w:hAnsi="Times New Roman" w:cs="Times New Roman"/>
          <w:sz w:val="27"/>
          <w:szCs w:val="27"/>
        </w:rPr>
        <w:t xml:space="preserve"> от 08.03.2022 </w:t>
      </w:r>
      <w:r>
        <w:rPr>
          <w:rFonts w:ascii="Times New Roman" w:hAnsi="Times New Roman" w:cs="Times New Roman"/>
          <w:sz w:val="27"/>
          <w:szCs w:val="27"/>
        </w:rPr>
        <w:t>№ 46-ФЗ «</w:t>
      </w:r>
      <w:r w:rsidRPr="00756210">
        <w:rPr>
          <w:rFonts w:ascii="Times New Roman" w:hAnsi="Times New Roman" w:cs="Times New Roman"/>
          <w:sz w:val="27"/>
          <w:szCs w:val="27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7"/>
          <w:szCs w:val="27"/>
        </w:rPr>
        <w:t xml:space="preserve">льные акты Российской Федерации» внесены изменения в </w:t>
      </w:r>
      <w:r w:rsidRPr="00756210">
        <w:rPr>
          <w:rFonts w:ascii="Times New Roman" w:hAnsi="Times New Roman" w:cs="Times New Roman"/>
          <w:sz w:val="27"/>
          <w:szCs w:val="27"/>
        </w:rPr>
        <w:t>Федеральн</w:t>
      </w:r>
      <w:r>
        <w:rPr>
          <w:rFonts w:ascii="Times New Roman" w:hAnsi="Times New Roman" w:cs="Times New Roman"/>
          <w:sz w:val="27"/>
          <w:szCs w:val="27"/>
        </w:rPr>
        <w:t>ый закон от 29.11.2014 № 377-ФЗ «</w:t>
      </w:r>
      <w:r w:rsidRPr="00756210">
        <w:rPr>
          <w:rFonts w:ascii="Times New Roman" w:hAnsi="Times New Roman" w:cs="Times New Roman"/>
          <w:sz w:val="27"/>
          <w:szCs w:val="27"/>
        </w:rPr>
        <w:t>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</w:t>
      </w:r>
      <w:r>
        <w:rPr>
          <w:rFonts w:ascii="Times New Roman" w:hAnsi="Times New Roman" w:cs="Times New Roman"/>
          <w:sz w:val="27"/>
          <w:szCs w:val="27"/>
        </w:rPr>
        <w:t>ения Севастополя».</w:t>
      </w:r>
    </w:p>
    <w:p w:rsidR="00665BFC" w:rsidRDefault="00665BFC" w:rsidP="00756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Изменены условия для получения статуса </w:t>
      </w:r>
      <w:r w:rsidRPr="00665BFC">
        <w:rPr>
          <w:rFonts w:ascii="Times New Roman" w:hAnsi="Times New Roman" w:cs="Times New Roman"/>
          <w:sz w:val="27"/>
          <w:szCs w:val="27"/>
        </w:rPr>
        <w:t>участника свободной экономической зоны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665BF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5BFC" w:rsidRDefault="00756210" w:rsidP="00665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внесенными изменениями </w:t>
      </w:r>
      <w:r w:rsidR="00665BFC">
        <w:rPr>
          <w:rFonts w:ascii="Times New Roman" w:hAnsi="Times New Roman" w:cs="Times New Roman"/>
          <w:sz w:val="27"/>
          <w:szCs w:val="27"/>
        </w:rPr>
        <w:t>л</w:t>
      </w:r>
      <w:r w:rsidRPr="00756210">
        <w:rPr>
          <w:rFonts w:ascii="Times New Roman" w:hAnsi="Times New Roman" w:cs="Times New Roman"/>
          <w:sz w:val="27"/>
          <w:szCs w:val="27"/>
        </w:rPr>
        <w:t>ицо, намеревающееся получить статус участника свободной экономической зоны,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территориях, а также иметь инвестиционную декларацию, соответствующую требованиям, установленным настоящим Федеральным законом.</w:t>
      </w:r>
    </w:p>
    <w:p w:rsidR="00C34C22" w:rsidRPr="00161543" w:rsidRDefault="00161543" w:rsidP="0016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1543">
        <w:rPr>
          <w:rFonts w:ascii="Times New Roman" w:hAnsi="Times New Roman" w:cs="Times New Roman"/>
          <w:sz w:val="27"/>
          <w:szCs w:val="27"/>
        </w:rPr>
        <w:t xml:space="preserve">Полный текст </w:t>
      </w:r>
      <w:r w:rsidR="00665BFC">
        <w:rPr>
          <w:rFonts w:ascii="Times New Roman" w:hAnsi="Times New Roman" w:cs="Times New Roman"/>
          <w:sz w:val="27"/>
          <w:szCs w:val="27"/>
        </w:rPr>
        <w:t>закона</w:t>
      </w:r>
      <w:r w:rsidRPr="00161543">
        <w:rPr>
          <w:rFonts w:ascii="Times New Roman" w:hAnsi="Times New Roman" w:cs="Times New Roman"/>
          <w:sz w:val="27"/>
          <w:szCs w:val="27"/>
        </w:rPr>
        <w:t xml:space="preserve"> опубликован на «Официальном интернет-портале правовой и</w:t>
      </w:r>
      <w:r w:rsidR="00665BFC">
        <w:rPr>
          <w:rFonts w:ascii="Times New Roman" w:hAnsi="Times New Roman" w:cs="Times New Roman"/>
          <w:sz w:val="27"/>
          <w:szCs w:val="27"/>
        </w:rPr>
        <w:t>нформации» (www.pravo.gov.ru) 08.03.2022, вступил в силу 08.03.2022</w:t>
      </w:r>
      <w:r w:rsidRPr="00161543">
        <w:rPr>
          <w:rFonts w:ascii="Times New Roman" w:hAnsi="Times New Roman" w:cs="Times New Roman"/>
          <w:sz w:val="27"/>
          <w:szCs w:val="27"/>
        </w:rPr>
        <w:t>.</w:t>
      </w:r>
    </w:p>
    <w:p w:rsidR="00A86F20" w:rsidRPr="00161543" w:rsidRDefault="00E53BA4" w:rsidP="00244324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161543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86F20" w:rsidRPr="00161543" w:rsidSect="001615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1911"/>
    <w:multiLevelType w:val="hybridMultilevel"/>
    <w:tmpl w:val="1B20223C"/>
    <w:lvl w:ilvl="0" w:tplc="89D41716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777B6"/>
    <w:multiLevelType w:val="hybridMultilevel"/>
    <w:tmpl w:val="C702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4641"/>
    <w:multiLevelType w:val="hybridMultilevel"/>
    <w:tmpl w:val="A39E8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7639"/>
    <w:multiLevelType w:val="hybridMultilevel"/>
    <w:tmpl w:val="6D48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B720F"/>
    <w:multiLevelType w:val="hybridMultilevel"/>
    <w:tmpl w:val="DD2C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6"/>
    <w:rsid w:val="00034329"/>
    <w:rsid w:val="00072721"/>
    <w:rsid w:val="001301E1"/>
    <w:rsid w:val="00161543"/>
    <w:rsid w:val="001F4346"/>
    <w:rsid w:val="00242054"/>
    <w:rsid w:val="00244324"/>
    <w:rsid w:val="002740D0"/>
    <w:rsid w:val="002D6FB3"/>
    <w:rsid w:val="00303301"/>
    <w:rsid w:val="0040278D"/>
    <w:rsid w:val="004B71A0"/>
    <w:rsid w:val="004C165B"/>
    <w:rsid w:val="004D7965"/>
    <w:rsid w:val="00592680"/>
    <w:rsid w:val="005D2769"/>
    <w:rsid w:val="005E32B3"/>
    <w:rsid w:val="0061656A"/>
    <w:rsid w:val="00641257"/>
    <w:rsid w:val="00661ABB"/>
    <w:rsid w:val="00665BFC"/>
    <w:rsid w:val="006A2E33"/>
    <w:rsid w:val="0072112C"/>
    <w:rsid w:val="00754CFE"/>
    <w:rsid w:val="00756210"/>
    <w:rsid w:val="00792BAA"/>
    <w:rsid w:val="007B4857"/>
    <w:rsid w:val="007F7AF1"/>
    <w:rsid w:val="008443E4"/>
    <w:rsid w:val="00891DD7"/>
    <w:rsid w:val="0089733D"/>
    <w:rsid w:val="008C51F3"/>
    <w:rsid w:val="008D2CB5"/>
    <w:rsid w:val="00902BA2"/>
    <w:rsid w:val="00910476"/>
    <w:rsid w:val="00916822"/>
    <w:rsid w:val="00920577"/>
    <w:rsid w:val="00953291"/>
    <w:rsid w:val="00963CDE"/>
    <w:rsid w:val="0098230E"/>
    <w:rsid w:val="009D7802"/>
    <w:rsid w:val="00A325E3"/>
    <w:rsid w:val="00A713CD"/>
    <w:rsid w:val="00A86F20"/>
    <w:rsid w:val="00AA4F52"/>
    <w:rsid w:val="00AC421B"/>
    <w:rsid w:val="00B07B20"/>
    <w:rsid w:val="00BB651E"/>
    <w:rsid w:val="00C1102D"/>
    <w:rsid w:val="00C301AF"/>
    <w:rsid w:val="00C34C22"/>
    <w:rsid w:val="00C371B0"/>
    <w:rsid w:val="00C94D6B"/>
    <w:rsid w:val="00CB43CA"/>
    <w:rsid w:val="00CD3289"/>
    <w:rsid w:val="00D10D72"/>
    <w:rsid w:val="00D23CA5"/>
    <w:rsid w:val="00D274CD"/>
    <w:rsid w:val="00D33FC1"/>
    <w:rsid w:val="00D73041"/>
    <w:rsid w:val="00DC207A"/>
    <w:rsid w:val="00E34546"/>
    <w:rsid w:val="00E53BA4"/>
    <w:rsid w:val="00E55CE5"/>
    <w:rsid w:val="00E61430"/>
    <w:rsid w:val="00EB769E"/>
    <w:rsid w:val="00F83D83"/>
    <w:rsid w:val="00F97B1A"/>
    <w:rsid w:val="00FB0CE2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651A"/>
  <w15:docId w15:val="{44194923-F3CB-4E0B-9A1D-A750CFF0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2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2B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28ED-EDD7-4428-A813-20C371BA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 Мария Сергеевна</dc:creator>
  <cp:lastModifiedBy>Минаенкова Анна Александровна</cp:lastModifiedBy>
  <cp:revision>3</cp:revision>
  <cp:lastPrinted>2018-03-12T09:47:00Z</cp:lastPrinted>
  <dcterms:created xsi:type="dcterms:W3CDTF">2022-03-16T07:07:00Z</dcterms:created>
  <dcterms:modified xsi:type="dcterms:W3CDTF">2022-03-21T09:13:00Z</dcterms:modified>
</cp:coreProperties>
</file>