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25" w:rsidRDefault="000E4B25">
      <w:pPr>
        <w:framePr w:h="998" w:wrap="none" w:vAnchor="text" w:hAnchor="margin" w:x="455" w:y="83"/>
        <w:jc w:val="center"/>
        <w:rPr>
          <w:sz w:val="2"/>
          <w:szCs w:val="2"/>
        </w:rPr>
      </w:pPr>
    </w:p>
    <w:p w:rsidR="000E4B25" w:rsidRDefault="000E4B25">
      <w:pPr>
        <w:spacing w:line="360" w:lineRule="exact"/>
      </w:pPr>
    </w:p>
    <w:p w:rsidR="000E4B25" w:rsidRDefault="000E4B25">
      <w:pPr>
        <w:spacing w:line="360" w:lineRule="exact"/>
      </w:pPr>
    </w:p>
    <w:p w:rsidR="000E4B25" w:rsidRDefault="000E4B25">
      <w:pPr>
        <w:spacing w:line="360" w:lineRule="exact"/>
      </w:pPr>
    </w:p>
    <w:p w:rsidR="000E4B25" w:rsidRDefault="000E4B25">
      <w:pPr>
        <w:spacing w:line="374" w:lineRule="exact"/>
      </w:pPr>
    </w:p>
    <w:p w:rsidR="000E4B25" w:rsidRDefault="000E4B25">
      <w:pPr>
        <w:rPr>
          <w:sz w:val="2"/>
          <w:szCs w:val="2"/>
        </w:rPr>
        <w:sectPr w:rsidR="000E4B25">
          <w:type w:val="continuous"/>
          <w:pgSz w:w="11909" w:h="16838"/>
          <w:pgMar w:top="409" w:right="897" w:bottom="409" w:left="897" w:header="0" w:footer="3" w:gutter="0"/>
          <w:cols w:space="720"/>
          <w:noEndnote/>
          <w:docGrid w:linePitch="360"/>
        </w:sectPr>
      </w:pPr>
    </w:p>
    <w:p w:rsidR="000E4B25" w:rsidRDefault="00DD1B9A" w:rsidP="00DD1B9A">
      <w:pPr>
        <w:pStyle w:val="1"/>
        <w:shd w:val="clear" w:color="auto" w:fill="auto"/>
        <w:spacing w:after="0" w:line="317" w:lineRule="exact"/>
        <w:ind w:left="20" w:right="20" w:firstLine="720"/>
        <w:jc w:val="center"/>
        <w:rPr>
          <w:rFonts w:ascii="Times New Roman" w:hAnsi="Times New Roman" w:cs="Times New Roman"/>
          <w:b/>
        </w:rPr>
      </w:pPr>
      <w:r w:rsidRPr="00DD1B9A">
        <w:rPr>
          <w:rFonts w:ascii="Times New Roman" w:hAnsi="Times New Roman" w:cs="Times New Roman"/>
          <w:b/>
        </w:rPr>
        <w:lastRenderedPageBreak/>
        <w:t>И</w:t>
      </w:r>
      <w:r w:rsidR="00705AD0" w:rsidRPr="00DD1B9A">
        <w:rPr>
          <w:rFonts w:ascii="Times New Roman" w:hAnsi="Times New Roman" w:cs="Times New Roman"/>
          <w:b/>
        </w:rPr>
        <w:t>нформаци</w:t>
      </w:r>
      <w:r w:rsidRPr="00DD1B9A">
        <w:rPr>
          <w:rFonts w:ascii="Times New Roman" w:hAnsi="Times New Roman" w:cs="Times New Roman"/>
          <w:b/>
        </w:rPr>
        <w:t>я</w:t>
      </w:r>
      <w:r w:rsidR="00705AD0" w:rsidRPr="00DD1B9A">
        <w:rPr>
          <w:rFonts w:ascii="Times New Roman" w:hAnsi="Times New Roman" w:cs="Times New Roman"/>
          <w:b/>
        </w:rPr>
        <w:t xml:space="preserve"> о практической деятельности </w:t>
      </w:r>
      <w:r w:rsidRPr="00DD1B9A">
        <w:rPr>
          <w:rFonts w:ascii="Times New Roman" w:hAnsi="Times New Roman" w:cs="Times New Roman"/>
          <w:b/>
        </w:rPr>
        <w:t>прокуратуры района</w:t>
      </w:r>
    </w:p>
    <w:p w:rsidR="00DD1B9A" w:rsidRPr="00DD1B9A" w:rsidRDefault="00DD1B9A" w:rsidP="00DD1B9A">
      <w:pPr>
        <w:pStyle w:val="1"/>
        <w:shd w:val="clear" w:color="auto" w:fill="auto"/>
        <w:spacing w:after="0" w:line="317" w:lineRule="exact"/>
        <w:ind w:left="20" w:right="20" w:firstLine="720"/>
        <w:jc w:val="center"/>
        <w:rPr>
          <w:rFonts w:ascii="Times New Roman" w:hAnsi="Times New Roman" w:cs="Times New Roman"/>
          <w:b/>
        </w:rPr>
      </w:pPr>
    </w:p>
    <w:p w:rsidR="000E4B25" w:rsidRPr="00DD1B9A" w:rsidRDefault="00705AD0" w:rsidP="00DD1B9A">
      <w:pPr>
        <w:pStyle w:val="1"/>
        <w:shd w:val="clear" w:color="auto" w:fill="auto"/>
        <w:spacing w:after="0" w:line="317" w:lineRule="exact"/>
        <w:ind w:left="20" w:right="20" w:firstLine="720"/>
        <w:rPr>
          <w:rFonts w:ascii="Times New Roman" w:hAnsi="Times New Roman" w:cs="Times New Roman"/>
        </w:rPr>
      </w:pPr>
      <w:r w:rsidRPr="00DD1B9A">
        <w:rPr>
          <w:rFonts w:ascii="Times New Roman" w:hAnsi="Times New Roman" w:cs="Times New Roman"/>
        </w:rPr>
        <w:t xml:space="preserve">Прокуратура Раздольненского района в связи с </w:t>
      </w:r>
      <w:proofErr w:type="gramStart"/>
      <w:r w:rsidRPr="00DD1B9A">
        <w:rPr>
          <w:rFonts w:ascii="Times New Roman" w:hAnsi="Times New Roman" w:cs="Times New Roman"/>
        </w:rPr>
        <w:t>поступившем</w:t>
      </w:r>
      <w:proofErr w:type="gramEnd"/>
      <w:r w:rsidRPr="00DD1B9A">
        <w:rPr>
          <w:rFonts w:ascii="Times New Roman" w:hAnsi="Times New Roman" w:cs="Times New Roman"/>
        </w:rPr>
        <w:t xml:space="preserve"> обращением местного жителя провела проверку соблюдения требований пенсионного законодательства.</w:t>
      </w:r>
    </w:p>
    <w:p w:rsidR="000E4B25" w:rsidRPr="00DD1B9A" w:rsidRDefault="00705AD0" w:rsidP="00DD1B9A">
      <w:pPr>
        <w:pStyle w:val="1"/>
        <w:shd w:val="clear" w:color="auto" w:fill="auto"/>
        <w:spacing w:after="0" w:line="317" w:lineRule="exact"/>
        <w:ind w:left="20" w:right="20" w:firstLine="720"/>
        <w:rPr>
          <w:rFonts w:ascii="Times New Roman" w:hAnsi="Times New Roman" w:cs="Times New Roman"/>
        </w:rPr>
      </w:pPr>
      <w:r w:rsidRPr="00DD1B9A">
        <w:rPr>
          <w:rFonts w:ascii="Times New Roman" w:hAnsi="Times New Roman" w:cs="Times New Roman"/>
        </w:rPr>
        <w:t xml:space="preserve">Установлено, что заявитель, работал в коллективном сельскохозяйственном предприятии «Восток». </w:t>
      </w:r>
      <w:proofErr w:type="gramStart"/>
      <w:r w:rsidRPr="00DD1B9A">
        <w:rPr>
          <w:rFonts w:ascii="Times New Roman" w:hAnsi="Times New Roman" w:cs="Times New Roman"/>
        </w:rPr>
        <w:t>При обращении в территориальный пенсионный орган с заявлением о перерасчете ранее назначенной пенсии пожилому человеку было отказано в связи с тем, что в предоставленных справках о работе на названном выше предприятии не был указан вид денежной единицы, в которой работнику выплачивалась заработная плата с июня 1986 года по декабрь 1992 года.</w:t>
      </w:r>
      <w:proofErr w:type="gramEnd"/>
    </w:p>
    <w:p w:rsidR="000E4B25" w:rsidRPr="00DD1B9A" w:rsidRDefault="00705AD0" w:rsidP="00DD1B9A">
      <w:pPr>
        <w:pStyle w:val="1"/>
        <w:shd w:val="clear" w:color="auto" w:fill="auto"/>
        <w:spacing w:after="0" w:line="317" w:lineRule="exact"/>
        <w:ind w:left="20" w:right="20" w:firstLine="720"/>
        <w:rPr>
          <w:rFonts w:ascii="Times New Roman" w:hAnsi="Times New Roman" w:cs="Times New Roman"/>
        </w:rPr>
      </w:pPr>
      <w:r w:rsidRPr="00DD1B9A">
        <w:rPr>
          <w:rFonts w:ascii="Times New Roman" w:hAnsi="Times New Roman" w:cs="Times New Roman"/>
        </w:rPr>
        <w:t>В связи с тем, что такая позиция пенсионного органа не основана на требованиях закона и нарушает права заявителя, прокурор обратился в суд.</w:t>
      </w:r>
    </w:p>
    <w:p w:rsidR="000E4B25" w:rsidRPr="00DD1B9A" w:rsidRDefault="00705AD0" w:rsidP="00DD1B9A">
      <w:pPr>
        <w:pStyle w:val="1"/>
        <w:shd w:val="clear" w:color="auto" w:fill="auto"/>
        <w:spacing w:after="0" w:line="317" w:lineRule="exact"/>
        <w:ind w:left="20" w:right="20" w:firstLine="720"/>
        <w:rPr>
          <w:rFonts w:ascii="Times New Roman" w:hAnsi="Times New Roman" w:cs="Times New Roman"/>
        </w:rPr>
      </w:pPr>
      <w:r w:rsidRPr="00DD1B9A">
        <w:rPr>
          <w:rFonts w:ascii="Times New Roman" w:hAnsi="Times New Roman" w:cs="Times New Roman"/>
        </w:rPr>
        <w:t xml:space="preserve">Рассмотрев заявленные требования, суд иск надзорного ведомства удовлетворил, возложив на пенсионный орган </w:t>
      </w:r>
      <w:proofErr w:type="gramStart"/>
      <w:r w:rsidRPr="00DD1B9A">
        <w:rPr>
          <w:rFonts w:ascii="Times New Roman" w:hAnsi="Times New Roman" w:cs="Times New Roman"/>
        </w:rPr>
        <w:t>обязанность</w:t>
      </w:r>
      <w:proofErr w:type="gramEnd"/>
      <w:r w:rsidRPr="00DD1B9A">
        <w:rPr>
          <w:rFonts w:ascii="Times New Roman" w:hAnsi="Times New Roman" w:cs="Times New Roman"/>
        </w:rPr>
        <w:t xml:space="preserve"> произвести перерасчет страховой пенсии с учетом периодов работы на предприятии.</w:t>
      </w:r>
    </w:p>
    <w:p w:rsidR="000E4B25" w:rsidRPr="00DD1B9A" w:rsidRDefault="00705AD0" w:rsidP="00DD1B9A">
      <w:pPr>
        <w:pStyle w:val="1"/>
        <w:shd w:val="clear" w:color="auto" w:fill="auto"/>
        <w:spacing w:after="0" w:line="317" w:lineRule="exact"/>
        <w:ind w:left="20" w:right="20" w:firstLine="720"/>
        <w:rPr>
          <w:rFonts w:ascii="Times New Roman" w:hAnsi="Times New Roman" w:cs="Times New Roman"/>
        </w:rPr>
      </w:pPr>
      <w:r w:rsidRPr="00DD1B9A">
        <w:rPr>
          <w:rFonts w:ascii="Times New Roman" w:hAnsi="Times New Roman" w:cs="Times New Roman"/>
        </w:rPr>
        <w:t>Решением суда заявление прокурора удовлетворено. После вступления решения суда в законную силу прокуратура проконтролирует его реальное исполнение».</w:t>
      </w:r>
    </w:p>
    <w:p w:rsidR="00DD1B9A" w:rsidRDefault="00DD1B9A">
      <w:pPr>
        <w:pStyle w:val="1"/>
        <w:shd w:val="clear" w:color="auto" w:fill="auto"/>
        <w:spacing w:after="0" w:line="317" w:lineRule="exact"/>
        <w:ind w:left="20" w:right="20" w:firstLine="720"/>
      </w:pPr>
    </w:p>
    <w:p w:rsidR="00DD1B9A" w:rsidRDefault="00DD1B9A">
      <w:pPr>
        <w:pStyle w:val="1"/>
        <w:shd w:val="clear" w:color="auto" w:fill="auto"/>
        <w:spacing w:after="0" w:line="317" w:lineRule="exact"/>
        <w:ind w:left="20" w:right="20" w:firstLine="720"/>
      </w:pPr>
    </w:p>
    <w:p w:rsidR="00DD1B9A" w:rsidRDefault="00DD1B9A">
      <w:pPr>
        <w:pStyle w:val="1"/>
        <w:shd w:val="clear" w:color="auto" w:fill="auto"/>
        <w:spacing w:after="0" w:line="317" w:lineRule="exact"/>
        <w:ind w:left="20" w:right="20" w:firstLine="720"/>
        <w:sectPr w:rsidR="00DD1B9A">
          <w:type w:val="continuous"/>
          <w:pgSz w:w="11909" w:h="16838"/>
          <w:pgMar w:top="25" w:right="1070" w:bottom="107" w:left="1204" w:header="0" w:footer="3" w:gutter="0"/>
          <w:cols w:space="720"/>
          <w:noEndnote/>
          <w:docGrid w:linePitch="360"/>
        </w:sectPr>
      </w:pPr>
    </w:p>
    <w:p w:rsidR="000E4B25" w:rsidRDefault="00DD1B9A">
      <w:pPr>
        <w:framePr w:h="691" w:wrap="none" w:vAnchor="text" w:hAnchor="margin" w:x="5615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95pt;height:35.3pt">
            <v:imagedata r:id="rId6" r:href="rId7"/>
          </v:shape>
        </w:pict>
      </w:r>
    </w:p>
    <w:p w:rsidR="000E4B25" w:rsidRDefault="00705AD0">
      <w:pPr>
        <w:pStyle w:val="1"/>
        <w:framePr w:w="9694" w:h="259" w:wrap="none" w:vAnchor="text" w:hAnchor="margin" w:x="256" w:y="68"/>
        <w:shd w:val="clear" w:color="auto" w:fill="auto"/>
        <w:tabs>
          <w:tab w:val="right" w:pos="7761"/>
          <w:tab w:val="right" w:pos="9590"/>
        </w:tabs>
        <w:spacing w:after="0" w:line="230" w:lineRule="exact"/>
        <w:ind w:left="100"/>
      </w:pPr>
      <w:r>
        <w:rPr>
          <w:rStyle w:val="Exact0"/>
          <w:spacing w:val="0"/>
        </w:rPr>
        <w:t>Заместитель прокурор района</w:t>
      </w:r>
      <w:r>
        <w:rPr>
          <w:rStyle w:val="Exact0"/>
          <w:spacing w:val="0"/>
        </w:rPr>
        <w:tab/>
        <w:t>Ю.Ю.</w:t>
      </w:r>
      <w:r>
        <w:rPr>
          <w:rStyle w:val="Exact0"/>
          <w:spacing w:val="0"/>
        </w:rPr>
        <w:tab/>
      </w:r>
      <w:proofErr w:type="spellStart"/>
      <w:r>
        <w:rPr>
          <w:rStyle w:val="Exact0"/>
          <w:spacing w:val="0"/>
        </w:rPr>
        <w:t>Березовиченко</w:t>
      </w:r>
      <w:proofErr w:type="spellEnd"/>
    </w:p>
    <w:p w:rsidR="000E4B25" w:rsidRDefault="000E4B25">
      <w:pPr>
        <w:spacing w:line="683" w:lineRule="exact"/>
      </w:pPr>
    </w:p>
    <w:p w:rsidR="000E4B25" w:rsidRDefault="000E4B25">
      <w:pPr>
        <w:rPr>
          <w:sz w:val="2"/>
          <w:szCs w:val="2"/>
        </w:rPr>
        <w:sectPr w:rsidR="000E4B25">
          <w:type w:val="continuous"/>
          <w:pgSz w:w="11909" w:h="16838"/>
          <w:pgMar w:top="409" w:right="897" w:bottom="409" w:left="897" w:header="0" w:footer="3" w:gutter="0"/>
          <w:cols w:space="720"/>
          <w:noEndnote/>
          <w:docGrid w:linePitch="360"/>
        </w:sectPr>
      </w:pPr>
    </w:p>
    <w:p w:rsidR="000E4B25" w:rsidRDefault="000E4B25">
      <w:pPr>
        <w:spacing w:line="82" w:lineRule="exact"/>
        <w:rPr>
          <w:sz w:val="7"/>
          <w:szCs w:val="7"/>
        </w:rPr>
      </w:pPr>
    </w:p>
    <w:p w:rsidR="000E4B25" w:rsidRDefault="000E4B25">
      <w:pPr>
        <w:rPr>
          <w:sz w:val="2"/>
          <w:szCs w:val="2"/>
        </w:rPr>
        <w:sectPr w:rsidR="000E4B2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4B25" w:rsidRDefault="000E4B25" w:rsidP="00DD1B9A">
      <w:pPr>
        <w:pStyle w:val="90"/>
        <w:shd w:val="clear" w:color="auto" w:fill="auto"/>
        <w:ind w:right="260"/>
      </w:pPr>
    </w:p>
    <w:sectPr w:rsidR="000E4B25" w:rsidSect="000E4B25">
      <w:type w:val="continuous"/>
      <w:pgSz w:w="11909" w:h="16838"/>
      <w:pgMar w:top="5401" w:right="1055" w:bottom="107" w:left="80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6AF" w:rsidRDefault="003006AF" w:rsidP="000E4B25">
      <w:r>
        <w:separator/>
      </w:r>
    </w:p>
  </w:endnote>
  <w:endnote w:type="continuationSeparator" w:id="0">
    <w:p w:rsidR="003006AF" w:rsidRDefault="003006AF" w:rsidP="000E4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6AF" w:rsidRDefault="003006AF"/>
  </w:footnote>
  <w:footnote w:type="continuationSeparator" w:id="0">
    <w:p w:rsidR="003006AF" w:rsidRDefault="003006A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E4B25"/>
    <w:rsid w:val="000E4B25"/>
    <w:rsid w:val="0014186D"/>
    <w:rsid w:val="003006AF"/>
    <w:rsid w:val="00705AD0"/>
    <w:rsid w:val="00A2182A"/>
    <w:rsid w:val="00DD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4B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B25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0E4B2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2Exact">
    <w:name w:val="Основной текст (2) Exact"/>
    <w:basedOn w:val="a0"/>
    <w:rsid w:val="000E4B2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3Exact">
    <w:name w:val="Основной текст (3) Exact"/>
    <w:basedOn w:val="a0"/>
    <w:link w:val="3"/>
    <w:rsid w:val="000E4B2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4Exact">
    <w:name w:val="Основной текст (4) Exact"/>
    <w:basedOn w:val="a0"/>
    <w:link w:val="4"/>
    <w:rsid w:val="000E4B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5"/>
      <w:w w:val="50"/>
      <w:u w:val="none"/>
    </w:rPr>
  </w:style>
  <w:style w:type="character" w:customStyle="1" w:styleId="4Exact0">
    <w:name w:val="Основной текст (4) Exact"/>
    <w:basedOn w:val="4Exact"/>
    <w:rsid w:val="000E4B25"/>
    <w:rPr>
      <w:color w:val="000000"/>
      <w:position w:val="0"/>
      <w:sz w:val="24"/>
      <w:szCs w:val="24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0E4B2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Exact">
    <w:name w:val="Основной текст (6) Exact"/>
    <w:basedOn w:val="a0"/>
    <w:link w:val="6"/>
    <w:rsid w:val="000E4B2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sid w:val="000E4B25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70ptExact">
    <w:name w:val="Основной текст (7) + Не полужирный;Интервал 0 pt Exact"/>
    <w:basedOn w:val="7Exact"/>
    <w:rsid w:val="000E4B2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Exact0">
    <w:name w:val="Основной текст Exact"/>
    <w:basedOn w:val="a0"/>
    <w:rsid w:val="000E4B2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8Exact">
    <w:name w:val="Основной текст (8) Exact"/>
    <w:basedOn w:val="a0"/>
    <w:link w:val="8"/>
    <w:rsid w:val="000E4B2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-2">
    <w:name w:val="Штрих-код (2)_"/>
    <w:basedOn w:val="a0"/>
    <w:link w:val="-20"/>
    <w:rsid w:val="000E4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sid w:val="000E4B25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0E4B2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Exact">
    <w:name w:val="Основной текст (10) Exact"/>
    <w:basedOn w:val="a0"/>
    <w:link w:val="10"/>
    <w:rsid w:val="000E4B2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"/>
      <w:sz w:val="34"/>
      <w:szCs w:val="34"/>
      <w:u w:val="none"/>
    </w:rPr>
  </w:style>
  <w:style w:type="character" w:customStyle="1" w:styleId="9">
    <w:name w:val="Основной текст (9)_"/>
    <w:basedOn w:val="a0"/>
    <w:link w:val="90"/>
    <w:rsid w:val="000E4B2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7pt">
    <w:name w:val="Основной текст (9) + 7 pt"/>
    <w:basedOn w:val="9"/>
    <w:rsid w:val="000E4B25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0E4B25"/>
    <w:pPr>
      <w:shd w:val="clear" w:color="auto" w:fill="FFFFFF"/>
      <w:spacing w:line="216" w:lineRule="exact"/>
      <w:jc w:val="center"/>
    </w:pPr>
    <w:rPr>
      <w:rFonts w:ascii="Sylfaen" w:eastAsia="Sylfaen" w:hAnsi="Sylfaen" w:cs="Sylfaen"/>
      <w:spacing w:val="7"/>
      <w:sz w:val="16"/>
      <w:szCs w:val="16"/>
    </w:rPr>
  </w:style>
  <w:style w:type="paragraph" w:customStyle="1" w:styleId="20">
    <w:name w:val="Основной текст (2)"/>
    <w:basedOn w:val="a"/>
    <w:link w:val="2"/>
    <w:rsid w:val="000E4B25"/>
    <w:pPr>
      <w:shd w:val="clear" w:color="auto" w:fill="FFFFFF"/>
      <w:spacing w:after="60" w:line="226" w:lineRule="exact"/>
      <w:jc w:val="center"/>
    </w:pPr>
    <w:rPr>
      <w:rFonts w:ascii="Sylfaen" w:eastAsia="Sylfaen" w:hAnsi="Sylfaen" w:cs="Sylfaen"/>
      <w:sz w:val="17"/>
      <w:szCs w:val="17"/>
    </w:rPr>
  </w:style>
  <w:style w:type="paragraph" w:customStyle="1" w:styleId="3">
    <w:name w:val="Основной текст (3)"/>
    <w:basedOn w:val="a"/>
    <w:link w:val="3Exact"/>
    <w:rsid w:val="000E4B25"/>
    <w:pPr>
      <w:shd w:val="clear" w:color="auto" w:fill="FFFFFF"/>
      <w:spacing w:before="60" w:after="60" w:line="221" w:lineRule="exact"/>
      <w:jc w:val="center"/>
    </w:pPr>
    <w:rPr>
      <w:rFonts w:ascii="Sylfaen" w:eastAsia="Sylfaen" w:hAnsi="Sylfaen" w:cs="Sylfaen"/>
      <w:spacing w:val="8"/>
      <w:sz w:val="17"/>
      <w:szCs w:val="17"/>
    </w:rPr>
  </w:style>
  <w:style w:type="paragraph" w:customStyle="1" w:styleId="4">
    <w:name w:val="Основной текст (4)"/>
    <w:basedOn w:val="a"/>
    <w:link w:val="4Exact"/>
    <w:rsid w:val="000E4B25"/>
    <w:pPr>
      <w:shd w:val="clear" w:color="auto" w:fill="FFFFFF"/>
      <w:spacing w:before="60" w:line="0" w:lineRule="atLeast"/>
    </w:pPr>
    <w:rPr>
      <w:rFonts w:ascii="Franklin Gothic Heavy" w:eastAsia="Franklin Gothic Heavy" w:hAnsi="Franklin Gothic Heavy" w:cs="Franklin Gothic Heavy"/>
      <w:spacing w:val="15"/>
      <w:w w:val="50"/>
    </w:rPr>
  </w:style>
  <w:style w:type="paragraph" w:customStyle="1" w:styleId="5">
    <w:name w:val="Основной текст (5)"/>
    <w:basedOn w:val="a"/>
    <w:link w:val="5Exact"/>
    <w:rsid w:val="000E4B25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3"/>
      <w:szCs w:val="23"/>
    </w:rPr>
  </w:style>
  <w:style w:type="paragraph" w:customStyle="1" w:styleId="6">
    <w:name w:val="Основной текст (6)"/>
    <w:basedOn w:val="a"/>
    <w:link w:val="6Exact"/>
    <w:rsid w:val="000E4B25"/>
    <w:pPr>
      <w:shd w:val="clear" w:color="auto" w:fill="FFFFFF"/>
      <w:spacing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7">
    <w:name w:val="Основной текст (7)"/>
    <w:basedOn w:val="a"/>
    <w:link w:val="7Exact"/>
    <w:rsid w:val="000E4B25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b/>
      <w:bCs/>
      <w:spacing w:val="10"/>
      <w:sz w:val="16"/>
      <w:szCs w:val="16"/>
    </w:rPr>
  </w:style>
  <w:style w:type="paragraph" w:customStyle="1" w:styleId="1">
    <w:name w:val="Основной текст1"/>
    <w:basedOn w:val="a"/>
    <w:link w:val="a5"/>
    <w:rsid w:val="000E4B25"/>
    <w:pPr>
      <w:shd w:val="clear" w:color="auto" w:fill="FFFFFF"/>
      <w:spacing w:after="180" w:line="226" w:lineRule="exact"/>
      <w:jc w:val="both"/>
    </w:pPr>
    <w:rPr>
      <w:rFonts w:ascii="Sylfaen" w:eastAsia="Sylfaen" w:hAnsi="Sylfaen" w:cs="Sylfaen"/>
    </w:rPr>
  </w:style>
  <w:style w:type="paragraph" w:customStyle="1" w:styleId="8">
    <w:name w:val="Основной текст (8)"/>
    <w:basedOn w:val="a"/>
    <w:link w:val="8Exact"/>
    <w:rsid w:val="000E4B25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spacing w:val="-4"/>
      <w:sz w:val="18"/>
      <w:szCs w:val="18"/>
    </w:rPr>
  </w:style>
  <w:style w:type="paragraph" w:customStyle="1" w:styleId="-20">
    <w:name w:val="Штрих-код (2)"/>
    <w:basedOn w:val="a"/>
    <w:link w:val="-2"/>
    <w:rsid w:val="000E4B2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 (10)"/>
    <w:basedOn w:val="a"/>
    <w:link w:val="10Exact"/>
    <w:rsid w:val="000E4B25"/>
    <w:pPr>
      <w:shd w:val="clear" w:color="auto" w:fill="FFFFFF"/>
      <w:spacing w:line="0" w:lineRule="atLeast"/>
    </w:pPr>
    <w:rPr>
      <w:rFonts w:ascii="Sylfaen" w:eastAsia="Sylfaen" w:hAnsi="Sylfaen" w:cs="Sylfaen"/>
      <w:spacing w:val="-1"/>
      <w:sz w:val="34"/>
      <w:szCs w:val="34"/>
    </w:rPr>
  </w:style>
  <w:style w:type="paragraph" w:customStyle="1" w:styleId="90">
    <w:name w:val="Основной текст (9)"/>
    <w:basedOn w:val="a"/>
    <w:link w:val="9"/>
    <w:rsid w:val="000E4B25"/>
    <w:pPr>
      <w:shd w:val="clear" w:color="auto" w:fill="FFFFFF"/>
      <w:spacing w:line="216" w:lineRule="exact"/>
    </w:pPr>
    <w:rPr>
      <w:rFonts w:ascii="Sylfaen" w:eastAsia="Sylfaen" w:hAnsi="Sylfaen" w:cs="Sylfae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872B~1/AppData/Local/Temp/FineReader11.00/media/image2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3</cp:revision>
  <dcterms:created xsi:type="dcterms:W3CDTF">2022-02-03T17:02:00Z</dcterms:created>
  <dcterms:modified xsi:type="dcterms:W3CDTF">2022-02-03T17:05:00Z</dcterms:modified>
</cp:coreProperties>
</file>