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3C" w:rsidRDefault="004019DE">
      <w:pPr>
        <w:framePr w:h="302" w:wrap="around" w:hAnchor="margin" w:x="-3868" w:y="785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0530" cy="192405"/>
            <wp:effectExtent l="0" t="0" r="7620" b="0"/>
            <wp:docPr id="1" name="Рисунок 1" descr="C:\Users\user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C9" w:rsidRDefault="008156C9">
      <w:pPr>
        <w:pStyle w:val="1"/>
        <w:shd w:val="clear" w:color="auto" w:fill="auto"/>
        <w:spacing w:after="0" w:line="312" w:lineRule="exact"/>
        <w:ind w:left="20" w:right="20" w:firstLine="700"/>
        <w:jc w:val="both"/>
      </w:pPr>
    </w:p>
    <w:p w:rsidR="008156C9" w:rsidRDefault="008156C9">
      <w:pPr>
        <w:pStyle w:val="1"/>
        <w:shd w:val="clear" w:color="auto" w:fill="auto"/>
        <w:spacing w:after="0" w:line="312" w:lineRule="exact"/>
        <w:ind w:left="20" w:right="20" w:firstLine="700"/>
        <w:jc w:val="both"/>
      </w:pPr>
    </w:p>
    <w:p w:rsidR="008156C9" w:rsidRDefault="008156C9">
      <w:pPr>
        <w:pStyle w:val="1"/>
        <w:shd w:val="clear" w:color="auto" w:fill="auto"/>
        <w:spacing w:after="0" w:line="312" w:lineRule="exact"/>
        <w:ind w:left="20" w:right="20" w:firstLine="700"/>
        <w:jc w:val="both"/>
      </w:pPr>
    </w:p>
    <w:p w:rsidR="00C0303C" w:rsidRDefault="008156C9">
      <w:pPr>
        <w:pStyle w:val="1"/>
        <w:shd w:val="clear" w:color="auto" w:fill="auto"/>
        <w:spacing w:after="0" w:line="312" w:lineRule="exact"/>
        <w:ind w:left="20" w:right="20" w:firstLine="700"/>
        <w:jc w:val="both"/>
      </w:pPr>
      <w:r>
        <w:t>Статья</w:t>
      </w:r>
      <w:r w:rsidR="00A62995">
        <w:t xml:space="preserve"> на тему: «Особенности представления сведений о доходах, расходах, об имуществе и обязательствах имущественного характера в 2021 году».</w:t>
      </w:r>
    </w:p>
    <w:p w:rsidR="00C0303C" w:rsidRDefault="00A62995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>В связи с вступлением в силу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- в период с 1 января по 30 июня 2021 года граждане, претендующие на замещение должностей федеральной государственной службы, а также федеральные государственные служащие, замещающие должности, не предусмотренные перечнем должностей, утвержденным Указом Президента Российской Федерации от 18.05.2009 № 557, и претендующие на замещение должностей федеральной государственной службы, предусмотренных этим перечнем, вместе со сведениями, представляемыми по форме справки, утвержденной Указом Президента Российской Федерации от 23.06.2014 № 460,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согласно утвержденной форме.</w:t>
      </w:r>
    </w:p>
    <w:p w:rsidR="00C0303C" w:rsidRDefault="00A62995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>С 01.07.2021 соответствующим образом изменяется форма справки о доходах, расходах, об имуществе и обязательствах имущественного характера.</w:t>
      </w:r>
    </w:p>
    <w:p w:rsidR="00C0303C" w:rsidRDefault="00A62995">
      <w:pPr>
        <w:pStyle w:val="1"/>
        <w:shd w:val="clear" w:color="auto" w:fill="auto"/>
        <w:spacing w:after="0" w:line="317" w:lineRule="exact"/>
        <w:ind w:left="20" w:right="20" w:firstLine="700"/>
        <w:jc w:val="both"/>
        <w:sectPr w:rsidR="00C0303C">
          <w:type w:val="continuous"/>
          <w:pgSz w:w="11909" w:h="16838"/>
          <w:pgMar w:top="390" w:right="960" w:bottom="404" w:left="1368" w:header="0" w:footer="3" w:gutter="0"/>
          <w:cols w:space="720"/>
          <w:noEndnote/>
          <w:docGrid w:linePitch="360"/>
        </w:sectPr>
      </w:pPr>
      <w:r>
        <w:t>Органам исполнительной власти субъектов Российской Федерации, органам местного самоуправления рекомендовано руководствоваться требованиями Указа при реализации соответствующих полномочий.</w:t>
      </w:r>
    </w:p>
    <w:p w:rsidR="00C0303C" w:rsidRDefault="00C0303C">
      <w:pPr>
        <w:spacing w:line="240" w:lineRule="exact"/>
        <w:rPr>
          <w:sz w:val="19"/>
          <w:szCs w:val="19"/>
        </w:rPr>
      </w:pPr>
    </w:p>
    <w:p w:rsidR="00C0303C" w:rsidRDefault="00C0303C">
      <w:pPr>
        <w:spacing w:before="97" w:after="97" w:line="240" w:lineRule="exact"/>
        <w:rPr>
          <w:sz w:val="19"/>
          <w:szCs w:val="19"/>
        </w:rPr>
      </w:pPr>
    </w:p>
    <w:p w:rsidR="00C0303C" w:rsidRDefault="00C0303C">
      <w:pPr>
        <w:rPr>
          <w:sz w:val="2"/>
          <w:szCs w:val="2"/>
        </w:rPr>
        <w:sectPr w:rsidR="00C0303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303C" w:rsidRDefault="004019DE">
      <w:pPr>
        <w:framePr w:h="1214" w:wrap="around" w:hAnchor="margin" w:x="4667" w:y="13908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90930" cy="775970"/>
            <wp:effectExtent l="0" t="0" r="0" b="5080"/>
            <wp:docPr id="2" name="Рисунок 2" descr="C:\Users\user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3C" w:rsidRDefault="00A62995">
      <w:pPr>
        <w:pStyle w:val="1"/>
        <w:framePr w:h="250" w:wrap="around" w:vAnchor="text" w:hAnchor="margin" w:x="6835" w:y="20"/>
        <w:shd w:val="clear" w:color="auto" w:fill="auto"/>
        <w:spacing w:after="0" w:line="240" w:lineRule="exact"/>
        <w:ind w:left="100"/>
      </w:pPr>
      <w:r>
        <w:rPr>
          <w:rStyle w:val="Exact"/>
          <w:spacing w:val="0"/>
        </w:rPr>
        <w:t>Ю.Ю. Березовиченко</w:t>
      </w:r>
    </w:p>
    <w:p w:rsidR="00C0303C" w:rsidRDefault="00A62995">
      <w:pPr>
        <w:pStyle w:val="1"/>
        <w:shd w:val="clear" w:color="auto" w:fill="auto"/>
        <w:spacing w:after="658" w:line="260" w:lineRule="exact"/>
      </w:pPr>
      <w:bookmarkStart w:id="0" w:name="_GoBack"/>
      <w:bookmarkEnd w:id="0"/>
      <w:r>
        <w:t>Заместитель прокурора района</w:t>
      </w:r>
    </w:p>
    <w:sectPr w:rsidR="00C0303C" w:rsidSect="008156C9">
      <w:type w:val="continuous"/>
      <w:pgSz w:w="11909" w:h="16838"/>
      <w:pgMar w:top="390" w:right="6466" w:bottom="404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AC" w:rsidRDefault="004B77AC">
      <w:r>
        <w:separator/>
      </w:r>
    </w:p>
  </w:endnote>
  <w:endnote w:type="continuationSeparator" w:id="0">
    <w:p w:rsidR="004B77AC" w:rsidRDefault="004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AC" w:rsidRDefault="004B77AC"/>
  </w:footnote>
  <w:footnote w:type="continuationSeparator" w:id="0">
    <w:p w:rsidR="004B77AC" w:rsidRDefault="004B77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3C"/>
    <w:rsid w:val="004019DE"/>
    <w:rsid w:val="004B77AC"/>
    <w:rsid w:val="008156C9"/>
    <w:rsid w:val="00A62995"/>
    <w:rsid w:val="00C0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45D5B-0051-441D-A6FD-825B98FE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4"/>
      <w:szCs w:val="14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66"/>
      <w:sz w:val="28"/>
      <w:szCs w:val="2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TimesNewRoman13pt0pt">
    <w:name w:val="Основной текст (7) + Times New Roman;13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TimesNewRoman65pt">
    <w:name w:val="Основной текст (7) + Times New Roman;6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Corbel75pt">
    <w:name w:val="Основной текст (8) + Corbel;7;5 pt"/>
    <w:basedOn w:val="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60" w:line="202" w:lineRule="exact"/>
      <w:jc w:val="center"/>
    </w:pPr>
    <w:rPr>
      <w:rFonts w:ascii="Times New Roman" w:eastAsia="Times New Roman" w:hAnsi="Times New Roman" w:cs="Times New Roman"/>
      <w:spacing w:val="13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17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  <w:w w:val="66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orbel" w:eastAsia="Corbel" w:hAnsi="Corbel" w:cs="Corbel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2021-03-29T11:09:00Z</dcterms:created>
  <dcterms:modified xsi:type="dcterms:W3CDTF">2021-03-29T11:11:00Z</dcterms:modified>
</cp:coreProperties>
</file>