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AD" w:rsidRDefault="003138AD" w:rsidP="003138AD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9450" cy="774700"/>
            <wp:effectExtent l="0" t="0" r="6350" b="635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AD" w:rsidRDefault="003138AD" w:rsidP="003138AD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3138AD" w:rsidRDefault="003138AD" w:rsidP="003138AD">
      <w:pPr>
        <w:jc w:val="center"/>
        <w:rPr>
          <w:b/>
        </w:rPr>
      </w:pPr>
      <w:r>
        <w:rPr>
          <w:b/>
        </w:rPr>
        <w:t>РЕСПУБЛИКА  КРЫМ</w:t>
      </w:r>
    </w:p>
    <w:p w:rsidR="003138AD" w:rsidRDefault="003138AD" w:rsidP="003138AD">
      <w:pPr>
        <w:jc w:val="center"/>
        <w:rPr>
          <w:b/>
        </w:rPr>
      </w:pPr>
      <w:r>
        <w:rPr>
          <w:b/>
        </w:rPr>
        <w:t>РАЗДОЛЬНЕНСКИЙ РАЙОН</w:t>
      </w:r>
    </w:p>
    <w:p w:rsidR="003138AD" w:rsidRDefault="003138AD" w:rsidP="003138AD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3138AD" w:rsidRDefault="003138AD" w:rsidP="003138AD">
      <w:pPr>
        <w:jc w:val="center"/>
        <w:rPr>
          <w:b/>
        </w:rPr>
      </w:pPr>
    </w:p>
    <w:p w:rsidR="003138AD" w:rsidRDefault="003138AD" w:rsidP="003138AD">
      <w:pPr>
        <w:jc w:val="center"/>
        <w:rPr>
          <w:b/>
        </w:rPr>
      </w:pPr>
      <w:r>
        <w:rPr>
          <w:b/>
        </w:rPr>
        <w:t>ПОСТАНОВЛЕНИЕ</w:t>
      </w:r>
    </w:p>
    <w:p w:rsidR="003138AD" w:rsidRDefault="003138AD" w:rsidP="003138AD">
      <w:pPr>
        <w:rPr>
          <w:b/>
        </w:rPr>
      </w:pPr>
      <w:r>
        <w:rPr>
          <w:b/>
        </w:rPr>
        <w:t xml:space="preserve"> </w:t>
      </w:r>
    </w:p>
    <w:p w:rsidR="003138AD" w:rsidRDefault="003138AD" w:rsidP="003138AD">
      <w:pPr>
        <w:rPr>
          <w:sz w:val="28"/>
          <w:szCs w:val="28"/>
          <w:lang w:val="uk-UA"/>
        </w:rPr>
      </w:pPr>
      <w:r w:rsidRPr="003138AD">
        <w:rPr>
          <w:sz w:val="28"/>
          <w:szCs w:val="28"/>
        </w:rPr>
        <w:t>2</w:t>
      </w:r>
      <w:r w:rsidR="004D5884">
        <w:rPr>
          <w:sz w:val="28"/>
          <w:szCs w:val="28"/>
        </w:rPr>
        <w:t>5</w:t>
      </w:r>
      <w:r w:rsidRPr="003138AD">
        <w:rPr>
          <w:sz w:val="28"/>
          <w:szCs w:val="28"/>
        </w:rPr>
        <w:t>.1</w:t>
      </w:r>
      <w:r w:rsidR="004D5884">
        <w:rPr>
          <w:sz w:val="28"/>
          <w:szCs w:val="28"/>
        </w:rPr>
        <w:t>2</w:t>
      </w:r>
      <w:r w:rsidRPr="003138AD">
        <w:rPr>
          <w:sz w:val="28"/>
          <w:szCs w:val="28"/>
        </w:rPr>
        <w:t>.20</w:t>
      </w:r>
      <w:r w:rsidR="004D5884">
        <w:rPr>
          <w:sz w:val="28"/>
          <w:szCs w:val="28"/>
        </w:rPr>
        <w:t>20</w:t>
      </w:r>
      <w:r w:rsidRPr="003138AD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 xml:space="preserve">                                    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Березовка</w:t>
      </w:r>
      <w:proofErr w:type="spellEnd"/>
      <w:r>
        <w:rPr>
          <w:sz w:val="28"/>
          <w:szCs w:val="28"/>
          <w:lang w:val="uk-UA"/>
        </w:rPr>
        <w:t xml:space="preserve">                              № </w:t>
      </w:r>
      <w:r w:rsidR="004D5884">
        <w:rPr>
          <w:sz w:val="28"/>
          <w:szCs w:val="28"/>
          <w:lang w:val="uk-UA"/>
        </w:rPr>
        <w:t>409</w:t>
      </w:r>
    </w:p>
    <w:p w:rsidR="003138AD" w:rsidRDefault="003138AD" w:rsidP="003138A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138AD" w:rsidRDefault="003138AD" w:rsidP="003138AD">
      <w:pPr>
        <w:widowControl w:val="0"/>
        <w:suppressAutoHyphens/>
        <w:autoSpaceDE w:val="0"/>
        <w:spacing w:line="388" w:lineRule="exact"/>
        <w:rPr>
          <w:sz w:val="28"/>
          <w:szCs w:val="28"/>
          <w:lang w:eastAsia="ar-SA"/>
        </w:rPr>
      </w:pPr>
    </w:p>
    <w:p w:rsidR="003138AD" w:rsidRDefault="003138AD" w:rsidP="003138A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3138AD" w:rsidRDefault="003138AD" w:rsidP="003138AD">
      <w:pPr>
        <w:rPr>
          <w:rFonts w:cstheme="minorBidi"/>
          <w:sz w:val="28"/>
          <w:szCs w:val="22"/>
        </w:rPr>
      </w:pPr>
      <w:r>
        <w:rPr>
          <w:sz w:val="28"/>
        </w:rPr>
        <w:t>«Об утверждении муниципальной программы</w:t>
      </w:r>
    </w:p>
    <w:p w:rsidR="004D5884" w:rsidRDefault="003138AD" w:rsidP="004D5884">
      <w:pPr>
        <w:jc w:val="both"/>
        <w:rPr>
          <w:sz w:val="28"/>
          <w:szCs w:val="28"/>
          <w:lang w:eastAsia="ar-SA"/>
        </w:rPr>
      </w:pPr>
      <w:r w:rsidRPr="003138AD">
        <w:rPr>
          <w:sz w:val="28"/>
          <w:szCs w:val="28"/>
          <w:lang w:eastAsia="ar-SA"/>
        </w:rPr>
        <w:t>«</w:t>
      </w:r>
      <w:r w:rsidR="004D5884" w:rsidRPr="004D5884">
        <w:rPr>
          <w:sz w:val="28"/>
          <w:szCs w:val="28"/>
          <w:lang w:eastAsia="ar-SA"/>
        </w:rPr>
        <w:t>«Содержание автомобильных дорог</w:t>
      </w:r>
    </w:p>
    <w:p w:rsidR="004D5884" w:rsidRDefault="004D5884" w:rsidP="004D5884">
      <w:pPr>
        <w:jc w:val="both"/>
        <w:rPr>
          <w:sz w:val="28"/>
          <w:szCs w:val="28"/>
          <w:lang w:eastAsia="ar-SA"/>
        </w:rPr>
      </w:pPr>
      <w:r w:rsidRPr="004D5884">
        <w:rPr>
          <w:sz w:val="28"/>
          <w:szCs w:val="28"/>
          <w:lang w:eastAsia="ar-SA"/>
        </w:rPr>
        <w:t xml:space="preserve"> общего пользования, </w:t>
      </w:r>
      <w:proofErr w:type="gramStart"/>
      <w:r w:rsidRPr="004D5884">
        <w:rPr>
          <w:sz w:val="28"/>
          <w:szCs w:val="28"/>
          <w:lang w:eastAsia="ar-SA"/>
        </w:rPr>
        <w:t>находящихся</w:t>
      </w:r>
      <w:proofErr w:type="gramEnd"/>
    </w:p>
    <w:p w:rsidR="004D5884" w:rsidRDefault="004D5884" w:rsidP="004D5884">
      <w:pPr>
        <w:jc w:val="both"/>
        <w:rPr>
          <w:sz w:val="28"/>
          <w:szCs w:val="28"/>
          <w:lang w:eastAsia="ar-SA"/>
        </w:rPr>
      </w:pPr>
      <w:r w:rsidRPr="004D5884">
        <w:rPr>
          <w:sz w:val="28"/>
          <w:szCs w:val="28"/>
          <w:lang w:eastAsia="ar-SA"/>
        </w:rPr>
        <w:t xml:space="preserve"> в собственности муниципального образования </w:t>
      </w:r>
    </w:p>
    <w:p w:rsidR="004D5884" w:rsidRDefault="004D5884" w:rsidP="004D5884">
      <w:pPr>
        <w:jc w:val="both"/>
        <w:rPr>
          <w:sz w:val="28"/>
          <w:szCs w:val="28"/>
          <w:lang w:eastAsia="ar-SA"/>
        </w:rPr>
      </w:pPr>
      <w:r w:rsidRPr="004D5884">
        <w:rPr>
          <w:sz w:val="28"/>
          <w:szCs w:val="28"/>
          <w:lang w:eastAsia="ar-SA"/>
        </w:rPr>
        <w:t>Березовское сельское поселение</w:t>
      </w:r>
    </w:p>
    <w:p w:rsidR="004D5884" w:rsidRDefault="004D5884" w:rsidP="004D5884">
      <w:pPr>
        <w:jc w:val="both"/>
        <w:rPr>
          <w:sz w:val="28"/>
          <w:szCs w:val="28"/>
          <w:lang w:eastAsia="ar-SA"/>
        </w:rPr>
      </w:pPr>
      <w:r w:rsidRPr="004D5884">
        <w:rPr>
          <w:sz w:val="28"/>
          <w:szCs w:val="28"/>
          <w:lang w:eastAsia="ar-SA"/>
        </w:rPr>
        <w:t xml:space="preserve"> </w:t>
      </w:r>
      <w:proofErr w:type="spellStart"/>
      <w:r w:rsidRPr="004D5884">
        <w:rPr>
          <w:sz w:val="28"/>
          <w:szCs w:val="28"/>
          <w:lang w:eastAsia="ar-SA"/>
        </w:rPr>
        <w:t>Раздолненского</w:t>
      </w:r>
      <w:proofErr w:type="spellEnd"/>
      <w:r w:rsidRPr="004D5884">
        <w:rPr>
          <w:sz w:val="28"/>
          <w:szCs w:val="28"/>
          <w:lang w:eastAsia="ar-SA"/>
        </w:rPr>
        <w:t xml:space="preserve"> района Республики Крым</w:t>
      </w:r>
    </w:p>
    <w:p w:rsidR="003138AD" w:rsidRDefault="004D5884" w:rsidP="004D5884">
      <w:pPr>
        <w:jc w:val="both"/>
        <w:rPr>
          <w:sz w:val="28"/>
          <w:szCs w:val="28"/>
          <w:lang w:eastAsia="ar-SA"/>
        </w:rPr>
      </w:pPr>
      <w:r w:rsidRPr="004D5884">
        <w:rPr>
          <w:sz w:val="28"/>
          <w:szCs w:val="28"/>
          <w:lang w:eastAsia="ar-SA"/>
        </w:rPr>
        <w:t xml:space="preserve"> на 2021 год и плановый период 2022 и 2023 годов»</w:t>
      </w:r>
    </w:p>
    <w:p w:rsidR="004D5884" w:rsidRDefault="004D5884" w:rsidP="004D5884">
      <w:pPr>
        <w:jc w:val="both"/>
        <w:rPr>
          <w:sz w:val="28"/>
          <w:szCs w:val="28"/>
          <w:lang w:eastAsia="ar-SA"/>
        </w:rPr>
      </w:pPr>
    </w:p>
    <w:p w:rsidR="004D5884" w:rsidRDefault="004D5884" w:rsidP="004D5884">
      <w:pPr>
        <w:jc w:val="both"/>
        <w:rPr>
          <w:sz w:val="28"/>
          <w:szCs w:val="28"/>
        </w:rPr>
      </w:pPr>
    </w:p>
    <w:p w:rsidR="003138AD" w:rsidRDefault="003138AD" w:rsidP="003138AD">
      <w:pPr>
        <w:pStyle w:val="ab"/>
        <w:ind w:left="0" w:firstLine="707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3138AD" w:rsidRDefault="003138AD" w:rsidP="003138AD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3138AD" w:rsidRDefault="003138AD" w:rsidP="003138AD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3138AD" w:rsidRDefault="003138AD" w:rsidP="003138AD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</w:p>
    <w:p w:rsidR="004D5884" w:rsidRDefault="003138AD" w:rsidP="004D5884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1.Одобрить проект постановления «</w:t>
      </w:r>
      <w:r>
        <w:rPr>
          <w:sz w:val="28"/>
        </w:rPr>
        <w:t xml:space="preserve">Об утверждении муниципальной программы </w:t>
      </w:r>
      <w:r w:rsidR="004D5884" w:rsidRPr="004D5884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D5884" w:rsidRPr="004D5884">
        <w:rPr>
          <w:sz w:val="28"/>
          <w:szCs w:val="28"/>
          <w:lang w:eastAsia="ar-SA"/>
        </w:rPr>
        <w:t>Раздолненского</w:t>
      </w:r>
      <w:proofErr w:type="spellEnd"/>
      <w:r w:rsidR="004D5884" w:rsidRPr="004D5884">
        <w:rPr>
          <w:sz w:val="28"/>
          <w:szCs w:val="28"/>
          <w:lang w:eastAsia="ar-SA"/>
        </w:rPr>
        <w:t xml:space="preserve"> района Республики Крым на 2021 год и плановый период 2022 и 2023 годов» </w:t>
      </w:r>
    </w:p>
    <w:p w:rsidR="00D46E6B" w:rsidRPr="00D46E6B" w:rsidRDefault="00D46E6B" w:rsidP="004D5884">
      <w:pPr>
        <w:rPr>
          <w:sz w:val="28"/>
          <w:szCs w:val="28"/>
        </w:rPr>
      </w:pPr>
      <w:r>
        <w:rPr>
          <w:szCs w:val="28"/>
        </w:rPr>
        <w:t xml:space="preserve">  </w:t>
      </w:r>
      <w:r w:rsidRPr="00D46E6B">
        <w:rPr>
          <w:sz w:val="28"/>
          <w:szCs w:val="28"/>
        </w:rPr>
        <w:t>2.Обнародовать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Интернет(</w:t>
      </w:r>
      <w:r w:rsidRPr="00D46E6B">
        <w:rPr>
          <w:sz w:val="28"/>
          <w:szCs w:val="28"/>
          <w:lang w:val="en-US"/>
        </w:rPr>
        <w:t>http</w:t>
      </w:r>
      <w:r w:rsidRPr="00D46E6B">
        <w:rPr>
          <w:sz w:val="28"/>
          <w:szCs w:val="28"/>
        </w:rPr>
        <w:t>:/</w:t>
      </w:r>
      <w:proofErr w:type="spellStart"/>
      <w:r w:rsidRPr="00D46E6B">
        <w:rPr>
          <w:sz w:val="28"/>
          <w:szCs w:val="28"/>
          <w:lang w:val="en-US"/>
        </w:rPr>
        <w:t>berezovkassovet</w:t>
      </w:r>
      <w:proofErr w:type="spellEnd"/>
      <w:r w:rsidRPr="00D46E6B">
        <w:rPr>
          <w:sz w:val="28"/>
          <w:szCs w:val="28"/>
        </w:rPr>
        <w:t>.</w:t>
      </w:r>
      <w:proofErr w:type="spellStart"/>
      <w:r w:rsidRPr="00D46E6B">
        <w:rPr>
          <w:sz w:val="28"/>
          <w:szCs w:val="28"/>
          <w:lang w:val="en-US"/>
        </w:rPr>
        <w:t>ru</w:t>
      </w:r>
      <w:proofErr w:type="spellEnd"/>
      <w:r w:rsidRPr="00D46E6B">
        <w:rPr>
          <w:sz w:val="28"/>
          <w:szCs w:val="28"/>
        </w:rPr>
        <w:t>/)</w:t>
      </w:r>
    </w:p>
    <w:p w:rsidR="003138AD" w:rsidRDefault="003138AD" w:rsidP="00D46E6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 «</w:t>
      </w:r>
      <w:r>
        <w:rPr>
          <w:sz w:val="28"/>
        </w:rPr>
        <w:t xml:space="preserve">Об утверждении муниципальной программы </w:t>
      </w:r>
      <w:r w:rsidR="004D5884" w:rsidRPr="004D5884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D5884" w:rsidRPr="004D5884">
        <w:rPr>
          <w:sz w:val="28"/>
          <w:szCs w:val="28"/>
          <w:lang w:eastAsia="ar-SA"/>
        </w:rPr>
        <w:t>Раздолненского</w:t>
      </w:r>
      <w:proofErr w:type="spellEnd"/>
      <w:r w:rsidR="004D5884" w:rsidRPr="004D5884">
        <w:rPr>
          <w:sz w:val="28"/>
          <w:szCs w:val="28"/>
          <w:lang w:eastAsia="ar-SA"/>
        </w:rPr>
        <w:t xml:space="preserve"> района Республики Крым на 2021 год и </w:t>
      </w:r>
      <w:r w:rsidR="004D5884" w:rsidRPr="004D5884">
        <w:rPr>
          <w:sz w:val="28"/>
          <w:szCs w:val="28"/>
          <w:lang w:eastAsia="ar-SA"/>
        </w:rPr>
        <w:lastRenderedPageBreak/>
        <w:t xml:space="preserve">плановый период 2022 и 2023 годов» </w:t>
      </w:r>
      <w:r>
        <w:rPr>
          <w:sz w:val="28"/>
        </w:rPr>
        <w:t xml:space="preserve"> </w:t>
      </w: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3138AD" w:rsidRDefault="003138AD" w:rsidP="003138AD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3138AD" w:rsidRDefault="003138AD" w:rsidP="003138AD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4. Рассмотреть проект постановления «</w:t>
      </w:r>
      <w:r>
        <w:rPr>
          <w:sz w:val="28"/>
        </w:rPr>
        <w:t xml:space="preserve">Об утверждении муниципальной программы </w:t>
      </w:r>
      <w:r w:rsidR="004D5884" w:rsidRPr="004D5884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D5884" w:rsidRPr="004D5884">
        <w:rPr>
          <w:sz w:val="28"/>
          <w:szCs w:val="28"/>
          <w:lang w:eastAsia="ar-SA"/>
        </w:rPr>
        <w:t>Раздолненского</w:t>
      </w:r>
      <w:proofErr w:type="spellEnd"/>
      <w:r w:rsidR="004D5884" w:rsidRPr="004D5884">
        <w:rPr>
          <w:sz w:val="28"/>
          <w:szCs w:val="28"/>
          <w:lang w:eastAsia="ar-SA"/>
        </w:rPr>
        <w:t xml:space="preserve"> района Республики Крым на 2021 год и плановый период 2022 и 2023 годов» </w:t>
      </w:r>
      <w:r w:rsidRPr="003138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</w:p>
    <w:p w:rsidR="003138AD" w:rsidRDefault="003138AD" w:rsidP="003138AD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D46E6B" w:rsidRPr="00D46E6B" w:rsidRDefault="00D46E6B" w:rsidP="00D46E6B">
      <w:pPr>
        <w:widowControl w:val="0"/>
        <w:overflowPunct w:val="0"/>
        <w:autoSpaceDE w:val="0"/>
        <w:autoSpaceDN w:val="0"/>
        <w:adjustRightInd w:val="0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D46E6B">
        <w:rPr>
          <w:sz w:val="28"/>
          <w:szCs w:val="28"/>
        </w:rPr>
        <w:t xml:space="preserve">.Настоящее постановление вступает в силу со дня подписания. </w:t>
      </w:r>
    </w:p>
    <w:p w:rsidR="00D46E6B" w:rsidRPr="00D46E6B" w:rsidRDefault="00D46E6B" w:rsidP="00D46E6B">
      <w:pPr>
        <w:widowControl w:val="0"/>
        <w:overflowPunct w:val="0"/>
        <w:autoSpaceDE w:val="0"/>
        <w:autoSpaceDN w:val="0"/>
        <w:adjustRightInd w:val="0"/>
        <w:spacing w:line="228" w:lineRule="auto"/>
        <w:ind w:left="1080"/>
        <w:rPr>
          <w:sz w:val="28"/>
          <w:szCs w:val="28"/>
        </w:rPr>
      </w:pPr>
    </w:p>
    <w:p w:rsidR="00D46E6B" w:rsidRPr="00D46E6B" w:rsidRDefault="00D46E6B" w:rsidP="00D46E6B">
      <w:pPr>
        <w:widowControl w:val="0"/>
        <w:autoSpaceDE w:val="0"/>
        <w:autoSpaceDN w:val="0"/>
        <w:adjustRightInd w:val="0"/>
        <w:spacing w:line="75" w:lineRule="exact"/>
        <w:rPr>
          <w:sz w:val="28"/>
          <w:szCs w:val="28"/>
          <w:highlight w:val="yellow"/>
        </w:rPr>
      </w:pPr>
    </w:p>
    <w:p w:rsidR="00D46E6B" w:rsidRPr="00D46E6B" w:rsidRDefault="00D46E6B" w:rsidP="00D46E6B">
      <w:pPr>
        <w:widowControl w:val="0"/>
        <w:overflowPunct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D46E6B">
        <w:rPr>
          <w:sz w:val="28"/>
          <w:szCs w:val="28"/>
        </w:rPr>
        <w:t xml:space="preserve">. </w:t>
      </w:r>
      <w:proofErr w:type="gramStart"/>
      <w:r w:rsidRPr="00D46E6B">
        <w:rPr>
          <w:sz w:val="28"/>
          <w:szCs w:val="28"/>
        </w:rPr>
        <w:t>Контроль за</w:t>
      </w:r>
      <w:proofErr w:type="gramEnd"/>
      <w:r w:rsidRPr="00D46E6B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138AD" w:rsidRDefault="003138AD" w:rsidP="003138AD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138AD" w:rsidRDefault="003138AD" w:rsidP="003138AD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138AD" w:rsidRDefault="003138AD" w:rsidP="003138AD">
      <w:pPr>
        <w:tabs>
          <w:tab w:val="left" w:pos="0"/>
        </w:tabs>
        <w:suppressAutoHyphens/>
        <w:rPr>
          <w:rFonts w:eastAsia="Arial Unicode MS"/>
          <w:b/>
          <w:sz w:val="28"/>
          <w:szCs w:val="28"/>
          <w:lang w:eastAsia="ar-SA"/>
        </w:rPr>
      </w:pPr>
    </w:p>
    <w:p w:rsidR="003138AD" w:rsidRDefault="003138AD" w:rsidP="003138AD">
      <w:pPr>
        <w:suppressAutoHyphens/>
        <w:autoSpaceDE w:val="0"/>
        <w:rPr>
          <w:sz w:val="28"/>
          <w:szCs w:val="28"/>
          <w:lang w:eastAsia="ar-SA"/>
        </w:rPr>
      </w:pPr>
    </w:p>
    <w:p w:rsidR="003138AD" w:rsidRDefault="003138AD" w:rsidP="003138AD">
      <w:pPr>
        <w:suppressAutoHyphens/>
        <w:autoSpaceDE w:val="0"/>
        <w:rPr>
          <w:sz w:val="28"/>
          <w:szCs w:val="28"/>
          <w:lang w:eastAsia="ar-SA"/>
        </w:rPr>
      </w:pPr>
    </w:p>
    <w:p w:rsidR="003138AD" w:rsidRDefault="003138AD" w:rsidP="003138AD">
      <w:pPr>
        <w:widowControl w:val="0"/>
        <w:suppressAutoHyphens/>
        <w:autoSpaceDE w:val="0"/>
        <w:spacing w:line="200" w:lineRule="exact"/>
        <w:ind w:right="1"/>
        <w:rPr>
          <w:lang w:eastAsia="ar-SA"/>
        </w:rPr>
      </w:pPr>
    </w:p>
    <w:p w:rsidR="003138AD" w:rsidRDefault="003138AD" w:rsidP="003138AD">
      <w:pPr>
        <w:widowControl w:val="0"/>
        <w:suppressAutoHyphens/>
        <w:autoSpaceDE w:val="0"/>
        <w:spacing w:line="322" w:lineRule="exact"/>
        <w:rPr>
          <w:lang w:eastAsia="ar-SA"/>
        </w:rPr>
      </w:pPr>
    </w:p>
    <w:p w:rsidR="003138AD" w:rsidRDefault="003138AD" w:rsidP="003138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3138AD" w:rsidRDefault="003138AD" w:rsidP="003138A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3138AD" w:rsidRDefault="003138AD" w:rsidP="003138A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3138AD" w:rsidRDefault="003138AD" w:rsidP="003138AD">
      <w:pPr>
        <w:shd w:val="clear" w:color="auto" w:fill="FFFFFF"/>
        <w:tabs>
          <w:tab w:val="left" w:pos="1200"/>
        </w:tabs>
        <w:ind w:firstLine="567"/>
        <w:rPr>
          <w:rFonts w:eastAsia="Arial Unicode MS" w:cs="Arial Unicode MS"/>
          <w:sz w:val="28"/>
          <w:szCs w:val="28"/>
        </w:rPr>
      </w:pPr>
    </w:p>
    <w:p w:rsidR="003138AD" w:rsidRDefault="003138AD" w:rsidP="003138AD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3138AD" w:rsidRDefault="003138AD" w:rsidP="003138AD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590293" w:rsidRDefault="00590293" w:rsidP="00590293">
      <w:pPr>
        <w:tabs>
          <w:tab w:val="left" w:pos="6096"/>
        </w:tabs>
        <w:jc w:val="center"/>
      </w:pPr>
      <w:r>
        <w:rPr>
          <w:noProof/>
        </w:rPr>
        <w:lastRenderedPageBreak/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 w:rsidRPr="008D39B7">
        <w:t xml:space="preserve">                                                                                                                                             проект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590293" w:rsidRPr="008D39B7" w:rsidRDefault="00590293" w:rsidP="00590293">
      <w:pPr>
        <w:rPr>
          <w:b/>
        </w:rPr>
      </w:pPr>
      <w:r w:rsidRPr="008D39B7">
        <w:rPr>
          <w:b/>
        </w:rPr>
        <w:t>00.00.00</w:t>
      </w:r>
    </w:p>
    <w:p w:rsidR="00590293" w:rsidRPr="008D39B7" w:rsidRDefault="00590293" w:rsidP="00590293">
      <w:pPr>
        <w:rPr>
          <w:lang w:val="uk-UA"/>
        </w:rPr>
      </w:pPr>
      <w:r w:rsidRPr="008D39B7">
        <w:rPr>
          <w:lang w:val="uk-UA"/>
        </w:rPr>
        <w:t xml:space="preserve">                                                           с. </w:t>
      </w:r>
      <w:proofErr w:type="spellStart"/>
      <w:r w:rsidRPr="008D39B7">
        <w:rPr>
          <w:lang w:val="uk-UA"/>
        </w:rPr>
        <w:t>Березовка</w:t>
      </w:r>
      <w:proofErr w:type="spellEnd"/>
      <w:r w:rsidRPr="008D39B7">
        <w:rPr>
          <w:lang w:val="uk-UA"/>
        </w:rPr>
        <w:t xml:space="preserve">                              № </w:t>
      </w:r>
    </w:p>
    <w:p w:rsidR="0053022F" w:rsidRPr="008D39B7" w:rsidRDefault="0053022F" w:rsidP="00590293">
      <w:proofErr w:type="spellStart"/>
      <w:r w:rsidRPr="008D39B7">
        <w:t>с</w:t>
      </w:r>
      <w:proofErr w:type="gramStart"/>
      <w:r w:rsidRPr="008D39B7">
        <w:t>.Б</w:t>
      </w:r>
      <w:proofErr w:type="gramEnd"/>
      <w:r w:rsidRPr="008D39B7">
        <w:t>ерезовка</w:t>
      </w:r>
      <w:proofErr w:type="spellEnd"/>
    </w:p>
    <w:p w:rsidR="00FB7DA3" w:rsidRPr="008D39B7" w:rsidRDefault="0053022F" w:rsidP="00FB7DA3">
      <w:pPr>
        <w:jc w:val="both"/>
      </w:pPr>
      <w:r w:rsidRPr="008D39B7">
        <w:t> </w:t>
      </w:r>
    </w:p>
    <w:p w:rsidR="0015659C" w:rsidRPr="008D39B7" w:rsidRDefault="00FB7DA3" w:rsidP="0015659C">
      <w:pPr>
        <w:jc w:val="both"/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D5884" w:rsidRDefault="00FB7DA3" w:rsidP="004D5884">
      <w:pPr>
        <w:jc w:val="both"/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D5884" w:rsidRPr="004D5884">
        <w:rPr>
          <w:lang w:eastAsia="ar-SA"/>
        </w:rPr>
        <w:t>«Содержание автомобильных дорог</w:t>
      </w:r>
    </w:p>
    <w:p w:rsidR="004D5884" w:rsidRDefault="004D5884" w:rsidP="004D5884">
      <w:pPr>
        <w:jc w:val="both"/>
        <w:rPr>
          <w:lang w:eastAsia="ar-SA"/>
        </w:rPr>
      </w:pPr>
      <w:r w:rsidRPr="004D5884">
        <w:rPr>
          <w:lang w:eastAsia="ar-SA"/>
        </w:rPr>
        <w:t xml:space="preserve"> общего пользования, </w:t>
      </w:r>
      <w:proofErr w:type="gramStart"/>
      <w:r w:rsidRPr="004D5884">
        <w:rPr>
          <w:lang w:eastAsia="ar-SA"/>
        </w:rPr>
        <w:t>находящихся</w:t>
      </w:r>
      <w:proofErr w:type="gramEnd"/>
      <w:r w:rsidRPr="004D5884">
        <w:rPr>
          <w:lang w:eastAsia="ar-SA"/>
        </w:rPr>
        <w:t xml:space="preserve"> в </w:t>
      </w:r>
    </w:p>
    <w:p w:rsidR="004D5884" w:rsidRDefault="004D5884" w:rsidP="004D5884">
      <w:pPr>
        <w:jc w:val="both"/>
        <w:rPr>
          <w:lang w:eastAsia="ar-SA"/>
        </w:rPr>
      </w:pPr>
      <w:r w:rsidRPr="004D5884">
        <w:rPr>
          <w:lang w:eastAsia="ar-SA"/>
        </w:rPr>
        <w:t>собственности муниципального образования</w:t>
      </w:r>
    </w:p>
    <w:p w:rsidR="004D5884" w:rsidRDefault="004D5884" w:rsidP="004D5884">
      <w:pPr>
        <w:jc w:val="both"/>
        <w:rPr>
          <w:lang w:eastAsia="ar-SA"/>
        </w:rPr>
      </w:pPr>
      <w:r w:rsidRPr="004D5884">
        <w:rPr>
          <w:lang w:eastAsia="ar-SA"/>
        </w:rPr>
        <w:t xml:space="preserve"> Березовское сельское поселение </w:t>
      </w:r>
      <w:proofErr w:type="spellStart"/>
      <w:r w:rsidRPr="004D5884">
        <w:rPr>
          <w:lang w:eastAsia="ar-SA"/>
        </w:rPr>
        <w:t>Раздолненского</w:t>
      </w:r>
      <w:proofErr w:type="spellEnd"/>
      <w:r w:rsidRPr="004D5884">
        <w:rPr>
          <w:lang w:eastAsia="ar-SA"/>
        </w:rPr>
        <w:t xml:space="preserve"> района</w:t>
      </w:r>
    </w:p>
    <w:p w:rsidR="004D5884" w:rsidRDefault="004D5884" w:rsidP="004D5884">
      <w:pPr>
        <w:jc w:val="both"/>
        <w:rPr>
          <w:lang w:eastAsia="ar-SA"/>
        </w:rPr>
      </w:pPr>
      <w:r w:rsidRPr="004D5884">
        <w:rPr>
          <w:lang w:eastAsia="ar-SA"/>
        </w:rPr>
        <w:t xml:space="preserve"> Республики Крым на 2021 год</w:t>
      </w:r>
    </w:p>
    <w:p w:rsidR="004D5884" w:rsidRDefault="004D5884" w:rsidP="004D5884">
      <w:pPr>
        <w:jc w:val="both"/>
        <w:rPr>
          <w:lang w:eastAsia="ar-SA"/>
        </w:rPr>
      </w:pPr>
      <w:r w:rsidRPr="004D5884">
        <w:rPr>
          <w:lang w:eastAsia="ar-SA"/>
        </w:rPr>
        <w:t xml:space="preserve"> и плановый период 2022 и 2023 годов»</w:t>
      </w:r>
    </w:p>
    <w:p w:rsidR="004D5884" w:rsidRDefault="004D5884" w:rsidP="004D5884">
      <w:pPr>
        <w:jc w:val="both"/>
        <w:rPr>
          <w:lang w:eastAsia="ar-SA"/>
        </w:rPr>
      </w:pPr>
    </w:p>
    <w:p w:rsidR="004D5884" w:rsidRDefault="004D5884" w:rsidP="004D5884">
      <w:pPr>
        <w:jc w:val="both"/>
        <w:rPr>
          <w:lang w:eastAsia="ar-SA"/>
        </w:rPr>
      </w:pPr>
    </w:p>
    <w:p w:rsidR="004705A8" w:rsidRDefault="004D5884" w:rsidP="004D5884">
      <w:pPr>
        <w:jc w:val="both"/>
        <w:rPr>
          <w:color w:val="000000"/>
        </w:rPr>
      </w:pPr>
      <w:r w:rsidRPr="004D5884">
        <w:rPr>
          <w:lang w:eastAsia="ar-SA"/>
        </w:rPr>
        <w:t xml:space="preserve"> </w:t>
      </w:r>
      <w:r w:rsidR="004705A8" w:rsidRPr="008D39B7">
        <w:t>На основании Федерального закона от 06.10.2003 № 131-ФЗ</w:t>
      </w:r>
      <w:proofErr w:type="gramStart"/>
      <w:r w:rsidR="004705A8" w:rsidRPr="008D39B7">
        <w:t>«О</w:t>
      </w:r>
      <w:proofErr w:type="gramEnd"/>
      <w:r w:rsidR="004705A8" w:rsidRPr="008D39B7">
        <w:t>б общих принципах организации местного самоуправления в Российской Федерации и Постановления Совета министров Республики Крым от 11.03.2016 №86</w:t>
      </w:r>
      <w:r w:rsidR="00FB7DA3">
        <w:t xml:space="preserve"> «</w:t>
      </w:r>
      <w:r w:rsidR="004705A8" w:rsidRPr="008D39B7">
        <w:t xml:space="preserve">О вопросах предоставления, </w:t>
      </w:r>
      <w:proofErr w:type="spellStart"/>
      <w:r w:rsidR="004705A8" w:rsidRPr="008D39B7">
        <w:t>расходования,предоставления</w:t>
      </w:r>
      <w:proofErr w:type="spellEnd"/>
      <w:r w:rsidR="004705A8" w:rsidRPr="008D39B7">
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</w:r>
      <w:r w:rsidR="00FB7DA3">
        <w:t>«</w:t>
      </w:r>
      <w:r w:rsidR="004705A8" w:rsidRPr="008D39B7">
        <w:t>Развитие транспортно-дорожного комплекса Республики Крым»</w:t>
      </w:r>
      <w:proofErr w:type="gramStart"/>
      <w:r w:rsidR="004705A8" w:rsidRPr="008D39B7">
        <w:t xml:space="preserve"> ,</w:t>
      </w:r>
      <w:proofErr w:type="gramEnd"/>
      <w:r w:rsidR="004705A8" w:rsidRPr="008D39B7">
        <w:t xml:space="preserve"> </w:t>
      </w:r>
      <w:r w:rsidR="00472D2F" w:rsidRPr="008D39B7">
        <w:t>Постановления Совета министров Республики Крым от 23.03.2017г.№142</w:t>
      </w:r>
      <w:r w:rsidR="004705A8" w:rsidRPr="008D39B7">
        <w:t>,</w:t>
      </w:r>
      <w:r w:rsidR="00472D2F" w:rsidRPr="008D39B7">
        <w:t xml:space="preserve"> </w:t>
      </w:r>
      <w:r w:rsidR="00E63194" w:rsidRPr="008D39B7">
        <w:t>Постановления №</w:t>
      </w:r>
      <w:r>
        <w:t>36</w:t>
      </w:r>
      <w:r w:rsidR="00E63194" w:rsidRPr="008D39B7">
        <w:t xml:space="preserve"> от </w:t>
      </w:r>
      <w:r>
        <w:t>13</w:t>
      </w:r>
      <w:r w:rsidR="00E63194" w:rsidRPr="008D39B7">
        <w:t>.02.20</w:t>
      </w:r>
      <w:r>
        <w:t>20</w:t>
      </w:r>
      <w:r w:rsidR="00E63194" w:rsidRPr="008D39B7">
        <w:t xml:space="preserve">г.»Об утверждении Порядка разработки, реализации и оценки эффективности муниципальных программ», </w:t>
      </w:r>
      <w:r w:rsidR="004705A8" w:rsidRPr="008D39B7">
        <w:rPr>
          <w:color w:val="000000"/>
        </w:rPr>
        <w:t xml:space="preserve">Устава муниципального образования Березовское сельское </w:t>
      </w:r>
      <w:r>
        <w:rPr>
          <w:color w:val="000000"/>
        </w:rPr>
        <w:t>поселение</w:t>
      </w:r>
    </w:p>
    <w:p w:rsidR="004D5884" w:rsidRPr="008D39B7" w:rsidRDefault="004D5884" w:rsidP="004D5884">
      <w:pPr>
        <w:jc w:val="both"/>
        <w:rPr>
          <w:lang w:eastAsia="ar-SA"/>
        </w:rPr>
      </w:pPr>
    </w:p>
    <w:p w:rsidR="0053022F" w:rsidRDefault="00590293" w:rsidP="004D5884">
      <w:pPr>
        <w:jc w:val="center"/>
      </w:pPr>
      <w:r w:rsidRPr="008D39B7">
        <w:t>ПОСТАНОВЛЯЮ:</w:t>
      </w:r>
    </w:p>
    <w:p w:rsidR="004D5884" w:rsidRPr="008D39B7" w:rsidRDefault="004D5884" w:rsidP="004D5884">
      <w:pPr>
        <w:jc w:val="center"/>
      </w:pPr>
    </w:p>
    <w:p w:rsidR="0053022F" w:rsidRPr="008D39B7" w:rsidRDefault="004705A8" w:rsidP="004D588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FB7DA3">
        <w:t xml:space="preserve">Утвердить муниципальную программу </w:t>
      </w:r>
      <w:r w:rsidR="004D5884" w:rsidRPr="004D5884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D5884" w:rsidRPr="004D5884">
        <w:rPr>
          <w:lang w:eastAsia="ar-SA"/>
        </w:rPr>
        <w:t>Раздолненского</w:t>
      </w:r>
      <w:proofErr w:type="spellEnd"/>
      <w:r w:rsidR="004D5884" w:rsidRPr="004D5884">
        <w:rPr>
          <w:lang w:eastAsia="ar-SA"/>
        </w:rPr>
        <w:t xml:space="preserve"> района Республики Крым на 2021 год и плановый период 2022 и 2023 годов» </w:t>
      </w:r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15659C" w:rsidRPr="008D39B7">
        <w:rPr>
          <w:rStyle w:val="a3"/>
          <w:b w:val="0"/>
          <w:iCs/>
        </w:rPr>
        <w:t xml:space="preserve"> </w:t>
      </w:r>
    </w:p>
    <w:p w:rsidR="004705A8" w:rsidRPr="008D39B7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53022F" w:rsidRDefault="0053022F" w:rsidP="0053022F">
      <w:pPr>
        <w:ind w:left="795"/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</w:t>
      </w:r>
      <w:r w:rsidR="004D5884">
        <w:t xml:space="preserve"> Березовского</w:t>
      </w:r>
      <w:r w:rsidRPr="008D39B7">
        <w:t xml:space="preserve">  сельского совета</w:t>
      </w:r>
      <w:r w:rsidR="008D39B7">
        <w:t>-</w:t>
      </w:r>
    </w:p>
    <w:p w:rsidR="004D5884" w:rsidRDefault="008D39B7" w:rsidP="0053022F">
      <w:pPr>
        <w:tabs>
          <w:tab w:val="left" w:pos="6296"/>
        </w:tabs>
        <w:spacing w:line="384" w:lineRule="atLeast"/>
      </w:pPr>
      <w:r>
        <w:t xml:space="preserve">глава </w:t>
      </w:r>
      <w:r w:rsidR="004D5884">
        <w:t>А</w:t>
      </w:r>
      <w:r>
        <w:t>дминистрации</w:t>
      </w:r>
      <w:r w:rsidR="004D5884">
        <w:t xml:space="preserve"> Березовского сельского</w:t>
      </w:r>
    </w:p>
    <w:p w:rsidR="0053022F" w:rsidRDefault="004E28F5" w:rsidP="0053022F">
      <w:pPr>
        <w:tabs>
          <w:tab w:val="left" w:pos="6296"/>
        </w:tabs>
        <w:spacing w:line="384" w:lineRule="atLeast"/>
      </w:pPr>
      <w:r>
        <w:t>поселения</w:t>
      </w:r>
      <w:r w:rsidR="0053022F" w:rsidRPr="008D39B7">
        <w:tab/>
      </w:r>
      <w:r w:rsidR="008D39B7"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8D39B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FB7DA3">
        <w:t xml:space="preserve">                </w:t>
      </w:r>
      <w:r>
        <w:t>20</w:t>
      </w:r>
      <w:r w:rsidR="004E28F5">
        <w:t xml:space="preserve">20 </w:t>
      </w:r>
      <w:r>
        <w:t>г.</w:t>
      </w:r>
      <w:r w:rsidR="00384D13" w:rsidRPr="003A440D">
        <w:t xml:space="preserve"> №</w:t>
      </w:r>
      <w:r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4E28F5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</w:t>
      </w:r>
      <w:r w:rsidR="004E28F5" w:rsidRPr="004E28F5">
        <w:rPr>
          <w:b/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/>
          <w:sz w:val="24"/>
          <w:lang w:val="ru-RU"/>
        </w:rPr>
        <w:t>Раздолненского</w:t>
      </w:r>
      <w:proofErr w:type="spellEnd"/>
      <w:r w:rsidR="004E28F5" w:rsidRPr="004E28F5">
        <w:rPr>
          <w:b/>
          <w:sz w:val="24"/>
          <w:lang w:val="ru-RU"/>
        </w:rPr>
        <w:t xml:space="preserve"> района Республики Крым на 2021 год и плановый период 2022 и 2023 годов»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EE0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2021 год и плановый период 2022 и 2023 годов»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 w:rsidR="004E28F5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4E28F5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4E28F5">
              <w:rPr>
                <w:sz w:val="24"/>
                <w:szCs w:val="24"/>
              </w:rPr>
              <w:t>4603,26769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E25461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4E28F5">
              <w:rPr>
                <w:sz w:val="24"/>
                <w:szCs w:val="24"/>
              </w:rPr>
              <w:t>4603,26769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  <w:r w:rsidR="004E28F5">
              <w:rPr>
                <w:sz w:val="24"/>
                <w:szCs w:val="24"/>
              </w:rPr>
              <w:t>втч</w:t>
            </w:r>
            <w:proofErr w:type="spellEnd"/>
            <w:r w:rsidR="004E28F5">
              <w:rPr>
                <w:sz w:val="24"/>
                <w:szCs w:val="24"/>
              </w:rPr>
              <w:t xml:space="preserve"> числе по годам: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– 1240,53720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– 1622,16547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28F5" w:rsidRPr="00E8654B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 - 1740,56502 </w:t>
            </w:r>
            <w:proofErr w:type="spellStart"/>
            <w:r>
              <w:rPr>
                <w:sz w:val="24"/>
                <w:szCs w:val="24"/>
              </w:rPr>
              <w:t>ты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jc w:val="both"/>
            </w:pPr>
            <w:r w:rsidRPr="008F0839">
              <w:t xml:space="preserve">Паспорт муниципальной программы </w:t>
            </w:r>
            <w:r w:rsidR="004E28F5" w:rsidRPr="004E28F5"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t>Раздолненского</w:t>
            </w:r>
            <w:proofErr w:type="spellEnd"/>
            <w:r w:rsidR="004E28F5" w:rsidRPr="004E28F5">
              <w:t xml:space="preserve"> района Республики Крым на 2021 год и плановый период 2022 и 2023 годов» </w:t>
            </w: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2853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2021 год и плановый период 2022 и 2023 годов»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</w:t>
      </w:r>
      <w:r w:rsidR="004E28F5" w:rsidRPr="004E28F5">
        <w:rPr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sz w:val="24"/>
          <w:lang w:val="ru-RU"/>
        </w:rPr>
        <w:t>Раздолненского</w:t>
      </w:r>
      <w:proofErr w:type="spellEnd"/>
      <w:r w:rsidR="004E28F5" w:rsidRPr="004E28F5">
        <w:rPr>
          <w:sz w:val="24"/>
          <w:lang w:val="ru-RU"/>
        </w:rPr>
        <w:t xml:space="preserve"> района Республики Крым на 2021 год и плановый период 2022 и 2023 годов»</w:t>
      </w:r>
      <w:r w:rsidRPr="00384D13">
        <w:rPr>
          <w:sz w:val="24"/>
          <w:lang w:val="ru-RU"/>
        </w:rPr>
        <w:t xml:space="preserve">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lastRenderedPageBreak/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</w:t>
      </w:r>
      <w:r w:rsidR="007A4E5C">
        <w:rPr>
          <w:bCs/>
        </w:rPr>
        <w:t>1</w:t>
      </w:r>
      <w:r>
        <w:rPr>
          <w:bCs/>
        </w:rPr>
        <w:t>-20</w:t>
      </w:r>
      <w:r w:rsidR="002E3989">
        <w:rPr>
          <w:bCs/>
        </w:rPr>
        <w:t>2</w:t>
      </w:r>
      <w:r w:rsidR="007A4E5C">
        <w:rPr>
          <w:bCs/>
        </w:rPr>
        <w:t>3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7A4E5C">
        <w:rPr>
          <w:bCs/>
        </w:rPr>
        <w:t>4603,26769</w:t>
      </w:r>
      <w:bookmarkStart w:id="0" w:name="_GoBack"/>
      <w:bookmarkEnd w:id="0"/>
      <w:r w:rsidR="00E25461">
        <w:rPr>
          <w:bCs/>
        </w:rPr>
        <w:t xml:space="preserve"> 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="004E28F5" w:rsidRPr="004E28F5">
        <w:rPr>
          <w:bCs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Cs/>
        </w:rPr>
        <w:t>Раздолненского</w:t>
      </w:r>
      <w:proofErr w:type="spellEnd"/>
      <w:r w:rsidR="004E28F5" w:rsidRPr="004E28F5">
        <w:rPr>
          <w:bCs/>
        </w:rPr>
        <w:t xml:space="preserve"> района Республики Крым на 2021 год и плановый период 2022 и 2023 годов»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</w:t>
            </w:r>
            <w:r w:rsidR="004E28F5">
              <w:t>1</w:t>
            </w:r>
            <w:r>
              <w:t>-20</w:t>
            </w:r>
            <w:r w:rsidR="00C779AA">
              <w:t>2</w:t>
            </w:r>
            <w:r w:rsidR="004E28F5">
              <w:t>3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</w:t>
            </w:r>
            <w:r w:rsidR="004E28F5">
              <w:rPr>
                <w:color w:val="0000FF"/>
              </w:rPr>
              <w:t>1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4E28F5">
              <w:t>2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4E28F5">
              <w:t>3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</w:t>
            </w:r>
            <w:r w:rsidR="00C779AA">
              <w:rPr>
                <w:color w:val="0000FF"/>
              </w:rPr>
              <w:t>аздольненского</w:t>
            </w:r>
            <w:proofErr w:type="spellEnd"/>
            <w:r w:rsidR="00C779AA">
              <w:rPr>
                <w:color w:val="0000FF"/>
              </w:rPr>
              <w:t xml:space="preserve"> района</w:t>
            </w:r>
          </w:p>
          <w:p w:rsidR="00472D2F" w:rsidRPr="00E6354E" w:rsidRDefault="00A33B90" w:rsidP="004E28F5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 w:rsidR="00C56AC7">
              <w:rPr>
                <w:color w:val="0000FF"/>
              </w:rPr>
              <w:t>с</w:t>
            </w:r>
            <w:proofErr w:type="gramStart"/>
            <w:r w:rsidR="00C56AC7">
              <w:rPr>
                <w:color w:val="0000FF"/>
              </w:rPr>
              <w:t>.Б</w:t>
            </w:r>
            <w:proofErr w:type="gramEnd"/>
            <w:r w:rsidR="00C56AC7">
              <w:rPr>
                <w:color w:val="0000FF"/>
              </w:rPr>
              <w:t>ерезовка</w:t>
            </w:r>
            <w:proofErr w:type="spellEnd"/>
            <w:r w:rsidR="00C56AC7">
              <w:rPr>
                <w:color w:val="0000FF"/>
              </w:rPr>
              <w:t xml:space="preserve"> </w:t>
            </w:r>
            <w:r w:rsidR="00C779AA">
              <w:rPr>
                <w:color w:val="0000FF"/>
              </w:rPr>
              <w:t xml:space="preserve">улица Лебедева </w:t>
            </w:r>
            <w:r w:rsidR="00C56AC7">
              <w:rPr>
                <w:color w:val="0000FF"/>
              </w:rPr>
              <w:t xml:space="preserve">и </w:t>
            </w:r>
            <w:r w:rsidR="004E28F5">
              <w:rPr>
                <w:color w:val="0000FF"/>
              </w:rPr>
              <w:t>Школьная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4E28F5">
            <w:pPr>
              <w:jc w:val="center"/>
            </w:pPr>
            <w:r>
              <w:t>20</w:t>
            </w:r>
            <w:r w:rsidR="00C779AA">
              <w:t>2</w:t>
            </w:r>
            <w:r w:rsidR="004E28F5">
              <w:t>1</w:t>
            </w:r>
            <w:r>
              <w:t>-20</w:t>
            </w:r>
            <w:r w:rsidR="002E3989">
              <w:t>2</w:t>
            </w:r>
            <w:r w:rsidR="004E28F5">
              <w:t>3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4E28F5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1240,53720</w:t>
            </w:r>
          </w:p>
        </w:tc>
        <w:tc>
          <w:tcPr>
            <w:tcW w:w="1276" w:type="dxa"/>
          </w:tcPr>
          <w:p w:rsidR="00A33B90" w:rsidRPr="000C5DAE" w:rsidRDefault="004E28F5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1240,53720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C779AA" w:rsidP="00195B8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8" w:type="dxa"/>
          </w:tcPr>
          <w:p w:rsidR="00C779AA" w:rsidRDefault="00C779AA" w:rsidP="00C779AA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C779AA" w:rsidP="006E0500"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r w:rsidR="004E28F5">
              <w:rPr>
                <w:color w:val="0000FF"/>
              </w:rPr>
              <w:t>Лебедева</w:t>
            </w:r>
          </w:p>
        </w:tc>
        <w:tc>
          <w:tcPr>
            <w:tcW w:w="1984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C779AA" w:rsidRDefault="006E0500" w:rsidP="000A6F4D">
            <w:pPr>
              <w:jc w:val="center"/>
              <w:rPr>
                <w:b/>
              </w:rPr>
            </w:pPr>
            <w:r>
              <w:t>2021-2023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C779AA" w:rsidRDefault="006E0500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1622,16547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6E0500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1622,16547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505761" w:rsidP="00195B86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6E0500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r w:rsidR="006E0500">
              <w:rPr>
                <w:color w:val="0000FF"/>
              </w:rPr>
              <w:t>Кирова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6E0500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1740,56502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6E050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1740,56502</w:t>
            </w: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6E0500" w:rsidP="00195B8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9B4699" w:rsidRDefault="006E0500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4603,26769</w:t>
            </w:r>
          </w:p>
        </w:tc>
        <w:tc>
          <w:tcPr>
            <w:tcW w:w="1276" w:type="dxa"/>
          </w:tcPr>
          <w:p w:rsidR="00A33B90" w:rsidRPr="000C5DAE" w:rsidRDefault="006E0500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1240,53720</w:t>
            </w:r>
          </w:p>
        </w:tc>
        <w:tc>
          <w:tcPr>
            <w:tcW w:w="1276" w:type="dxa"/>
          </w:tcPr>
          <w:p w:rsidR="00A33B90" w:rsidRPr="00322883" w:rsidRDefault="006E0500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1622,16547</w:t>
            </w:r>
          </w:p>
        </w:tc>
        <w:tc>
          <w:tcPr>
            <w:tcW w:w="1417" w:type="dxa"/>
          </w:tcPr>
          <w:p w:rsidR="00A33B90" w:rsidRPr="00322883" w:rsidRDefault="006E050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1740,56502</w:t>
            </w:r>
          </w:p>
        </w:tc>
      </w:tr>
    </w:tbl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A6F4D"/>
    <w:rsid w:val="00101D62"/>
    <w:rsid w:val="00113D80"/>
    <w:rsid w:val="0015659C"/>
    <w:rsid w:val="0028538E"/>
    <w:rsid w:val="002A5685"/>
    <w:rsid w:val="002E3989"/>
    <w:rsid w:val="003138AD"/>
    <w:rsid w:val="00340520"/>
    <w:rsid w:val="00384D13"/>
    <w:rsid w:val="004705A8"/>
    <w:rsid w:val="00472D2F"/>
    <w:rsid w:val="00476A0B"/>
    <w:rsid w:val="004D5884"/>
    <w:rsid w:val="004E28F5"/>
    <w:rsid w:val="00505761"/>
    <w:rsid w:val="00511589"/>
    <w:rsid w:val="0053022F"/>
    <w:rsid w:val="005318C7"/>
    <w:rsid w:val="00590293"/>
    <w:rsid w:val="005A2020"/>
    <w:rsid w:val="00671115"/>
    <w:rsid w:val="006E0500"/>
    <w:rsid w:val="007645BA"/>
    <w:rsid w:val="007A2C11"/>
    <w:rsid w:val="007A4E5C"/>
    <w:rsid w:val="00841B4F"/>
    <w:rsid w:val="00890DB3"/>
    <w:rsid w:val="008D39B7"/>
    <w:rsid w:val="008D5C02"/>
    <w:rsid w:val="009166D1"/>
    <w:rsid w:val="00926C96"/>
    <w:rsid w:val="00952CE7"/>
    <w:rsid w:val="00960DC5"/>
    <w:rsid w:val="00A33B90"/>
    <w:rsid w:val="00A917C1"/>
    <w:rsid w:val="00AF4CDD"/>
    <w:rsid w:val="00AF7379"/>
    <w:rsid w:val="00B458C9"/>
    <w:rsid w:val="00C03DCB"/>
    <w:rsid w:val="00C56AC7"/>
    <w:rsid w:val="00C779AA"/>
    <w:rsid w:val="00CB11D3"/>
    <w:rsid w:val="00D23921"/>
    <w:rsid w:val="00D46E6B"/>
    <w:rsid w:val="00DC2E0B"/>
    <w:rsid w:val="00E25461"/>
    <w:rsid w:val="00E45933"/>
    <w:rsid w:val="00E63194"/>
    <w:rsid w:val="00E6451E"/>
    <w:rsid w:val="00E86294"/>
    <w:rsid w:val="00EE0BFE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8E10-8C43-4C5B-A267-422E5EF8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2020-12-26T09:05:00Z</cp:lastPrinted>
  <dcterms:created xsi:type="dcterms:W3CDTF">2015-12-29T13:30:00Z</dcterms:created>
  <dcterms:modified xsi:type="dcterms:W3CDTF">2020-12-26T09:11:00Z</dcterms:modified>
</cp:coreProperties>
</file>