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1F2BD7">
      <w:pPr>
        <w:suppressAutoHyphens/>
        <w:spacing w:line="10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9C7C87" w:rsidRDefault="002F21B9" w:rsidP="002F21B9">
      <w:pPr>
        <w:tabs>
          <w:tab w:val="left" w:pos="870"/>
          <w:tab w:val="left" w:pos="1575"/>
        </w:tabs>
        <w:suppressAutoHyphens/>
        <w:spacing w:line="100" w:lineRule="atLeast"/>
        <w:rPr>
          <w:rFonts w:ascii="Times New Roman" w:hAnsi="Times New Roman" w:cs="Times New Roman"/>
          <w:b/>
          <w:strike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F21B9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308A2">
        <w:rPr>
          <w:rFonts w:ascii="Times New Roman" w:hAnsi="Times New Roman" w:cs="Times New Roman"/>
          <w:bCs/>
          <w:sz w:val="28"/>
          <w:szCs w:val="28"/>
        </w:rPr>
        <w:t>»</w:t>
      </w:r>
    </w:p>
    <w:p w:rsidR="002F21B9" w:rsidRPr="007A2230" w:rsidRDefault="002F21B9" w:rsidP="002F21B9">
      <w:pPr>
        <w:tabs>
          <w:tab w:val="num" w:pos="432"/>
        </w:tabs>
        <w:suppressAutoHyphens/>
        <w:spacing w:before="75"/>
        <w:ind w:right="424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 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.2020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, заключения по результатам независимой экспертизы направляются в Администрацию Березовского сельского поселения, berezovkassovet@razdolnoe.rk.gov.ru.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.2020</w:t>
      </w: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Pr="00351CE6" w:rsidRDefault="002F21B9" w:rsidP="002F21B9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F21B9" w:rsidRPr="00351CE6" w:rsidRDefault="002F21B9" w:rsidP="002F21B9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ПРОЕКТ                                                                        </w:t>
      </w: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Pr="002B2E06" w:rsidRDefault="00CF428D" w:rsidP="002F21B9">
      <w:pPr>
        <w:widowControl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</w:t>
      </w:r>
      <w:r w:rsidR="002F21B9" w:rsidRPr="002B2E0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30250" cy="79819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E06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2B2E06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E06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E06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2020 г.                    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№ 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B2E06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94107F" w:rsidRPr="00891BF4" w:rsidRDefault="00CF428D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</w:t>
      </w: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</w:t>
      </w:r>
      <w:r w:rsidR="0094107F" w:rsidRPr="00EC3914">
        <w:br/>
      </w:r>
      <w:r w:rsidR="0094107F" w:rsidRPr="00A231AC">
        <w:rPr>
          <w:b/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A231AC">
        <w:rPr>
          <w:b/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94107F" w:rsidRPr="00F61D57" w:rsidRDefault="0094107F" w:rsidP="005C66F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r w:rsidR="00FA018C" w:rsidRPr="00F61D57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Pr="00F61D57">
        <w:rPr>
          <w:rFonts w:ascii="Times New Roman" w:hAnsi="Times New Roman" w:cs="Times New Roman"/>
          <w:sz w:val="28"/>
          <w:szCs w:val="28"/>
        </w:rPr>
        <w:t>едеральными законами от 02.03.2007 N 25-ФЗ "О муниципальной службе в Российской Федерации", от 25.12.2008 N 273-ФЗ "О противодействии коррупции</w:t>
      </w:r>
      <w:r w:rsidRPr="004A474A">
        <w:rPr>
          <w:rFonts w:ascii="Times New Roman" w:hAnsi="Times New Roman" w:cs="Times New Roman"/>
          <w:sz w:val="28"/>
          <w:szCs w:val="28"/>
        </w:rPr>
        <w:t xml:space="preserve">", </w:t>
      </w:r>
      <w:r w:rsidR="001F2BD7" w:rsidRPr="004A474A">
        <w:rPr>
          <w:sz w:val="28"/>
          <w:szCs w:val="28"/>
        </w:rPr>
        <w:t>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Крым»,  Уставом муниципального образования Березовское</w:t>
      </w:r>
      <w:r w:rsidR="001F2BD7" w:rsidRPr="00FA239C">
        <w:rPr>
          <w:sz w:val="28"/>
          <w:szCs w:val="28"/>
        </w:rPr>
        <w:t xml:space="preserve"> сельское поселение Раздольненского района Республики Крым,</w:t>
      </w:r>
    </w:p>
    <w:p w:rsidR="0094107F" w:rsidRPr="00F61D57" w:rsidRDefault="00660A83" w:rsidP="00535F25">
      <w:pPr>
        <w:pStyle w:val="1"/>
        <w:rPr>
          <w:rFonts w:ascii="Times New Roman" w:hAnsi="Times New Roman"/>
          <w:sz w:val="28"/>
          <w:szCs w:val="28"/>
        </w:rPr>
      </w:pPr>
      <w:r w:rsidRPr="00F61D57">
        <w:rPr>
          <w:rFonts w:ascii="Times New Roman" w:hAnsi="Times New Roman"/>
          <w:sz w:val="28"/>
          <w:szCs w:val="28"/>
        </w:rPr>
        <w:t>ПОСТАНОВЛЯЕТ</w:t>
      </w:r>
      <w:r w:rsidR="0094107F" w:rsidRPr="00F61D57">
        <w:rPr>
          <w:rFonts w:ascii="Times New Roman" w:hAnsi="Times New Roman"/>
          <w:sz w:val="28"/>
          <w:szCs w:val="28"/>
        </w:rPr>
        <w:t>:</w:t>
      </w:r>
    </w:p>
    <w:p w:rsidR="0094107F" w:rsidRPr="00F61D57" w:rsidRDefault="0094107F">
      <w:pPr>
        <w:rPr>
          <w:rFonts w:ascii="Times New Roman" w:hAnsi="Times New Roman" w:cs="Times New Roman"/>
          <w:sz w:val="28"/>
          <w:szCs w:val="28"/>
        </w:rPr>
      </w:pPr>
    </w:p>
    <w:p w:rsidR="0094107F" w:rsidRDefault="004D43DB" w:rsidP="004D43DB">
      <w:pPr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F61D5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F61D57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F61D57">
        <w:rPr>
          <w:rFonts w:ascii="Times New Roman" w:hAnsi="Times New Roman" w:cs="Times New Roman"/>
          <w:sz w:val="28"/>
          <w:szCs w:val="28"/>
        </w:rPr>
        <w:t>.</w:t>
      </w:r>
    </w:p>
    <w:p w:rsidR="002F21B9" w:rsidRPr="00F61D57" w:rsidRDefault="002F21B9" w:rsidP="004D43DB">
      <w:pPr>
        <w:rPr>
          <w:rFonts w:ascii="Times New Roman" w:hAnsi="Times New Roman" w:cs="Times New Roman"/>
          <w:sz w:val="28"/>
          <w:szCs w:val="28"/>
        </w:rPr>
      </w:pPr>
    </w:p>
    <w:p w:rsidR="002F21B9" w:rsidRP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F21B9">
        <w:rPr>
          <w:rFonts w:ascii="Times New Roman" w:eastAsia="SimSun" w:hAnsi="Times New Roman" w:cs="Times New Roman"/>
          <w:color w:val="00000A"/>
          <w:sz w:val="28"/>
          <w:szCs w:val="28"/>
        </w:rPr>
        <w:t>2. Постановление Администрации Березовского сельского поселения от 1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0</w:t>
      </w:r>
      <w:r w:rsidRPr="002F21B9">
        <w:rPr>
          <w:rFonts w:ascii="Times New Roman" w:eastAsia="SimSun" w:hAnsi="Times New Roman" w:cs="Times New Roman"/>
          <w:color w:val="00000A"/>
          <w:sz w:val="28"/>
          <w:szCs w:val="28"/>
        </w:rPr>
        <w:t>.10.201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6</w:t>
      </w:r>
      <w:r w:rsidRPr="002F21B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№ 1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88</w:t>
      </w:r>
      <w:r w:rsidRPr="002F21B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«</w:t>
      </w:r>
      <w:r w:rsidR="000A44B9" w:rsidRPr="000A44B9">
        <w:rPr>
          <w:rFonts w:ascii="Times New Roman" w:eastAsia="SimSun" w:hAnsi="Times New Roman" w:cs="Times New Roman"/>
          <w:color w:val="00000A"/>
          <w:sz w:val="28"/>
          <w:szCs w:val="28"/>
        </w:rPr>
        <w:t>Об утверждении Порядка применения дисциплинарных взысканий к муниципальным служащим Администрации Березовского сельского поселения Раздольненского района Республики Крым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  <w:r w:rsidRPr="002F21B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признать утратившим силу.</w:t>
      </w: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3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5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Председатель Березовского сельского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совета – глава Администрации</w:t>
      </w: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Березовского сельского поселения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А.Б.Назар</w:t>
      </w: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Pr="00351CE6" w:rsidRDefault="000A44B9" w:rsidP="002F21B9">
      <w:pPr>
        <w:widowControl/>
        <w:suppressAutoHyphens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31AC" w:rsidRDefault="00A231AC">
      <w:pPr>
        <w:ind w:firstLine="698"/>
        <w:jc w:val="right"/>
      </w:pPr>
    </w:p>
    <w:p w:rsidR="0007592E" w:rsidRDefault="0007592E">
      <w:pPr>
        <w:ind w:firstLine="698"/>
        <w:jc w:val="right"/>
      </w:pPr>
    </w:p>
    <w:p w:rsidR="0007592E" w:rsidRDefault="0007592E">
      <w:pPr>
        <w:ind w:firstLine="698"/>
        <w:jc w:val="right"/>
      </w:pPr>
    </w:p>
    <w:p w:rsidR="0007592E" w:rsidRDefault="0007592E">
      <w:pPr>
        <w:ind w:firstLine="698"/>
        <w:jc w:val="right"/>
      </w:pPr>
      <w:bookmarkStart w:id="0" w:name="_GoBack"/>
      <w:bookmarkEnd w:id="0"/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Приложение 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t>к постановлению Администрации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Березовского</w:t>
      </w:r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 поселения</w:t>
      </w:r>
    </w:p>
    <w:p w:rsidR="000A44B9" w:rsidRPr="007A2230" w:rsidRDefault="000A44B9" w:rsidP="000A44B9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.2020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</w:p>
    <w:p w:rsidR="00891BF4" w:rsidRDefault="00891BF4">
      <w:pPr>
        <w:ind w:firstLine="698"/>
        <w:jc w:val="right"/>
      </w:pPr>
    </w:p>
    <w:p w:rsidR="0094107F" w:rsidRDefault="0094107F"/>
    <w:p w:rsidR="00B44308" w:rsidRPr="00680CB0" w:rsidRDefault="0094107F" w:rsidP="00B4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0CB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680CB0">
        <w:rPr>
          <w:rFonts w:ascii="Times New Roman" w:hAnsi="Times New Roman" w:cs="Times New Roman"/>
          <w:b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4A474A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474A"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</w:t>
      </w:r>
      <w:r w:rsidRPr="004A474A">
        <w:rPr>
          <w:rFonts w:ascii="Times New Roman" w:hAnsi="Times New Roman" w:cs="Times New Roman"/>
          <w:b/>
          <w:sz w:val="28"/>
          <w:szCs w:val="28"/>
        </w:rPr>
        <w:t>Трудовым кодексом</w:t>
      </w:r>
      <w:r w:rsidRPr="004A47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A474A">
        <w:rPr>
          <w:rFonts w:ascii="Times New Roman" w:hAnsi="Times New Roman" w:cs="Times New Roman"/>
          <w:b/>
          <w:sz w:val="28"/>
          <w:szCs w:val="28"/>
        </w:rPr>
        <w:t>федеральными законами</w:t>
      </w:r>
      <w:r w:rsidRPr="004A474A">
        <w:rPr>
          <w:rFonts w:ascii="Times New Roman" w:hAnsi="Times New Roman" w:cs="Times New Roman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коррупции»,</w:t>
      </w:r>
      <w:r w:rsidRPr="004A474A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Pr="004A474A">
        <w:rPr>
          <w:rFonts w:ascii="Times New Roman" w:hAnsi="Times New Roman" w:cs="Times New Roman"/>
          <w:sz w:val="28"/>
          <w:szCs w:val="28"/>
        </w:rPr>
        <w:t>овского сельского поселения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4A474A" w:rsidRPr="004A474A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474A">
        <w:rPr>
          <w:rFonts w:ascii="Times New Roman" w:hAnsi="Times New Roman" w:cs="Times New Roman"/>
          <w:b/>
          <w:bCs/>
          <w:kern w:val="32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4A474A">
        <w:rPr>
          <w:rFonts w:ascii="Times New Roman" w:hAnsi="Times New Roman" w:cs="Times New Roman"/>
          <w:b/>
          <w:sz w:val="28"/>
          <w:szCs w:val="28"/>
        </w:rPr>
        <w:t>федеральными законами</w:t>
      </w:r>
      <w:r w:rsidRPr="004A474A">
        <w:rPr>
          <w:rFonts w:ascii="Times New Roman" w:hAnsi="Times New Roman" w:cs="Times New Roman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 w:rsidRPr="004A474A">
        <w:rPr>
          <w:rFonts w:ascii="Times New Roman" w:hAnsi="Times New Roman" w:cs="Times New Roman"/>
          <w:b/>
          <w:sz w:val="28"/>
          <w:szCs w:val="28"/>
        </w:rPr>
        <w:t>статьей 27</w:t>
      </w:r>
      <w:r w:rsidRPr="004A474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Федерации», а именно: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 выговор;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сельского совета-главы Администрации сельского поселения.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специалистом по кадровому учету Администрации Березовского сельского поселения; </w:t>
      </w:r>
    </w:p>
    <w:p w:rsidR="004A474A" w:rsidRPr="004A474A" w:rsidRDefault="004A474A" w:rsidP="004A474A">
      <w:pPr>
        <w:ind w:firstLine="443"/>
        <w:rPr>
          <w:rFonts w:cs="Times New Roman"/>
          <w:sz w:val="28"/>
          <w:szCs w:val="28"/>
        </w:rPr>
      </w:pPr>
      <w:r w:rsidRPr="004A474A">
        <w:rPr>
          <w:rFonts w:cs="Times New Roman"/>
          <w:sz w:val="28"/>
          <w:szCs w:val="28"/>
        </w:rPr>
        <w:t>1) доклада о результатах проверки по профилактике коррупционных и иных правонарушений;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доклада специалистом по кадровому учету</w:t>
      </w:r>
      <w:r w:rsidRPr="004A4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4A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3.4. 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При этом взыскание не может быть применено позднее трех лет со дня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совершения коррупционного правонарушения. В указанный срок не включается время производства по уголовному делу.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74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4A474A" w:rsidRPr="004A474A" w:rsidRDefault="004A474A" w:rsidP="004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A474A" w:rsidRPr="004A474A" w:rsidRDefault="004A474A" w:rsidP="004A474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Администрации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p w:rsidR="004A474A" w:rsidRPr="004A474A" w:rsidRDefault="004A474A" w:rsidP="004A47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r w:rsidRPr="004A474A">
        <w:rPr>
          <w:rFonts w:cs="Times New Roman"/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5. Порядок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lastRenderedPageBreak/>
        <w:t>5.2. Муниципальный служащий подлежит увольнению в связи с утратой доверия в случаях: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специалистом по кадровому учету Администрации сельского поселения; 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5.7.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4A4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474A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"Интернет".</w:t>
      </w:r>
    </w:p>
    <w:p w:rsidR="004A474A" w:rsidRPr="004A474A" w:rsidRDefault="004A474A" w:rsidP="004A47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5.8.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5.9. Сведения о лице, к которому было применено взыскание в виде увольнения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государственной власти Республики Крым в порядке, установленном Постановлением Правительства РФ от 05.03.2018 г. № 228 «О реестре лиц, уволенных в связи с утратой доверия».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5.10.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5.11. В распоряжении Администрации сельского поселения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5.12 Копия распоряжения о применении к муниципальному служащему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обжаловать увольнение в судебном порядке.</w:t>
      </w:r>
    </w:p>
    <w:p w:rsidR="004A474A" w:rsidRPr="004A474A" w:rsidRDefault="004A474A" w:rsidP="004A474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4107F" w:rsidRDefault="0094107F" w:rsidP="00680CB0">
      <w:pPr>
        <w:ind w:firstLine="0"/>
      </w:pPr>
    </w:p>
    <w:sectPr w:rsidR="0094107F" w:rsidSect="002F21B9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84" w:rsidRDefault="00C85584" w:rsidP="00CF428D">
      <w:r>
        <w:separator/>
      </w:r>
    </w:p>
  </w:endnote>
  <w:endnote w:type="continuationSeparator" w:id="0">
    <w:p w:rsidR="00C85584" w:rsidRDefault="00C85584" w:rsidP="00C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84" w:rsidRDefault="00C85584" w:rsidP="00CF428D">
      <w:r>
        <w:separator/>
      </w:r>
    </w:p>
  </w:footnote>
  <w:footnote w:type="continuationSeparator" w:id="0">
    <w:p w:rsidR="00C85584" w:rsidRDefault="00C85584" w:rsidP="00CF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14"/>
    <w:rsid w:val="00047CE8"/>
    <w:rsid w:val="00074D45"/>
    <w:rsid w:val="0007592E"/>
    <w:rsid w:val="000A44B9"/>
    <w:rsid w:val="000F7887"/>
    <w:rsid w:val="001159E0"/>
    <w:rsid w:val="001315F6"/>
    <w:rsid w:val="00146256"/>
    <w:rsid w:val="00166E0C"/>
    <w:rsid w:val="00171630"/>
    <w:rsid w:val="001F1272"/>
    <w:rsid w:val="001F2BD7"/>
    <w:rsid w:val="00204D73"/>
    <w:rsid w:val="0025718E"/>
    <w:rsid w:val="00264BB4"/>
    <w:rsid w:val="0028426C"/>
    <w:rsid w:val="002A045D"/>
    <w:rsid w:val="002A16CA"/>
    <w:rsid w:val="002D7F00"/>
    <w:rsid w:val="002F21B9"/>
    <w:rsid w:val="00374BED"/>
    <w:rsid w:val="00386559"/>
    <w:rsid w:val="003A7470"/>
    <w:rsid w:val="003C2E13"/>
    <w:rsid w:val="003E31CB"/>
    <w:rsid w:val="0040050E"/>
    <w:rsid w:val="004A474A"/>
    <w:rsid w:val="004B4D97"/>
    <w:rsid w:val="004D43DB"/>
    <w:rsid w:val="004E6B9A"/>
    <w:rsid w:val="00506F73"/>
    <w:rsid w:val="00511D4B"/>
    <w:rsid w:val="005254DB"/>
    <w:rsid w:val="00535F25"/>
    <w:rsid w:val="0054357C"/>
    <w:rsid w:val="00560846"/>
    <w:rsid w:val="00576CA8"/>
    <w:rsid w:val="005C66F4"/>
    <w:rsid w:val="005D6F14"/>
    <w:rsid w:val="005E3501"/>
    <w:rsid w:val="00611882"/>
    <w:rsid w:val="00660A83"/>
    <w:rsid w:val="0067730A"/>
    <w:rsid w:val="00680CB0"/>
    <w:rsid w:val="0069509E"/>
    <w:rsid w:val="00716DAA"/>
    <w:rsid w:val="00721BB3"/>
    <w:rsid w:val="00767D77"/>
    <w:rsid w:val="007B3885"/>
    <w:rsid w:val="008544A7"/>
    <w:rsid w:val="00890117"/>
    <w:rsid w:val="00891BF4"/>
    <w:rsid w:val="008D705B"/>
    <w:rsid w:val="00907D8C"/>
    <w:rsid w:val="0094107F"/>
    <w:rsid w:val="009839DB"/>
    <w:rsid w:val="009847B4"/>
    <w:rsid w:val="009B2BBA"/>
    <w:rsid w:val="00A231AC"/>
    <w:rsid w:val="00A3643B"/>
    <w:rsid w:val="00A3779A"/>
    <w:rsid w:val="00A61393"/>
    <w:rsid w:val="00AA1C91"/>
    <w:rsid w:val="00AB4DF8"/>
    <w:rsid w:val="00AC3A05"/>
    <w:rsid w:val="00AF12ED"/>
    <w:rsid w:val="00B17769"/>
    <w:rsid w:val="00B237C7"/>
    <w:rsid w:val="00B44308"/>
    <w:rsid w:val="00BC14A9"/>
    <w:rsid w:val="00BC47CE"/>
    <w:rsid w:val="00BF1679"/>
    <w:rsid w:val="00C004AC"/>
    <w:rsid w:val="00C63551"/>
    <w:rsid w:val="00C63AE1"/>
    <w:rsid w:val="00C85584"/>
    <w:rsid w:val="00CC354F"/>
    <w:rsid w:val="00CE31CF"/>
    <w:rsid w:val="00CE5E67"/>
    <w:rsid w:val="00CF294D"/>
    <w:rsid w:val="00CF428D"/>
    <w:rsid w:val="00D101E7"/>
    <w:rsid w:val="00D1666E"/>
    <w:rsid w:val="00D42FC3"/>
    <w:rsid w:val="00DB40CC"/>
    <w:rsid w:val="00DC7938"/>
    <w:rsid w:val="00DE0EE5"/>
    <w:rsid w:val="00E16D6B"/>
    <w:rsid w:val="00E50F68"/>
    <w:rsid w:val="00E707DA"/>
    <w:rsid w:val="00EB54D1"/>
    <w:rsid w:val="00EC3914"/>
    <w:rsid w:val="00F14AB2"/>
    <w:rsid w:val="00F60455"/>
    <w:rsid w:val="00F61D57"/>
    <w:rsid w:val="00F71EA7"/>
    <w:rsid w:val="00F94061"/>
    <w:rsid w:val="00F95B7C"/>
    <w:rsid w:val="00FA018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8324F-7D34-4CC8-97FF-50254BB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A47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12</cp:revision>
  <cp:lastPrinted>2020-12-11T06:38:00Z</cp:lastPrinted>
  <dcterms:created xsi:type="dcterms:W3CDTF">2020-12-02T07:53:00Z</dcterms:created>
  <dcterms:modified xsi:type="dcterms:W3CDTF">2020-12-11T07:22:00Z</dcterms:modified>
</cp:coreProperties>
</file>