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47" w:rsidRPr="00C834FC" w:rsidRDefault="00874847" w:rsidP="00874847">
      <w:pPr>
        <w:tabs>
          <w:tab w:val="num" w:pos="432"/>
        </w:tabs>
        <w:suppressAutoHyphens/>
        <w:ind w:left="432"/>
        <w:jc w:val="center"/>
        <w:rPr>
          <w:rFonts w:eastAsia="Calibri"/>
          <w:b/>
          <w:noProof/>
          <w:sz w:val="28"/>
          <w:szCs w:val="28"/>
        </w:rPr>
      </w:pPr>
      <w:r w:rsidRPr="00C834FC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1879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4847" w:rsidRPr="00C834FC" w:rsidRDefault="00874847" w:rsidP="00874847">
      <w:pPr>
        <w:jc w:val="center"/>
        <w:rPr>
          <w:sz w:val="28"/>
          <w:szCs w:val="28"/>
          <w:lang w:val="uk-UA"/>
        </w:rPr>
      </w:pPr>
      <w:r w:rsidRPr="00C834FC">
        <w:rPr>
          <w:sz w:val="28"/>
          <w:szCs w:val="28"/>
        </w:rPr>
        <w:t>АДМИНИСТРАЦИЯ БЕРЕЗОВСКОГО</w:t>
      </w:r>
      <w:r w:rsidRPr="00C834FC">
        <w:rPr>
          <w:sz w:val="28"/>
          <w:szCs w:val="28"/>
          <w:lang w:val="uk-UA"/>
        </w:rPr>
        <w:t xml:space="preserve"> СЕЛЬСКОГО ПОСЕЛЕНИЯ</w:t>
      </w:r>
    </w:p>
    <w:p w:rsidR="00874847" w:rsidRPr="00C834FC" w:rsidRDefault="00874847" w:rsidP="00874847">
      <w:pPr>
        <w:jc w:val="center"/>
        <w:rPr>
          <w:rFonts w:eastAsia="Calibri"/>
          <w:sz w:val="28"/>
          <w:szCs w:val="28"/>
          <w:lang w:eastAsia="en-US"/>
        </w:rPr>
      </w:pPr>
      <w:r w:rsidRPr="00C834FC"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874847" w:rsidRPr="00C834FC" w:rsidRDefault="00874847" w:rsidP="00874847">
      <w:pPr>
        <w:jc w:val="center"/>
        <w:rPr>
          <w:rFonts w:eastAsia="Calibri"/>
          <w:sz w:val="28"/>
          <w:szCs w:val="28"/>
          <w:lang w:eastAsia="en-US"/>
        </w:rPr>
      </w:pPr>
      <w:r w:rsidRPr="00C834FC">
        <w:rPr>
          <w:rFonts w:eastAsia="Calibri"/>
          <w:sz w:val="28"/>
          <w:szCs w:val="28"/>
          <w:lang w:eastAsia="en-US"/>
        </w:rPr>
        <w:t>РЕСПУБЛИКИ КРЫМ</w:t>
      </w:r>
    </w:p>
    <w:p w:rsidR="00874847" w:rsidRPr="00C834FC" w:rsidRDefault="00874847" w:rsidP="0087484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74847" w:rsidRPr="00C834FC" w:rsidRDefault="00874847" w:rsidP="00874847">
      <w:pPr>
        <w:jc w:val="center"/>
        <w:rPr>
          <w:b/>
          <w:sz w:val="28"/>
          <w:szCs w:val="28"/>
        </w:rPr>
      </w:pPr>
      <w:r w:rsidRPr="00C834FC">
        <w:rPr>
          <w:b/>
          <w:sz w:val="28"/>
          <w:szCs w:val="28"/>
        </w:rPr>
        <w:t>ПОСТАНОВЛЕНИЕ</w:t>
      </w:r>
    </w:p>
    <w:p w:rsidR="00874847" w:rsidRPr="00C834FC" w:rsidRDefault="00874847" w:rsidP="0087484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74847" w:rsidRPr="00C834FC" w:rsidRDefault="00874847" w:rsidP="00874847">
      <w:pPr>
        <w:ind w:firstLine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10 августа</w:t>
      </w:r>
      <w:r w:rsidRPr="00C834FC">
        <w:rPr>
          <w:rFonts w:eastAsia="Arial Unicode MS"/>
          <w:color w:val="000000"/>
          <w:sz w:val="28"/>
          <w:szCs w:val="28"/>
        </w:rPr>
        <w:t xml:space="preserve"> 2020 г.                        </w:t>
      </w:r>
      <w:r w:rsidRPr="00C834FC">
        <w:rPr>
          <w:rFonts w:eastAsia="Arial Unicode MS"/>
          <w:color w:val="000000"/>
          <w:sz w:val="28"/>
          <w:szCs w:val="28"/>
        </w:rPr>
        <w:tab/>
        <w:t xml:space="preserve">  </w:t>
      </w:r>
      <w:r w:rsidRPr="00C834FC"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 w:rsidRPr="00C834FC">
        <w:rPr>
          <w:rFonts w:eastAsia="Arial Unicode MS"/>
          <w:color w:val="000000"/>
          <w:sz w:val="28"/>
          <w:szCs w:val="28"/>
        </w:rPr>
        <w:tab/>
      </w:r>
      <w:r w:rsidRPr="00C834FC">
        <w:rPr>
          <w:rFonts w:eastAsia="Arial Unicode MS"/>
          <w:color w:val="000000"/>
          <w:sz w:val="28"/>
          <w:szCs w:val="28"/>
        </w:rPr>
        <w:tab/>
      </w:r>
      <w:r w:rsidRPr="00C834FC">
        <w:rPr>
          <w:rFonts w:eastAsia="Arial Unicode MS"/>
          <w:color w:val="000000"/>
          <w:sz w:val="28"/>
          <w:szCs w:val="28"/>
        </w:rPr>
        <w:tab/>
        <w:t xml:space="preserve">№ </w:t>
      </w:r>
      <w:r>
        <w:rPr>
          <w:rFonts w:eastAsia="Arial Unicode MS"/>
          <w:color w:val="000000"/>
          <w:sz w:val="28"/>
          <w:szCs w:val="28"/>
        </w:rPr>
        <w:t>238</w:t>
      </w:r>
    </w:p>
    <w:p w:rsidR="00874847" w:rsidRPr="00C834FC" w:rsidRDefault="00874847" w:rsidP="00874847">
      <w:pPr>
        <w:jc w:val="center"/>
        <w:rPr>
          <w:rFonts w:eastAsia="Arial Unicode MS"/>
          <w:sz w:val="28"/>
          <w:szCs w:val="28"/>
        </w:rPr>
      </w:pPr>
      <w:r w:rsidRPr="00C834FC">
        <w:rPr>
          <w:rFonts w:eastAsia="Arial Unicode MS"/>
          <w:sz w:val="28"/>
          <w:szCs w:val="28"/>
        </w:rPr>
        <w:t>село Березовка</w:t>
      </w:r>
    </w:p>
    <w:p w:rsidR="00797B00" w:rsidRDefault="00797B00"/>
    <w:p w:rsidR="007E23D5" w:rsidRDefault="00AE5FA6" w:rsidP="00874847">
      <w:pPr>
        <w:ind w:firstLine="0"/>
        <w:rPr>
          <w:rStyle w:val="FontStyle47"/>
          <w:b/>
          <w:i/>
          <w:sz w:val="28"/>
          <w:szCs w:val="28"/>
        </w:rPr>
      </w:pPr>
      <w:r w:rsidRPr="00AE5FA6">
        <w:rPr>
          <w:rStyle w:val="FontStyle47"/>
          <w:b/>
          <w:i/>
          <w:sz w:val="28"/>
          <w:szCs w:val="28"/>
        </w:rPr>
        <w:t xml:space="preserve">Об утверждении Порядка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="00874847">
        <w:rPr>
          <w:rStyle w:val="FontStyle47"/>
          <w:b/>
          <w:i/>
          <w:sz w:val="28"/>
          <w:szCs w:val="28"/>
        </w:rPr>
        <w:t>Берез</w:t>
      </w:r>
      <w:r>
        <w:rPr>
          <w:rStyle w:val="FontStyle47"/>
          <w:b/>
          <w:i/>
          <w:sz w:val="28"/>
          <w:szCs w:val="28"/>
        </w:rPr>
        <w:t xml:space="preserve">овское сельское поселение Раздольненского района </w:t>
      </w:r>
      <w:r w:rsidRPr="00AE5FA6">
        <w:rPr>
          <w:rStyle w:val="FontStyle47"/>
          <w:b/>
          <w:i/>
          <w:sz w:val="28"/>
          <w:szCs w:val="28"/>
        </w:rPr>
        <w:t>Республики Крым мерах в сфере жилищно-коммунального хозяйства и по вопросам развития общественного контроля в этой сфере</w:t>
      </w:r>
    </w:p>
    <w:p w:rsidR="00AE5FA6" w:rsidRDefault="00AE5FA6" w:rsidP="00AE5FA6">
      <w:pPr>
        <w:rPr>
          <w:rStyle w:val="FontStyle47"/>
          <w:b/>
          <w:i/>
          <w:sz w:val="28"/>
          <w:szCs w:val="28"/>
        </w:rPr>
      </w:pPr>
    </w:p>
    <w:p w:rsidR="00AE5FA6" w:rsidRPr="00AE5FA6" w:rsidRDefault="00AE5FA6" w:rsidP="0034631A">
      <w:pPr>
        <w:ind w:firstLine="0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В соответствии с пунктом 9</w:t>
      </w:r>
      <w:r w:rsidR="005953B7">
        <w:rPr>
          <w:rStyle w:val="FontStyle56"/>
          <w:rFonts w:ascii="Times New Roman" w:hAnsi="Times New Roman" w:cs="Times New Roman"/>
          <w:sz w:val="28"/>
          <w:szCs w:val="28"/>
        </w:rPr>
        <w:t>.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8 статьи 14 Федерального закона </w:t>
      </w:r>
      <w:r w:rsidR="0001193B">
        <w:rPr>
          <w:rStyle w:val="FontStyle56"/>
          <w:rFonts w:ascii="Times New Roman" w:hAnsi="Times New Roman" w:cs="Times New Roman"/>
          <w:sz w:val="28"/>
          <w:szCs w:val="28"/>
        </w:rPr>
        <w:t>от 21 июля 2007 года № 185-ФЗ «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О фонде содействия реформированию жилищно-коммунального хозяйства», руководствуясь уставом муниципального образования </w:t>
      </w:r>
      <w:r w:rsidR="00874847">
        <w:rPr>
          <w:rStyle w:val="FontStyle56"/>
          <w:rFonts w:ascii="Times New Roman" w:hAnsi="Times New Roman" w:cs="Times New Roman"/>
          <w:sz w:val="28"/>
          <w:szCs w:val="28"/>
        </w:rPr>
        <w:t>Берез</w:t>
      </w:r>
      <w:r w:rsidRPr="00AE5FA6">
        <w:rPr>
          <w:rStyle w:val="FontStyle47"/>
          <w:sz w:val="28"/>
          <w:szCs w:val="28"/>
        </w:rPr>
        <w:t>овское сельское поселение</w:t>
      </w:r>
      <w:r w:rsidRPr="00782E93">
        <w:rPr>
          <w:rStyle w:val="FontStyle47"/>
          <w:sz w:val="28"/>
          <w:szCs w:val="28"/>
        </w:rPr>
        <w:t>,</w:t>
      </w:r>
      <w:r w:rsidRPr="00782E93">
        <w:rPr>
          <w:sz w:val="28"/>
          <w:szCs w:val="28"/>
        </w:rPr>
        <w:t xml:space="preserve"> принимая во внимание направленный прокуратурой Раздольненского района проект модельного нормативного правового акта от 04.08.2020 № Исорг-20350020-1</w:t>
      </w:r>
      <w:r w:rsidR="0034631A" w:rsidRPr="00782E93">
        <w:rPr>
          <w:sz w:val="28"/>
          <w:szCs w:val="28"/>
        </w:rPr>
        <w:t>341</w:t>
      </w:r>
      <w:r w:rsidRPr="00782E93">
        <w:rPr>
          <w:sz w:val="28"/>
          <w:szCs w:val="28"/>
        </w:rPr>
        <w:t>-20/</w:t>
      </w:r>
      <w:r w:rsidR="0034631A" w:rsidRPr="00782E93">
        <w:rPr>
          <w:sz w:val="28"/>
          <w:szCs w:val="28"/>
        </w:rPr>
        <w:t>442</w:t>
      </w:r>
      <w:r w:rsidRPr="00782E93">
        <w:rPr>
          <w:sz w:val="28"/>
          <w:szCs w:val="28"/>
        </w:rPr>
        <w:t>-20350020</w:t>
      </w:r>
    </w:p>
    <w:p w:rsidR="007E23D5" w:rsidRDefault="00FB7A1E" w:rsidP="0034631A">
      <w:pPr>
        <w:ind w:firstLine="0"/>
        <w:rPr>
          <w:b/>
          <w:sz w:val="28"/>
          <w:szCs w:val="28"/>
        </w:rPr>
      </w:pPr>
      <w:r w:rsidRPr="00FB7A1E">
        <w:rPr>
          <w:color w:val="7030A0"/>
          <w:sz w:val="28"/>
          <w:szCs w:val="28"/>
        </w:rPr>
        <w:t xml:space="preserve"> </w:t>
      </w:r>
      <w:r w:rsidR="007E23D5" w:rsidRPr="00FB7A1E">
        <w:rPr>
          <w:color w:val="7030A0"/>
          <w:sz w:val="28"/>
          <w:szCs w:val="28"/>
        </w:rPr>
        <w:t xml:space="preserve">  </w:t>
      </w:r>
      <w:r w:rsidR="0034631A">
        <w:rPr>
          <w:color w:val="7030A0"/>
          <w:sz w:val="28"/>
          <w:szCs w:val="28"/>
        </w:rPr>
        <w:t xml:space="preserve">                                               </w:t>
      </w:r>
      <w:r w:rsidR="005265D1" w:rsidRPr="005265D1">
        <w:rPr>
          <w:b/>
          <w:sz w:val="28"/>
          <w:szCs w:val="28"/>
        </w:rPr>
        <w:t>ПОСТАНОВЛЯЮ:</w:t>
      </w:r>
    </w:p>
    <w:p w:rsidR="0034631A" w:rsidRDefault="0034631A" w:rsidP="0034631A">
      <w:pPr>
        <w:ind w:firstLine="0"/>
        <w:rPr>
          <w:rStyle w:val="FontStyle47"/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34631A">
        <w:rPr>
          <w:rStyle w:val="FontStyle47"/>
          <w:sz w:val="28"/>
          <w:szCs w:val="28"/>
        </w:rPr>
        <w:t xml:space="preserve">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="00874847">
        <w:rPr>
          <w:rStyle w:val="FontStyle47"/>
          <w:sz w:val="28"/>
          <w:szCs w:val="28"/>
        </w:rPr>
        <w:t>Берез</w:t>
      </w:r>
      <w:r w:rsidRPr="0034631A">
        <w:rPr>
          <w:rStyle w:val="FontStyle47"/>
          <w:sz w:val="28"/>
          <w:szCs w:val="28"/>
        </w:rPr>
        <w:t>овское сельское поселение Раз</w:t>
      </w:r>
      <w:r w:rsidR="00874847">
        <w:rPr>
          <w:rStyle w:val="FontStyle47"/>
          <w:sz w:val="28"/>
          <w:szCs w:val="28"/>
        </w:rPr>
        <w:t xml:space="preserve">дольненского района </w:t>
      </w:r>
      <w:r w:rsidRPr="0034631A">
        <w:rPr>
          <w:rStyle w:val="FontStyle47"/>
          <w:sz w:val="28"/>
          <w:szCs w:val="28"/>
        </w:rPr>
        <w:t>Республики Крым мерах в сфере жилищно-коммунального хозяйства и по вопросам развития общественного контроля в этой сфере</w:t>
      </w:r>
      <w:r>
        <w:rPr>
          <w:rStyle w:val="FontStyle47"/>
          <w:sz w:val="28"/>
          <w:szCs w:val="28"/>
        </w:rPr>
        <w:t xml:space="preserve"> согласно приложени</w:t>
      </w:r>
      <w:r w:rsidR="00782E93">
        <w:rPr>
          <w:rStyle w:val="FontStyle47"/>
          <w:sz w:val="28"/>
          <w:szCs w:val="28"/>
        </w:rPr>
        <w:t>ю</w:t>
      </w:r>
      <w:r w:rsidRPr="00782E93">
        <w:rPr>
          <w:rStyle w:val="FontStyle47"/>
          <w:sz w:val="28"/>
          <w:szCs w:val="28"/>
        </w:rPr>
        <w:t>.</w:t>
      </w:r>
    </w:p>
    <w:p w:rsidR="00874847" w:rsidRDefault="00782E93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874847" w:rsidRPr="00FC2398">
        <w:rPr>
          <w:sz w:val="28"/>
          <w:szCs w:val="28"/>
        </w:rPr>
        <w:t xml:space="preserve">.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r w:rsidR="00874847">
        <w:rPr>
          <w:sz w:val="28"/>
          <w:szCs w:val="28"/>
        </w:rPr>
        <w:t>в</w:t>
      </w:r>
      <w:r w:rsidR="00874847" w:rsidRPr="00FC2398">
        <w:rPr>
          <w:sz w:val="28"/>
          <w:szCs w:val="28"/>
        </w:rPr>
        <w:t xml:space="preserve"> сети Интернет (http:/berezovkassovet.ru/).</w:t>
      </w:r>
    </w:p>
    <w:p w:rsidR="00874847" w:rsidRDefault="00782E93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874847" w:rsidRPr="00FC2398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874847" w:rsidRPr="00FC2398" w:rsidRDefault="00782E93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874847" w:rsidRPr="00FC239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74847" w:rsidRDefault="00874847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</w:p>
    <w:p w:rsidR="00782E93" w:rsidRDefault="00782E93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</w:p>
    <w:p w:rsidR="00874847" w:rsidRPr="00FC2398" w:rsidRDefault="00874847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  <w:r w:rsidRPr="00FC2398">
        <w:rPr>
          <w:sz w:val="28"/>
          <w:szCs w:val="28"/>
        </w:rPr>
        <w:t>Председатель Березовского сельского</w:t>
      </w:r>
    </w:p>
    <w:p w:rsidR="00874847" w:rsidRPr="00FC2398" w:rsidRDefault="00874847" w:rsidP="00874847">
      <w:pPr>
        <w:spacing w:before="55" w:after="160" w:line="259" w:lineRule="auto"/>
        <w:ind w:right="104" w:firstLine="0"/>
        <w:contextualSpacing/>
        <w:rPr>
          <w:sz w:val="28"/>
          <w:szCs w:val="28"/>
        </w:rPr>
      </w:pPr>
      <w:r w:rsidRPr="00FC2398">
        <w:rPr>
          <w:sz w:val="28"/>
          <w:szCs w:val="28"/>
        </w:rPr>
        <w:t>совета – глава Администрации</w:t>
      </w:r>
    </w:p>
    <w:p w:rsidR="00874847" w:rsidRDefault="00874847" w:rsidP="00874847">
      <w:pPr>
        <w:ind w:firstLine="0"/>
        <w:rPr>
          <w:sz w:val="28"/>
          <w:szCs w:val="28"/>
        </w:rPr>
      </w:pPr>
      <w:r w:rsidRPr="00FC2398">
        <w:rPr>
          <w:sz w:val="28"/>
          <w:szCs w:val="28"/>
        </w:rPr>
        <w:t>Березовского сельского поселения</w:t>
      </w:r>
      <w:r w:rsidRPr="00FC2398">
        <w:rPr>
          <w:sz w:val="28"/>
          <w:szCs w:val="28"/>
        </w:rPr>
        <w:tab/>
      </w:r>
      <w:r w:rsidRPr="00FC2398">
        <w:rPr>
          <w:sz w:val="28"/>
          <w:szCs w:val="28"/>
        </w:rPr>
        <w:tab/>
      </w:r>
      <w:r w:rsidRPr="00FC2398">
        <w:rPr>
          <w:sz w:val="28"/>
          <w:szCs w:val="28"/>
        </w:rPr>
        <w:tab/>
        <w:t xml:space="preserve">         </w:t>
      </w:r>
      <w:r w:rsidRPr="00FC2398">
        <w:rPr>
          <w:sz w:val="28"/>
          <w:szCs w:val="28"/>
        </w:rPr>
        <w:tab/>
        <w:t xml:space="preserve">   </w:t>
      </w:r>
      <w:r w:rsidRPr="00FC2398">
        <w:rPr>
          <w:sz w:val="28"/>
          <w:szCs w:val="28"/>
        </w:rPr>
        <w:tab/>
      </w:r>
      <w:r w:rsidRPr="00FC2398">
        <w:rPr>
          <w:sz w:val="28"/>
          <w:szCs w:val="28"/>
        </w:rPr>
        <w:tab/>
      </w:r>
      <w:r w:rsidR="00782E93">
        <w:rPr>
          <w:sz w:val="28"/>
          <w:szCs w:val="28"/>
        </w:rPr>
        <w:tab/>
      </w:r>
      <w:proofErr w:type="spellStart"/>
      <w:r w:rsidRPr="00FC2398">
        <w:rPr>
          <w:sz w:val="28"/>
          <w:szCs w:val="28"/>
        </w:rPr>
        <w:t>А.Б.Назар</w:t>
      </w:r>
      <w:proofErr w:type="spellEnd"/>
    </w:p>
    <w:p w:rsidR="00782E93" w:rsidRDefault="00782E93" w:rsidP="00874847">
      <w:pPr>
        <w:ind w:firstLine="0"/>
        <w:rPr>
          <w:sz w:val="28"/>
          <w:szCs w:val="28"/>
        </w:rPr>
      </w:pPr>
    </w:p>
    <w:p w:rsidR="00782E93" w:rsidRDefault="00782E93" w:rsidP="00874847">
      <w:pPr>
        <w:ind w:firstLine="0"/>
        <w:rPr>
          <w:sz w:val="28"/>
          <w:szCs w:val="28"/>
        </w:rPr>
      </w:pPr>
    </w:p>
    <w:p w:rsidR="00874847" w:rsidRDefault="00874847" w:rsidP="0095262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4631A" w:rsidRPr="009333CC" w:rsidRDefault="0034631A" w:rsidP="0034631A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Приложение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31A" w:rsidRPr="009333CC" w:rsidRDefault="0034631A" w:rsidP="0034631A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постановлению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:rsidR="0034631A" w:rsidRPr="009333CC" w:rsidRDefault="00874847" w:rsidP="0034631A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34631A">
        <w:rPr>
          <w:rFonts w:ascii="Times New Roman" w:hAnsi="Times New Roman" w:cs="Times New Roman"/>
          <w:sz w:val="28"/>
          <w:szCs w:val="28"/>
          <w:lang w:val="uk-UA"/>
        </w:rPr>
        <w:t>овского</w:t>
      </w:r>
      <w:proofErr w:type="spellEnd"/>
      <w:r w:rsidR="0034631A"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631A" w:rsidRPr="009333CC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34631A"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4631A" w:rsidRPr="009333CC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</w:p>
    <w:p w:rsidR="00952625" w:rsidRDefault="0034631A" w:rsidP="0034631A">
      <w:pPr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0"/>
          <w:lang w:val="uk-UA" w:bidi="hi-IN"/>
        </w:rPr>
      </w:pP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>
        <w:rPr>
          <w:rFonts w:ascii="Times New Roman" w:hAnsi="Times New Roman" w:cs="Times New Roman"/>
          <w:sz w:val="28"/>
          <w:szCs w:val="28"/>
          <w:lang w:val="uk-UA" w:bidi="hi-IN"/>
        </w:rPr>
        <w:tab/>
        <w:t>от</w:t>
      </w:r>
      <w:r w:rsidR="00630D04"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  <w:r w:rsidR="00874847">
        <w:rPr>
          <w:rFonts w:ascii="Times New Roman" w:hAnsi="Times New Roman" w:cs="Times New Roman"/>
          <w:sz w:val="28"/>
          <w:szCs w:val="28"/>
          <w:lang w:val="uk-UA" w:bidi="hi-IN"/>
        </w:rPr>
        <w:t>10</w:t>
      </w:r>
      <w:r w:rsidR="00630D04">
        <w:rPr>
          <w:rFonts w:ascii="Times New Roman" w:hAnsi="Times New Roman" w:cs="Times New Roman"/>
          <w:sz w:val="28"/>
          <w:szCs w:val="28"/>
          <w:lang w:val="uk-UA" w:bidi="hi-IN"/>
        </w:rPr>
        <w:t>.08.</w:t>
      </w: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 xml:space="preserve">2020    № </w:t>
      </w:r>
      <w:r w:rsidR="00874847">
        <w:rPr>
          <w:rFonts w:ascii="Times New Roman" w:hAnsi="Times New Roman" w:cs="Times New Roman"/>
          <w:sz w:val="28"/>
          <w:szCs w:val="28"/>
          <w:lang w:val="uk-UA" w:bidi="hi-IN"/>
        </w:rPr>
        <w:t>238</w:t>
      </w:r>
    </w:p>
    <w:p w:rsidR="00952625" w:rsidRPr="00952625" w:rsidRDefault="00952625" w:rsidP="00952625">
      <w:pPr>
        <w:rPr>
          <w:rFonts w:ascii="Times New Roman" w:hAnsi="Times New Roman" w:cs="Times New Roman"/>
          <w:sz w:val="28"/>
          <w:szCs w:val="20"/>
          <w:lang w:val="uk-UA" w:bidi="hi-IN"/>
        </w:rPr>
      </w:pPr>
    </w:p>
    <w:p w:rsidR="00952625" w:rsidRDefault="00952625" w:rsidP="00952625">
      <w:pPr>
        <w:rPr>
          <w:rFonts w:ascii="Times New Roman" w:hAnsi="Times New Roman" w:cs="Times New Roman"/>
          <w:sz w:val="28"/>
          <w:szCs w:val="20"/>
          <w:lang w:val="uk-UA" w:bidi="hi-IN"/>
        </w:rPr>
      </w:pPr>
    </w:p>
    <w:p w:rsidR="00952625" w:rsidRDefault="00952625" w:rsidP="00952625">
      <w:pPr>
        <w:pStyle w:val="Style26"/>
        <w:widowControl/>
        <w:numPr>
          <w:ilvl w:val="0"/>
          <w:numId w:val="1"/>
        </w:numPr>
        <w:spacing w:line="240" w:lineRule="auto"/>
        <w:contextualSpacing/>
        <w:rPr>
          <w:rStyle w:val="FontStyle55"/>
          <w:sz w:val="28"/>
          <w:szCs w:val="28"/>
        </w:rPr>
      </w:pPr>
      <w:r w:rsidRPr="0034631A">
        <w:rPr>
          <w:rStyle w:val="FontStyle55"/>
          <w:sz w:val="28"/>
          <w:szCs w:val="28"/>
        </w:rPr>
        <w:t>Порядок реализации мероприяти</w:t>
      </w:r>
      <w:r>
        <w:rPr>
          <w:rStyle w:val="FontStyle55"/>
          <w:sz w:val="28"/>
          <w:szCs w:val="28"/>
        </w:rPr>
        <w:t>й</w:t>
      </w:r>
      <w:r w:rsidRPr="0034631A">
        <w:rPr>
          <w:rStyle w:val="FontStyle55"/>
          <w:sz w:val="28"/>
          <w:szCs w:val="28"/>
        </w:rPr>
        <w:t>,</w:t>
      </w:r>
    </w:p>
    <w:p w:rsidR="00952625" w:rsidRPr="0034631A" w:rsidRDefault="00952625" w:rsidP="00952625">
      <w:pPr>
        <w:pStyle w:val="Style26"/>
        <w:widowControl/>
        <w:numPr>
          <w:ilvl w:val="0"/>
          <w:numId w:val="1"/>
        </w:numPr>
        <w:spacing w:line="240" w:lineRule="auto"/>
        <w:contextualSpacing/>
        <w:rPr>
          <w:rStyle w:val="FontStyle55"/>
          <w:sz w:val="28"/>
          <w:szCs w:val="28"/>
        </w:rPr>
      </w:pPr>
      <w:r w:rsidRPr="0034631A">
        <w:rPr>
          <w:rStyle w:val="FontStyle55"/>
          <w:sz w:val="28"/>
          <w:szCs w:val="28"/>
        </w:rPr>
        <w:t xml:space="preserve">направленных на информирование населении о принимаемых органами местного самоуправления муниципального образования </w:t>
      </w:r>
      <w:r>
        <w:rPr>
          <w:rStyle w:val="FontStyle55"/>
          <w:sz w:val="28"/>
          <w:szCs w:val="28"/>
        </w:rPr>
        <w:t>Берез</w:t>
      </w:r>
      <w:r w:rsidR="00884F16">
        <w:rPr>
          <w:rStyle w:val="FontStyle46"/>
          <w:rFonts w:ascii="Times New Roman" w:hAnsi="Times New Roman" w:cs="Times New Roman"/>
          <w:b/>
          <w:sz w:val="28"/>
          <w:szCs w:val="28"/>
        </w:rPr>
        <w:t>овское</w:t>
      </w:r>
      <w:r w:rsidRPr="0034631A">
        <w:rPr>
          <w:rStyle w:val="FontStyle46"/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Style w:val="FontStyle46"/>
          <w:rFonts w:ascii="Times New Roman" w:hAnsi="Times New Roman" w:cs="Times New Roman"/>
          <w:b/>
          <w:sz w:val="28"/>
          <w:szCs w:val="28"/>
        </w:rPr>
        <w:t xml:space="preserve"> Раздольненского района </w:t>
      </w:r>
      <w:r w:rsidRPr="0034631A">
        <w:rPr>
          <w:rStyle w:val="FontStyle55"/>
          <w:sz w:val="28"/>
          <w:szCs w:val="28"/>
        </w:rPr>
        <w:t xml:space="preserve">Республики Крым, мерах в сфере жилищно-коммунального хозяйства и по вопросам развитии общественного контроля в </w:t>
      </w:r>
      <w:r>
        <w:rPr>
          <w:rStyle w:val="FontStyle55"/>
          <w:sz w:val="28"/>
          <w:szCs w:val="28"/>
        </w:rPr>
        <w:t>этой сфере</w:t>
      </w:r>
    </w:p>
    <w:p w:rsidR="0001193B" w:rsidRDefault="0001193B" w:rsidP="0001193B">
      <w:pPr>
        <w:tabs>
          <w:tab w:val="left" w:pos="708"/>
        </w:tabs>
        <w:suppressAutoHyphens/>
        <w:ind w:firstLine="0"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01193B" w:rsidRPr="00782E93" w:rsidRDefault="0001193B" w:rsidP="0001193B">
      <w:pPr>
        <w:pStyle w:val="Style26"/>
        <w:widowControl/>
        <w:spacing w:line="240" w:lineRule="auto"/>
        <w:contextualSpacing/>
        <w:rPr>
          <w:rStyle w:val="FontStyle55"/>
          <w:sz w:val="28"/>
          <w:szCs w:val="28"/>
        </w:rPr>
      </w:pPr>
      <w:r w:rsidRPr="00782E93">
        <w:rPr>
          <w:rStyle w:val="FontStyle55"/>
          <w:sz w:val="28"/>
          <w:szCs w:val="28"/>
        </w:rPr>
        <w:t>1. Общие положения</w:t>
      </w:r>
    </w:p>
    <w:p w:rsidR="0001193B" w:rsidRPr="00782E93" w:rsidRDefault="0001193B" w:rsidP="0001193B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01193B" w:rsidRPr="00782E93" w:rsidRDefault="0001193B" w:rsidP="0001193B">
      <w:pPr>
        <w:pStyle w:val="Style21"/>
        <w:widowControl/>
        <w:tabs>
          <w:tab w:val="left" w:pos="2552"/>
        </w:tabs>
        <w:spacing w:line="240" w:lineRule="auto"/>
        <w:ind w:firstLine="355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1.1.  Мероприятия, направленные на информирование населения о принимаемых органами местного самоуправления муниципального образования Берез</w:t>
      </w:r>
      <w:r w:rsidRPr="00782E93">
        <w:rPr>
          <w:rStyle w:val="FontStyle46"/>
          <w:rFonts w:ascii="Times New Roman" w:hAnsi="Times New Roman" w:cs="Times New Roman"/>
          <w:sz w:val="28"/>
          <w:szCs w:val="28"/>
        </w:rPr>
        <w:t>овское сельское поселение Раздольненского района</w:t>
      </w:r>
      <w:r w:rsidRPr="00782E93">
        <w:rPr>
          <w:rStyle w:val="FontStyle55"/>
          <w:sz w:val="28"/>
          <w:szCs w:val="28"/>
        </w:rPr>
        <w:t xml:space="preserve"> </w:t>
      </w:r>
      <w:r w:rsidRPr="00782E93">
        <w:rPr>
          <w:rStyle w:val="FontStyle55"/>
          <w:b w:val="0"/>
          <w:sz w:val="28"/>
          <w:szCs w:val="28"/>
        </w:rPr>
        <w:t>Республики Крым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(далее органы местного самоуправления) мерах в сфере жилищно-коммунального хозяйства и по вопросам развития общественного контроля в этой сфере, включают в себя:</w:t>
      </w:r>
    </w:p>
    <w:p w:rsidR="0001193B" w:rsidRPr="00782E93" w:rsidRDefault="0001193B" w:rsidP="0001193B">
      <w:pPr>
        <w:pStyle w:val="Style27"/>
        <w:widowControl/>
        <w:tabs>
          <w:tab w:val="left" w:pos="461"/>
        </w:tabs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ab/>
        <w:t>доведение указанной информации до средств массовой информации и некоммерческих организаций (при наличии таковых), осуществляющих деятельность в жилищной и коммунальной сфере на территории сельского поселения;</w:t>
      </w:r>
    </w:p>
    <w:p w:rsidR="0001193B" w:rsidRPr="00782E93" w:rsidRDefault="0001193B" w:rsidP="0001193B">
      <w:pPr>
        <w:pStyle w:val="Style28"/>
        <w:widowControl/>
        <w:spacing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-размещение указанной информации на сайте органов местного самоуправления;</w:t>
      </w:r>
    </w:p>
    <w:p w:rsidR="0001193B" w:rsidRPr="00782E93" w:rsidRDefault="0001193B" w:rsidP="0001193B">
      <w:pPr>
        <w:pStyle w:val="Style28"/>
        <w:widowControl/>
        <w:spacing w:line="240" w:lineRule="auto"/>
        <w:ind w:firstLine="528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-проведение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01193B" w:rsidRPr="00782E93" w:rsidRDefault="0001193B" w:rsidP="0001193B">
      <w:pPr>
        <w:pStyle w:val="Style27"/>
        <w:widowControl/>
        <w:tabs>
          <w:tab w:val="left" w:pos="461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     -проведение информационных курсов, семинаров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01193B" w:rsidRPr="00782E93" w:rsidRDefault="0001193B" w:rsidP="0001193B">
      <w:pPr>
        <w:pStyle w:val="Style27"/>
        <w:widowControl/>
        <w:tabs>
          <w:tab w:val="left" w:pos="461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    -участие в районных и региональных мероприятиях («круглых столах», совещаниях, конференциях) по вопросам развития системы контроля в сфере жилищно-коммунального хозяйства.</w:t>
      </w:r>
    </w:p>
    <w:p w:rsidR="0001193B" w:rsidRPr="00782E93" w:rsidRDefault="0001193B" w:rsidP="0001193B">
      <w:pPr>
        <w:pStyle w:val="Style27"/>
        <w:widowControl/>
        <w:tabs>
          <w:tab w:val="left" w:pos="461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1.2. Информирование населения, некоммерческих организаций (при наличии), осуществляющих деятельность в жилищной и коммунальной сферах, </w:t>
      </w:r>
      <w:proofErr w:type="gramStart"/>
      <w:r w:rsidRPr="00782E93">
        <w:rPr>
          <w:rFonts w:ascii="Times New Roman" w:hAnsi="Times New Roman" w:cs="Times New Roman"/>
          <w:spacing w:val="2"/>
          <w:sz w:val="28"/>
          <w:szCs w:val="28"/>
        </w:rPr>
        <w:t>о принимаемых органами</w:t>
      </w:r>
      <w:proofErr w:type="gramEnd"/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 местного самоуправления мерах в сфере жилищно-коммунального хозяйства и по вопросам развития общественного контроля в этой сфере, осуществляется посредством размещения информации на официальном сайте и в официальном печатном издании,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рассылки развернутых информационных релизов.</w:t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82E93">
        <w:rPr>
          <w:rFonts w:ascii="Arial" w:hAnsi="Arial" w:cs="Arial"/>
          <w:b/>
          <w:spacing w:val="2"/>
          <w:sz w:val="19"/>
          <w:szCs w:val="19"/>
        </w:rPr>
        <w:lastRenderedPageBreak/>
        <w:br/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>1.3. Информирование населения, некоммерческих организаций</w:t>
      </w:r>
      <w:r w:rsidRPr="00782E93">
        <w:t xml:space="preserve"> </w:t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>организациями (при наличии таковых) производится ежеквартально.</w:t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Arial" w:hAnsi="Arial" w:cs="Arial"/>
          <w:b/>
          <w:spacing w:val="2"/>
          <w:sz w:val="19"/>
          <w:szCs w:val="19"/>
        </w:rPr>
      </w:pPr>
      <w:r w:rsidRPr="00782E93">
        <w:rPr>
          <w:rFonts w:ascii="Arial" w:hAnsi="Arial" w:cs="Arial"/>
          <w:b/>
          <w:spacing w:val="2"/>
          <w:sz w:val="19"/>
          <w:szCs w:val="19"/>
        </w:rPr>
        <w:br/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1.4. Средствами массовой информации, в которых размещается информация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Березовского сельского поселения, является официальное печатное издание -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общественно-политическая газета Раздольненского района «Авангард».</w:t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Arial" w:hAnsi="Arial" w:cs="Arial"/>
          <w:b/>
          <w:spacing w:val="2"/>
          <w:sz w:val="19"/>
          <w:szCs w:val="19"/>
        </w:rPr>
      </w:pPr>
      <w:r w:rsidRPr="00782E93">
        <w:rPr>
          <w:rFonts w:ascii="Arial" w:hAnsi="Arial" w:cs="Arial"/>
          <w:b/>
          <w:spacing w:val="2"/>
          <w:sz w:val="19"/>
          <w:szCs w:val="19"/>
        </w:rPr>
        <w:br/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>1.5. Ответственными за взаимодействие с некоммерческими организациями (при наличии таковых) и средствами массовой информации в рамках развития общественного контроля</w:t>
      </w:r>
      <w:r w:rsidRPr="00782E93">
        <w:rPr>
          <w:rFonts w:ascii="Arial" w:hAnsi="Arial" w:cs="Arial"/>
          <w:b/>
          <w:spacing w:val="2"/>
          <w:sz w:val="19"/>
          <w:szCs w:val="19"/>
        </w:rPr>
        <w:t xml:space="preserve"> </w:t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 xml:space="preserve">является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Администрация Березовского сельского поселения в лице председателя Березовского сельского совета - главы Администрации Березовского сельского поселения</w:t>
      </w:r>
      <w:r w:rsidRPr="00782E93">
        <w:rPr>
          <w:rFonts w:ascii="Arial" w:hAnsi="Arial" w:cs="Arial"/>
          <w:b/>
          <w:spacing w:val="2"/>
          <w:sz w:val="19"/>
          <w:szCs w:val="19"/>
        </w:rPr>
        <w:t>.</w:t>
      </w:r>
    </w:p>
    <w:p w:rsidR="0001193B" w:rsidRPr="00782E93" w:rsidRDefault="0001193B" w:rsidP="0001193B">
      <w:pPr>
        <w:pStyle w:val="Style27"/>
        <w:widowControl/>
        <w:tabs>
          <w:tab w:val="left" w:pos="461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82E93">
        <w:rPr>
          <w:rFonts w:ascii="Times New Roman" w:hAnsi="Times New Roman" w:cs="Times New Roman"/>
          <w:b/>
          <w:spacing w:val="2"/>
          <w:sz w:val="28"/>
          <w:szCs w:val="28"/>
        </w:rPr>
        <w:t>2.</w:t>
      </w:r>
      <w:r w:rsidRPr="00782E93">
        <w:rPr>
          <w:rFonts w:ascii="Times New Roman" w:hAnsi="Times New Roman" w:cs="Times New Roman"/>
          <w:b/>
          <w:spacing w:val="2"/>
        </w:rPr>
        <w:t xml:space="preserve"> </w:t>
      </w:r>
      <w:r w:rsidRPr="00782E93">
        <w:rPr>
          <w:rFonts w:ascii="Times New Roman" w:hAnsi="Times New Roman" w:cs="Times New Roman"/>
          <w:b/>
          <w:spacing w:val="2"/>
          <w:sz w:val="28"/>
          <w:szCs w:val="28"/>
        </w:rPr>
        <w:t>Порядок размещения информации на официальном сайте Администрации Березовского сельского поселения в информационно-телекоммуникационной сети «Интернет»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82E93">
        <w:rPr>
          <w:rFonts w:ascii="Times New Roman" w:hAnsi="Times New Roman" w:cs="Times New Roman"/>
          <w:b/>
          <w:spacing w:val="2"/>
        </w:rPr>
        <w:br/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>2.1. Официальным сайтом Администрации Березовского сельского поселения в информационно-телекоммуникационной сети «Интернет», на котором размещается указанная информация, является - http:/berezovkassovet.ru/.</w:t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82E93">
        <w:rPr>
          <w:rFonts w:ascii="Times New Roman" w:hAnsi="Times New Roman" w:cs="Times New Roman"/>
          <w:b/>
          <w:spacing w:val="2"/>
        </w:rPr>
        <w:br/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>2.2. Информация о принимаемых мерах органами местного самоуправления мерах в сфере жилищно-коммунального хозяйства и по вопросам развития общественного контроля в этой сфере размещается на сайте в виде:</w:t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33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-нормативных правовых актов органов государственной власти Российской Федерации, органов государственной власти Республики Крым, органов местного самоуправления Березовского сельского поселения, в том числе по вопросам жилищно-коммунального хозяйства</w:t>
      </w:r>
    </w:p>
    <w:p w:rsidR="0001193B" w:rsidRPr="00782E93" w:rsidRDefault="0001193B" w:rsidP="0001193B">
      <w:pPr>
        <w:pStyle w:val="Style27"/>
        <w:widowControl/>
        <w:tabs>
          <w:tab w:val="left" w:pos="504"/>
        </w:tabs>
        <w:spacing w:line="240" w:lineRule="auto"/>
        <w:ind w:firstLine="336"/>
        <w:contextualSpacing/>
        <w:rPr>
          <w:rFonts w:ascii="Times New Roman" w:hAnsi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-разъяснений специалистов об общественно-значимых изменениях в законодательстве;</w:t>
      </w:r>
    </w:p>
    <w:p w:rsidR="0001193B" w:rsidRPr="00782E93" w:rsidRDefault="0001193B" w:rsidP="0001193B">
      <w:pPr>
        <w:pStyle w:val="Style27"/>
        <w:widowControl/>
        <w:tabs>
          <w:tab w:val="left" w:pos="408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    -сведений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01193B" w:rsidRPr="00782E93" w:rsidRDefault="0001193B" w:rsidP="0001193B">
      <w:pPr>
        <w:pStyle w:val="Style27"/>
        <w:widowControl/>
        <w:tabs>
          <w:tab w:val="left" w:pos="408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01193B" w:rsidRPr="00782E93" w:rsidRDefault="0001193B" w:rsidP="0001193B">
      <w:pPr>
        <w:pStyle w:val="Style27"/>
        <w:widowControl/>
        <w:tabs>
          <w:tab w:val="left" w:pos="408"/>
        </w:tabs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2.3.</w:t>
      </w:r>
      <w:r w:rsidRPr="00782E93">
        <w:rPr>
          <w:rFonts w:ascii="Times New Roman" w:hAnsi="Times New Roman"/>
          <w:spacing w:val="2"/>
          <w:sz w:val="28"/>
          <w:szCs w:val="28"/>
        </w:rPr>
        <w:t xml:space="preserve">  На официальном сайте Администрации Березовского сельского поселения размещается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контактная информация Министерства жилищно-коммунального хозяйства Республики Крым, Управления </w:t>
      </w:r>
      <w:proofErr w:type="spellStart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по Республике Крым,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>общественных приемных органов власти Республики Крым и органов местного самоуправления Березовского сельского поселения, контрольных и надзорных органов Российской Федерации, Республики Крым.</w:t>
      </w:r>
      <w:r w:rsidRPr="00782E93">
        <w:rPr>
          <w:rFonts w:ascii="Times New Roman" w:hAnsi="Times New Roman"/>
          <w:b/>
          <w:spacing w:val="2"/>
        </w:rPr>
        <w:br/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782E93">
        <w:rPr>
          <w:rFonts w:ascii="Times New Roman" w:hAnsi="Times New Roman" w:cs="Times New Roman"/>
          <w:spacing w:val="2"/>
          <w:sz w:val="28"/>
          <w:szCs w:val="28"/>
        </w:rPr>
        <w:t>2.4. Информация на сайте Администрации Березовского сельского поселения обновляется по мере необходимости, но не реже одного раза в месяц.</w:t>
      </w: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Fonts w:ascii="Times New Roman" w:hAnsi="Times New Roman"/>
          <w:b/>
          <w:spacing w:val="2"/>
        </w:rPr>
        <w:br/>
      </w:r>
      <w:r w:rsidRPr="00782E93">
        <w:rPr>
          <w:rFonts w:ascii="Times New Roman" w:hAnsi="Times New Roman"/>
          <w:spacing w:val="2"/>
          <w:sz w:val="28"/>
          <w:szCs w:val="28"/>
        </w:rPr>
        <w:t>2.5. Ответственным лицом за размещение и обновление информации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является</w:t>
      </w:r>
      <w:r w:rsidRPr="00782E93">
        <w:rPr>
          <w:rFonts w:ascii="Times New Roman" w:hAnsi="Times New Roman"/>
          <w:b/>
          <w:spacing w:val="2"/>
        </w:rPr>
        <w:t xml:space="preserve">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ведущий специалист по муниципальному имуществу, землеустройству и территориальному планированию Администрации Березовского сельского поселения.</w:t>
      </w:r>
    </w:p>
    <w:p w:rsidR="0001193B" w:rsidRPr="00782E93" w:rsidRDefault="0001193B" w:rsidP="0001193B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b/>
          <w:spacing w:val="2"/>
        </w:rPr>
      </w:pPr>
    </w:p>
    <w:p w:rsidR="0001193B" w:rsidRPr="00782E93" w:rsidRDefault="0001193B" w:rsidP="0001193B">
      <w:pPr>
        <w:pStyle w:val="Style21"/>
        <w:widowControl/>
        <w:spacing w:line="240" w:lineRule="auto"/>
        <w:ind w:firstLine="331"/>
        <w:contextualSpacing/>
        <w:rPr>
          <w:rStyle w:val="FontStyle57"/>
          <w:strike/>
          <w:sz w:val="28"/>
          <w:szCs w:val="28"/>
        </w:rPr>
      </w:pP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0"/>
        <w:contextualSpacing/>
        <w:rPr>
          <w:rFonts w:ascii="Times New Roman" w:hAnsi="Times New Roman"/>
          <w:b/>
          <w:spacing w:val="2"/>
          <w:sz w:val="28"/>
          <w:szCs w:val="28"/>
        </w:rPr>
      </w:pPr>
      <w:r w:rsidRPr="00782E93">
        <w:rPr>
          <w:rFonts w:ascii="Times New Roman" w:hAnsi="Times New Roman"/>
          <w:b/>
          <w:spacing w:val="2"/>
          <w:sz w:val="28"/>
          <w:szCs w:val="28"/>
        </w:rPr>
        <w:t xml:space="preserve">3.Проведение встреч представителей органов местного самоуправления с гражданами, проживающими на территории сельского поселения, по различным вопросам жилищно-коммунального хозяйства </w:t>
      </w: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b/>
          <w:strike/>
          <w:sz w:val="28"/>
          <w:szCs w:val="28"/>
        </w:rPr>
      </w:pPr>
    </w:p>
    <w:p w:rsidR="0001193B" w:rsidRPr="00782E93" w:rsidRDefault="0001193B" w:rsidP="0001193B">
      <w:pPr>
        <w:pStyle w:val="Style27"/>
        <w:widowControl/>
        <w:tabs>
          <w:tab w:val="left" w:pos="466"/>
        </w:tabs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3.1.Регулярные встречи представителей органов местного самоуправления с гражданами,</w:t>
      </w:r>
      <w:r w:rsidRPr="00782E93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82E93">
        <w:rPr>
          <w:rFonts w:ascii="Times New Roman" w:hAnsi="Times New Roman"/>
          <w:spacing w:val="2"/>
          <w:sz w:val="28"/>
          <w:szCs w:val="28"/>
        </w:rPr>
        <w:t>проживающими на территории сельского поселения</w:t>
      </w:r>
      <w:r w:rsidRPr="00782E93">
        <w:rPr>
          <w:rFonts w:ascii="Times New Roman" w:hAnsi="Times New Roman"/>
          <w:b/>
          <w:spacing w:val="2"/>
          <w:sz w:val="28"/>
          <w:szCs w:val="28"/>
        </w:rPr>
        <w:t>,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по различным вопросам жилищно-коммунального хозяйства проводятся в следующем порядке:</w:t>
      </w:r>
    </w:p>
    <w:p w:rsidR="0001193B" w:rsidRPr="00782E93" w:rsidRDefault="0001193B" w:rsidP="0001193B">
      <w:pPr>
        <w:pStyle w:val="Style27"/>
        <w:widowControl/>
        <w:tabs>
          <w:tab w:val="left" w:pos="442"/>
        </w:tabs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- прием граждан проводится в здании Администрации Березовского сельского поселения по адресу: Республика Крым, </w:t>
      </w:r>
      <w:proofErr w:type="spellStart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район, с. Березовка, ул. Гагарина, дом 52 один раз в месяц каждую третью </w:t>
      </w:r>
      <w:proofErr w:type="gramStart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среду  с</w:t>
      </w:r>
      <w:proofErr w:type="gram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09. 00 часов до 12. 00 часов.</w:t>
      </w: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3.2. Ответственным за проведение встреч с гражданами по вопросам ЖКХ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br/>
        <w:t>является ведущий специалист по</w:t>
      </w:r>
      <w:r w:rsidRPr="00782E93">
        <w:t xml:space="preserve">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муниципальному имуществу, землеустройству и территориальному планированию Администрации Березовского сельского поселения. </w:t>
      </w: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Fonts w:ascii="Times New Roman" w:hAnsi="Times New Roman"/>
          <w:b/>
          <w:spacing w:val="2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b/>
          <w:sz w:val="28"/>
          <w:szCs w:val="28"/>
        </w:rPr>
        <w:t>4.</w:t>
      </w:r>
      <w:r w:rsidRPr="00782E93">
        <w:rPr>
          <w:rFonts w:ascii="Arial" w:hAnsi="Arial" w:cs="Arial"/>
          <w:b/>
          <w:spacing w:val="2"/>
          <w:sz w:val="19"/>
          <w:szCs w:val="19"/>
        </w:rPr>
        <w:t xml:space="preserve">  </w:t>
      </w:r>
      <w:r w:rsidRPr="00782E93">
        <w:rPr>
          <w:rFonts w:ascii="Times New Roman" w:hAnsi="Times New Roman"/>
          <w:b/>
          <w:spacing w:val="2"/>
          <w:sz w:val="28"/>
          <w:szCs w:val="28"/>
        </w:rPr>
        <w:t xml:space="preserve">Информационные курсы, семинары по тематике жилищно-коммунального хозяйства для председателей товариществ собственников жилья, </w:t>
      </w:r>
      <w:r w:rsidRPr="00782E93">
        <w:rPr>
          <w:rStyle w:val="FontStyle56"/>
          <w:rFonts w:ascii="Times New Roman" w:hAnsi="Times New Roman" w:cs="Times New Roman"/>
          <w:b/>
          <w:sz w:val="28"/>
          <w:szCs w:val="28"/>
        </w:rPr>
        <w:t>председателей советов многоквартирных домов</w:t>
      </w:r>
      <w:r w:rsidRPr="00782E93">
        <w:rPr>
          <w:rStyle w:val="FontStyle56"/>
          <w:rFonts w:ascii="Times New Roman" w:hAnsi="Times New Roman" w:cs="Times New Roman"/>
          <w:b/>
          <w:sz w:val="28"/>
          <w:szCs w:val="28"/>
          <w:lang w:eastAsia="en-US"/>
        </w:rPr>
        <w:t xml:space="preserve"> (при наличии таковых),</w:t>
      </w:r>
      <w:r w:rsidRPr="00782E93">
        <w:rPr>
          <w:rFonts w:ascii="Times New Roman" w:hAnsi="Times New Roman"/>
          <w:b/>
          <w:spacing w:val="2"/>
          <w:sz w:val="28"/>
          <w:szCs w:val="28"/>
        </w:rPr>
        <w:t xml:space="preserve"> собственников помещений, представителей общественности</w:t>
      </w: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01193B" w:rsidRPr="00782E93" w:rsidRDefault="0001193B" w:rsidP="0001193B">
      <w:pPr>
        <w:pStyle w:val="Style17"/>
        <w:widowControl/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  <w:lang w:eastAsia="en-US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4.1.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ab/>
        <w:t>Информационные курсы, семинары по тематике жилищно-коммунального хозяйства для председателей товарищества собственников жилья, председателей советов многоквартирных домов</w:t>
      </w:r>
      <w:r w:rsidRPr="00782E93">
        <w:rPr>
          <w:rStyle w:val="FontStyle56"/>
          <w:rFonts w:ascii="Times New Roman" w:hAnsi="Times New Roman" w:cs="Times New Roman"/>
          <w:sz w:val="28"/>
          <w:szCs w:val="28"/>
          <w:lang w:eastAsia="en-US"/>
        </w:rPr>
        <w:t xml:space="preserve"> (при наличии таковых), собственников помещений, представителей общественности проводятся </w:t>
      </w:r>
      <w:r w:rsidRPr="00782E93">
        <w:rPr>
          <w:rFonts w:ascii="Times New Roman" w:hAnsi="Times New Roman"/>
          <w:spacing w:val="2"/>
          <w:sz w:val="28"/>
          <w:szCs w:val="28"/>
        </w:rPr>
        <w:t>не реже одного раза в квартал</w:t>
      </w:r>
      <w:r w:rsidRPr="00782E93">
        <w:rPr>
          <w:rStyle w:val="FontStyle56"/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1193B" w:rsidRPr="00782E93" w:rsidRDefault="0001193B" w:rsidP="0001193B">
      <w:pPr>
        <w:pStyle w:val="Style17"/>
        <w:widowControl/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sz w:val="28"/>
          <w:szCs w:val="28"/>
          <w:lang w:eastAsia="en-US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Местом проведения курсов, семинаров является здание Администрации Березовского сельского поселения, с. Березовка, ул. Гагарина, дом 52.</w:t>
      </w:r>
    </w:p>
    <w:p w:rsidR="0001193B" w:rsidRPr="00782E93" w:rsidRDefault="0001193B" w:rsidP="0001193B">
      <w:pPr>
        <w:pStyle w:val="Style27"/>
        <w:widowControl/>
        <w:tabs>
          <w:tab w:val="left" w:pos="422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ab/>
        <w:t>Ответственным за организацию и проведение мероприятий является ведущий специалист по</w:t>
      </w:r>
      <w:r w:rsidRPr="00782E93">
        <w:t xml:space="preserve"> 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муниципальному имуществу, землеустройству и территориальному планированию Администрации Березовского сельского поселения. </w:t>
      </w:r>
    </w:p>
    <w:p w:rsidR="0001193B" w:rsidRPr="00782E93" w:rsidRDefault="0001193B" w:rsidP="0001193B">
      <w:pPr>
        <w:pStyle w:val="Style21"/>
        <w:widowControl/>
        <w:tabs>
          <w:tab w:val="left" w:pos="2410"/>
        </w:tabs>
        <w:spacing w:line="240" w:lineRule="auto"/>
        <w:ind w:firstLine="331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>4.2.  Информация о тематике информационных курсов, семинаров, а также о времени и месте их проведения размещается в сети Интернет на сайте в срок не менее чем за 14 рабочих дней до даты их проведения.</w:t>
      </w:r>
    </w:p>
    <w:p w:rsidR="0001193B" w:rsidRPr="00782E93" w:rsidRDefault="0001193B" w:rsidP="0001193B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60"/>
          <w:b w:val="0"/>
          <w:i w:val="0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4.3.  Рекомендуемая тематика </w:t>
      </w:r>
      <w:proofErr w:type="gramStart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приводимых </w:t>
      </w:r>
      <w:r w:rsidRPr="00782E93">
        <w:rPr>
          <w:rStyle w:val="FontStyle60"/>
          <w:b w:val="0"/>
          <w:i w:val="0"/>
          <w:sz w:val="28"/>
          <w:szCs w:val="28"/>
        </w:rPr>
        <w:t>органами местного самоуправления сельского поселения (примерная тематика определена в таблице).</w:t>
      </w:r>
    </w:p>
    <w:p w:rsidR="0001193B" w:rsidRPr="00782E93" w:rsidRDefault="0001193B" w:rsidP="0001193B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60"/>
          <w:b w:val="0"/>
          <w:i w:val="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394"/>
        <w:gridCol w:w="1807"/>
      </w:tblGrid>
      <w:tr w:rsidR="00782E93" w:rsidRPr="00782E93" w:rsidTr="00737F5E">
        <w:tc>
          <w:tcPr>
            <w:tcW w:w="534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4394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Тематика мероприятий </w:t>
            </w:r>
          </w:p>
        </w:tc>
        <w:tc>
          <w:tcPr>
            <w:tcW w:w="1807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Продолжительность, час</w:t>
            </w:r>
          </w:p>
        </w:tc>
      </w:tr>
      <w:tr w:rsidR="00782E93" w:rsidRPr="00782E93" w:rsidTr="00737F5E">
        <w:tc>
          <w:tcPr>
            <w:tcW w:w="534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Курсы для председателей ТСЖ и сотрудников управляющих организаций</w:t>
            </w:r>
          </w:p>
        </w:tc>
        <w:tc>
          <w:tcPr>
            <w:tcW w:w="4394" w:type="dxa"/>
          </w:tcPr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Об изменениях в жилищном законодательстве</w:t>
            </w: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 создании региональной системы по обращению с ТКО</w:t>
            </w: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Об изменениях в региональной программе капитального ремонта многоквартирных домов</w:t>
            </w:r>
          </w:p>
        </w:tc>
        <w:tc>
          <w:tcPr>
            <w:tcW w:w="1807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3B" w:rsidRPr="00782E93" w:rsidTr="00737F5E">
        <w:tc>
          <w:tcPr>
            <w:tcW w:w="534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Семинары с председателями многоквартирных домов и общественниками</w:t>
            </w:r>
          </w:p>
        </w:tc>
        <w:tc>
          <w:tcPr>
            <w:tcW w:w="4394" w:type="dxa"/>
          </w:tcPr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 создании региональной системы по обращению с ТКО</w:t>
            </w: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Об изменениях в жилищном законодательстве</w:t>
            </w: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82E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 правах и обязанностях собственников помещений в многоквартирных домах</w:t>
            </w:r>
          </w:p>
          <w:p w:rsidR="0001193B" w:rsidRPr="00782E93" w:rsidRDefault="0001193B" w:rsidP="0001193B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1193B" w:rsidRPr="00782E93" w:rsidRDefault="0001193B" w:rsidP="00737F5E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93B" w:rsidRPr="00782E93" w:rsidRDefault="0001193B" w:rsidP="0001193B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60"/>
          <w:b w:val="0"/>
          <w:i w:val="0"/>
          <w:sz w:val="28"/>
          <w:szCs w:val="28"/>
        </w:rPr>
      </w:pPr>
    </w:p>
    <w:p w:rsidR="0001193B" w:rsidRPr="00782E93" w:rsidRDefault="0001193B" w:rsidP="0001193B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56"/>
          <w:rFonts w:ascii="Times New Roman" w:hAnsi="Times New Roman" w:cs="Times New Roman"/>
          <w:b/>
          <w:sz w:val="28"/>
          <w:szCs w:val="28"/>
        </w:rPr>
      </w:pPr>
      <w:r w:rsidRPr="00782E93">
        <w:rPr>
          <w:rStyle w:val="FontStyle60"/>
          <w:i w:val="0"/>
          <w:sz w:val="28"/>
          <w:szCs w:val="28"/>
        </w:rPr>
        <w:t>5.</w:t>
      </w: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782E93">
        <w:rPr>
          <w:rStyle w:val="FontStyle56"/>
          <w:rFonts w:ascii="Times New Roman" w:hAnsi="Times New Roman" w:cs="Times New Roman"/>
          <w:b/>
          <w:sz w:val="28"/>
          <w:szCs w:val="28"/>
        </w:rPr>
        <w:t>Участие   в районных и региональных мероприятиях по вопросам развития системы общественного контроля в сфере жилищно-коммунального хозяйства</w:t>
      </w:r>
    </w:p>
    <w:p w:rsidR="0001193B" w:rsidRPr="00782E93" w:rsidRDefault="0001193B" w:rsidP="0001193B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60"/>
          <w:b w:val="0"/>
          <w:i w:val="0"/>
          <w:sz w:val="28"/>
          <w:szCs w:val="28"/>
        </w:rPr>
      </w:pPr>
    </w:p>
    <w:p w:rsidR="0001193B" w:rsidRPr="00782E93" w:rsidRDefault="0001193B" w:rsidP="0001193B">
      <w:pPr>
        <w:pStyle w:val="Style27"/>
        <w:widowControl/>
        <w:tabs>
          <w:tab w:val="left" w:pos="504"/>
        </w:tabs>
        <w:spacing w:line="240" w:lineRule="auto"/>
        <w:ind w:firstLine="326"/>
        <w:contextualSpacing/>
        <w:rPr>
          <w:rStyle w:val="FontStyle56"/>
          <w:rFonts w:ascii="Times New Roman" w:hAnsi="Times New Roman" w:cs="Times New Roman"/>
          <w:strike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 xml:space="preserve">5.1. Представители Администрации сельского поселения, некоммерческих организаций (при наличии таковых) могут принимать участие в районных и региональных мероприятиях (слушания, «круглые столы», конференции, форумы, совещания) по вопросам развития системы общественного контроля в сфере жилищно-коммунального хозяйства. </w:t>
      </w:r>
    </w:p>
    <w:p w:rsidR="0001193B" w:rsidRPr="00782E93" w:rsidRDefault="0001193B" w:rsidP="0001193B">
      <w:pPr>
        <w:pStyle w:val="Style27"/>
        <w:widowControl/>
        <w:tabs>
          <w:tab w:val="left" w:pos="523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782E93">
        <w:rPr>
          <w:rStyle w:val="FontStyle56"/>
          <w:rFonts w:ascii="Times New Roman" w:hAnsi="Times New Roman" w:cs="Times New Roman"/>
          <w:sz w:val="28"/>
          <w:szCs w:val="28"/>
        </w:rPr>
        <w:t>5.2. Представители Администрации сельского поселения, принявшие участие в районных и региональных мероприятиях, обязаны знакомить с полученной на мероприятиях информацией участников курсов, семинаров.</w:t>
      </w:r>
    </w:p>
    <w:p w:rsidR="0001193B" w:rsidRPr="00782E93" w:rsidRDefault="0001193B" w:rsidP="00952625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01193B" w:rsidRPr="00782E93" w:rsidRDefault="0001193B" w:rsidP="00952625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01193B" w:rsidRPr="00782E93" w:rsidRDefault="0001193B" w:rsidP="00952625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01193B" w:rsidRDefault="0001193B" w:rsidP="00952625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E8726F" w:rsidRDefault="00E8726F" w:rsidP="00952625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E8726F" w:rsidRDefault="00E8726F" w:rsidP="00952625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01193B" w:rsidRDefault="0001193B" w:rsidP="00782E93">
      <w:pPr>
        <w:tabs>
          <w:tab w:val="left" w:pos="708"/>
        </w:tabs>
        <w:suppressAutoHyphens/>
        <w:ind w:firstLine="0"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sectPr w:rsidR="0001193B" w:rsidSect="00874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E0F268"/>
    <w:lvl w:ilvl="0">
      <w:numFmt w:val="bullet"/>
      <w:lvlText w:val="*"/>
      <w:lvlJc w:val="left"/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9A43B09"/>
    <w:multiLevelType w:val="singleLevel"/>
    <w:tmpl w:val="FB3AA98C"/>
    <w:lvl w:ilvl="0">
      <w:start w:val="2"/>
      <w:numFmt w:val="decimal"/>
      <w:lvlText w:val="6.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Lucida Sans Unicode" w:hAnsi="Lucida Sans Unicode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72"/>
        <w:lvlJc w:val="left"/>
        <w:rPr>
          <w:rFonts w:ascii="Lucida Sans Unicode" w:hAnsi="Lucida Sans Unicode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3D5"/>
    <w:rsid w:val="0001193B"/>
    <w:rsid w:val="00033256"/>
    <w:rsid w:val="00033946"/>
    <w:rsid w:val="000428A0"/>
    <w:rsid w:val="002235C9"/>
    <w:rsid w:val="002B7A6E"/>
    <w:rsid w:val="0034631A"/>
    <w:rsid w:val="003B1C18"/>
    <w:rsid w:val="003E5B54"/>
    <w:rsid w:val="0041720F"/>
    <w:rsid w:val="005265D1"/>
    <w:rsid w:val="005953B7"/>
    <w:rsid w:val="00615A1D"/>
    <w:rsid w:val="00630D04"/>
    <w:rsid w:val="006B2151"/>
    <w:rsid w:val="006C74BA"/>
    <w:rsid w:val="00782E93"/>
    <w:rsid w:val="00797B00"/>
    <w:rsid w:val="007E23D5"/>
    <w:rsid w:val="0082528E"/>
    <w:rsid w:val="00874847"/>
    <w:rsid w:val="00884F16"/>
    <w:rsid w:val="0092684E"/>
    <w:rsid w:val="00952625"/>
    <w:rsid w:val="009D3F0F"/>
    <w:rsid w:val="00A21107"/>
    <w:rsid w:val="00A52882"/>
    <w:rsid w:val="00A62416"/>
    <w:rsid w:val="00AE5FA6"/>
    <w:rsid w:val="00B741E5"/>
    <w:rsid w:val="00B85775"/>
    <w:rsid w:val="00DA29D7"/>
    <w:rsid w:val="00DC0904"/>
    <w:rsid w:val="00E30289"/>
    <w:rsid w:val="00E816E6"/>
    <w:rsid w:val="00E8726F"/>
    <w:rsid w:val="00FB7A1E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C84FA-0564-4FE1-935E-C1B57AA0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AE5FA6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E5FA6"/>
    <w:pPr>
      <w:spacing w:line="154" w:lineRule="exact"/>
      <w:ind w:firstLine="0"/>
    </w:pPr>
    <w:rPr>
      <w:rFonts w:ascii="Lucida Sans Unicode" w:eastAsiaTheme="minorEastAsia" w:hAnsi="Lucida Sans Unicode" w:cs="Times New Roman"/>
    </w:rPr>
  </w:style>
  <w:style w:type="character" w:customStyle="1" w:styleId="FontStyle56">
    <w:name w:val="Font Style56"/>
    <w:basedOn w:val="a0"/>
    <w:uiPriority w:val="99"/>
    <w:rsid w:val="00AE5FA6"/>
    <w:rPr>
      <w:rFonts w:ascii="Lucida Sans Unicode" w:hAnsi="Lucida Sans Unicode" w:cs="Lucida Sans Unicode"/>
      <w:sz w:val="10"/>
      <w:szCs w:val="10"/>
    </w:rPr>
  </w:style>
  <w:style w:type="paragraph" w:customStyle="1" w:styleId="Style19">
    <w:name w:val="Style19"/>
    <w:basedOn w:val="a"/>
    <w:uiPriority w:val="99"/>
    <w:rsid w:val="0034631A"/>
    <w:pPr>
      <w:spacing w:line="143" w:lineRule="exact"/>
      <w:ind w:firstLine="379"/>
    </w:pPr>
    <w:rPr>
      <w:rFonts w:ascii="Lucida Sans Unicode" w:eastAsiaTheme="minorEastAsia" w:hAnsi="Lucida Sans Unicode" w:cs="Times New Roman"/>
    </w:rPr>
  </w:style>
  <w:style w:type="paragraph" w:customStyle="1" w:styleId="Style20">
    <w:name w:val="Style20"/>
    <w:basedOn w:val="a"/>
    <w:uiPriority w:val="99"/>
    <w:rsid w:val="0034631A"/>
    <w:pPr>
      <w:spacing w:line="144" w:lineRule="exact"/>
      <w:ind w:firstLine="298"/>
      <w:jc w:val="left"/>
    </w:pPr>
    <w:rPr>
      <w:rFonts w:ascii="Lucida Sans Unicode" w:eastAsiaTheme="minorEastAsia" w:hAnsi="Lucida Sans Unicode" w:cs="Times New Roman"/>
    </w:rPr>
  </w:style>
  <w:style w:type="paragraph" w:customStyle="1" w:styleId="Style21">
    <w:name w:val="Style21"/>
    <w:basedOn w:val="a"/>
    <w:uiPriority w:val="99"/>
    <w:rsid w:val="0034631A"/>
    <w:pPr>
      <w:spacing w:line="144" w:lineRule="exact"/>
      <w:ind w:firstLine="336"/>
    </w:pPr>
    <w:rPr>
      <w:rFonts w:ascii="Lucida Sans Unicode" w:eastAsiaTheme="minorEastAsia" w:hAnsi="Lucida Sans Unicode" w:cs="Times New Roman"/>
    </w:rPr>
  </w:style>
  <w:style w:type="paragraph" w:customStyle="1" w:styleId="Style26">
    <w:name w:val="Style26"/>
    <w:basedOn w:val="a"/>
    <w:uiPriority w:val="99"/>
    <w:rsid w:val="0034631A"/>
    <w:pPr>
      <w:spacing w:line="119" w:lineRule="exact"/>
      <w:ind w:firstLine="0"/>
      <w:jc w:val="center"/>
    </w:pPr>
    <w:rPr>
      <w:rFonts w:ascii="Lucida Sans Unicode" w:eastAsiaTheme="minorEastAsia" w:hAnsi="Lucida Sans Unicode" w:cs="Times New Roman"/>
    </w:rPr>
  </w:style>
  <w:style w:type="character" w:customStyle="1" w:styleId="FontStyle46">
    <w:name w:val="Font Style46"/>
    <w:basedOn w:val="a0"/>
    <w:uiPriority w:val="99"/>
    <w:rsid w:val="0034631A"/>
    <w:rPr>
      <w:rFonts w:ascii="Lucida Sans Unicode" w:hAnsi="Lucida Sans Unicode" w:cs="Lucida Sans Unicode"/>
      <w:sz w:val="14"/>
      <w:szCs w:val="14"/>
    </w:rPr>
  </w:style>
  <w:style w:type="character" w:customStyle="1" w:styleId="FontStyle55">
    <w:name w:val="Font Style55"/>
    <w:basedOn w:val="a0"/>
    <w:uiPriority w:val="99"/>
    <w:rsid w:val="0034631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A62416"/>
    <w:pPr>
      <w:spacing w:line="144" w:lineRule="exact"/>
      <w:ind w:firstLine="331"/>
    </w:pPr>
    <w:rPr>
      <w:rFonts w:ascii="Lucida Sans Unicode" w:eastAsiaTheme="minorEastAsia" w:hAnsi="Lucida Sans Unicode" w:cs="Times New Roman"/>
    </w:rPr>
  </w:style>
  <w:style w:type="paragraph" w:customStyle="1" w:styleId="Style28">
    <w:name w:val="Style28"/>
    <w:basedOn w:val="a"/>
    <w:uiPriority w:val="99"/>
    <w:rsid w:val="00A62416"/>
    <w:pPr>
      <w:spacing w:line="144" w:lineRule="exact"/>
      <w:ind w:firstLine="523"/>
      <w:jc w:val="left"/>
    </w:pPr>
    <w:rPr>
      <w:rFonts w:ascii="Lucida Sans Unicode" w:eastAsiaTheme="minorEastAsia" w:hAnsi="Lucida Sans Unicode" w:cs="Times New Roman"/>
    </w:rPr>
  </w:style>
  <w:style w:type="paragraph" w:customStyle="1" w:styleId="Style29">
    <w:name w:val="Style29"/>
    <w:basedOn w:val="a"/>
    <w:uiPriority w:val="99"/>
    <w:rsid w:val="00A62416"/>
    <w:pPr>
      <w:spacing w:line="144" w:lineRule="exact"/>
      <w:ind w:firstLine="0"/>
      <w:jc w:val="left"/>
    </w:pPr>
    <w:rPr>
      <w:rFonts w:ascii="Lucida Sans Unicode" w:eastAsiaTheme="minorEastAsia" w:hAnsi="Lucida Sans Unicode" w:cs="Times New Roman"/>
    </w:rPr>
  </w:style>
  <w:style w:type="paragraph" w:customStyle="1" w:styleId="Style33">
    <w:name w:val="Style33"/>
    <w:basedOn w:val="a"/>
    <w:uiPriority w:val="99"/>
    <w:rsid w:val="00A62416"/>
    <w:pPr>
      <w:spacing w:line="144" w:lineRule="exact"/>
      <w:ind w:firstLine="0"/>
      <w:jc w:val="left"/>
    </w:pPr>
    <w:rPr>
      <w:rFonts w:ascii="Lucida Sans Unicode" w:eastAsiaTheme="minorEastAsia" w:hAnsi="Lucida Sans Unicode" w:cs="Times New Roman"/>
    </w:rPr>
  </w:style>
  <w:style w:type="paragraph" w:customStyle="1" w:styleId="Style34">
    <w:name w:val="Style34"/>
    <w:basedOn w:val="a"/>
    <w:uiPriority w:val="99"/>
    <w:rsid w:val="00A62416"/>
    <w:pPr>
      <w:ind w:firstLine="0"/>
      <w:jc w:val="left"/>
    </w:pPr>
    <w:rPr>
      <w:rFonts w:ascii="Lucida Sans Unicode" w:eastAsiaTheme="minorEastAsia" w:hAnsi="Lucida Sans Unicode" w:cs="Times New Roman"/>
    </w:rPr>
  </w:style>
  <w:style w:type="character" w:customStyle="1" w:styleId="FontStyle57">
    <w:name w:val="Font Style57"/>
    <w:basedOn w:val="a0"/>
    <w:uiPriority w:val="99"/>
    <w:rsid w:val="00A62416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9">
    <w:name w:val="Font Style59"/>
    <w:basedOn w:val="a0"/>
    <w:uiPriority w:val="99"/>
    <w:rsid w:val="00A62416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2">
    <w:name w:val="Style12"/>
    <w:basedOn w:val="a"/>
    <w:uiPriority w:val="99"/>
    <w:rsid w:val="006C74BA"/>
    <w:pPr>
      <w:ind w:firstLine="0"/>
      <w:jc w:val="left"/>
    </w:pPr>
    <w:rPr>
      <w:rFonts w:ascii="Lucida Sans Unicode" w:eastAsiaTheme="minorEastAsia" w:hAnsi="Lucida Sans Unicode" w:cs="Times New Roman"/>
    </w:rPr>
  </w:style>
  <w:style w:type="character" w:customStyle="1" w:styleId="FontStyle53">
    <w:name w:val="Font Style53"/>
    <w:basedOn w:val="a0"/>
    <w:uiPriority w:val="99"/>
    <w:rsid w:val="006C74BA"/>
    <w:rPr>
      <w:rFonts w:ascii="Lucida Sans Unicode" w:hAnsi="Lucida Sans Unicode" w:cs="Lucida Sans Unicode"/>
      <w:sz w:val="10"/>
      <w:szCs w:val="10"/>
    </w:rPr>
  </w:style>
  <w:style w:type="character" w:customStyle="1" w:styleId="FontStyle58">
    <w:name w:val="Font Style58"/>
    <w:basedOn w:val="a0"/>
    <w:uiPriority w:val="99"/>
    <w:rsid w:val="006C74BA"/>
    <w:rPr>
      <w:rFonts w:ascii="Lucida Sans Unicode" w:hAnsi="Lucida Sans Unicode" w:cs="Lucida Sans Unicode"/>
      <w:b/>
      <w:bCs/>
      <w:i/>
      <w:iCs/>
      <w:sz w:val="8"/>
      <w:szCs w:val="8"/>
    </w:rPr>
  </w:style>
  <w:style w:type="paragraph" w:customStyle="1" w:styleId="Style38">
    <w:name w:val="Style38"/>
    <w:basedOn w:val="a"/>
    <w:uiPriority w:val="99"/>
    <w:rsid w:val="002B7A6E"/>
    <w:pPr>
      <w:ind w:firstLine="0"/>
      <w:jc w:val="left"/>
    </w:pPr>
    <w:rPr>
      <w:rFonts w:ascii="Lucida Sans Unicode" w:eastAsiaTheme="minorEastAsia" w:hAnsi="Lucida Sans Unicode" w:cs="Times New Roman"/>
    </w:rPr>
  </w:style>
  <w:style w:type="paragraph" w:customStyle="1" w:styleId="Style39">
    <w:name w:val="Style39"/>
    <w:basedOn w:val="a"/>
    <w:uiPriority w:val="99"/>
    <w:rsid w:val="002B7A6E"/>
    <w:pPr>
      <w:spacing w:line="139" w:lineRule="exact"/>
      <w:ind w:firstLine="0"/>
    </w:pPr>
    <w:rPr>
      <w:rFonts w:ascii="Lucida Sans Unicode" w:eastAsiaTheme="minorEastAsia" w:hAnsi="Lucida Sans Unicode" w:cs="Times New Roman"/>
    </w:rPr>
  </w:style>
  <w:style w:type="paragraph" w:customStyle="1" w:styleId="Style40">
    <w:name w:val="Style40"/>
    <w:basedOn w:val="a"/>
    <w:uiPriority w:val="99"/>
    <w:rsid w:val="0092684E"/>
    <w:pPr>
      <w:spacing w:line="144" w:lineRule="exact"/>
      <w:ind w:firstLine="336"/>
    </w:pPr>
    <w:rPr>
      <w:rFonts w:ascii="Lucida Sans Unicode" w:eastAsiaTheme="minorEastAsia" w:hAnsi="Lucida Sans Unicode" w:cs="Times New Roman"/>
    </w:rPr>
  </w:style>
  <w:style w:type="character" w:customStyle="1" w:styleId="FontStyle60">
    <w:name w:val="Font Style60"/>
    <w:basedOn w:val="a0"/>
    <w:uiPriority w:val="99"/>
    <w:rsid w:val="0092684E"/>
    <w:rPr>
      <w:rFonts w:ascii="Times New Roman" w:hAnsi="Times New Roman" w:cs="Times New Roman"/>
      <w:b/>
      <w:bCs/>
      <w:i/>
      <w:iCs/>
      <w:sz w:val="10"/>
      <w:szCs w:val="10"/>
    </w:rPr>
  </w:style>
  <w:style w:type="table" w:styleId="a5">
    <w:name w:val="Table Grid"/>
    <w:basedOn w:val="a1"/>
    <w:uiPriority w:val="59"/>
    <w:rsid w:val="009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20</cp:revision>
  <cp:lastPrinted>2020-08-11T11:22:00Z</cp:lastPrinted>
  <dcterms:created xsi:type="dcterms:W3CDTF">2020-06-25T19:11:00Z</dcterms:created>
  <dcterms:modified xsi:type="dcterms:W3CDTF">2020-08-11T11:23:00Z</dcterms:modified>
</cp:coreProperties>
</file>