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5C" w:rsidRPr="00C626F5" w:rsidRDefault="007E6EC6" w:rsidP="00C626F5">
      <w:pPr>
        <w:rPr>
          <w:szCs w:val="28"/>
          <w:lang w:eastAsia="ar-SA"/>
        </w:rPr>
      </w:pPr>
      <w:r w:rsidRPr="00C626F5">
        <w:rPr>
          <w:rFonts w:eastAsia="Calibri"/>
          <w:szCs w:val="28"/>
          <w:lang w:eastAsia="ar-SA"/>
        </w:rPr>
        <w:tab/>
        <w:t xml:space="preserve">    </w:t>
      </w:r>
      <w:r w:rsidR="00F44E5C" w:rsidRPr="00C626F5">
        <w:rPr>
          <w:rFonts w:eastAsia="Calibri"/>
          <w:szCs w:val="28"/>
          <w:lang w:eastAsia="ar-SA"/>
        </w:rPr>
        <w:t xml:space="preserve">                               </w:t>
      </w:r>
      <w:r w:rsidRPr="00C626F5">
        <w:rPr>
          <w:rFonts w:eastAsia="Calibri"/>
          <w:szCs w:val="28"/>
          <w:lang w:eastAsia="ar-SA"/>
        </w:rPr>
        <w:t xml:space="preserve">                                                                      </w:t>
      </w:r>
    </w:p>
    <w:p w:rsidR="00F44E5C" w:rsidRDefault="00F44E5C" w:rsidP="007E6EC6">
      <w:pPr>
        <w:pStyle w:val="a7"/>
        <w:numPr>
          <w:ilvl w:val="0"/>
          <w:numId w:val="1"/>
        </w:numPr>
        <w:rPr>
          <w:rFonts w:eastAsia="Calibri"/>
          <w:szCs w:val="28"/>
          <w:lang w:eastAsia="ar-SA"/>
        </w:rPr>
      </w:pPr>
    </w:p>
    <w:p w:rsidR="007E6EC6" w:rsidRPr="007E6EC6" w:rsidRDefault="007E6EC6" w:rsidP="00C626F5">
      <w:pPr>
        <w:pStyle w:val="a7"/>
        <w:numPr>
          <w:ilvl w:val="0"/>
          <w:numId w:val="1"/>
        </w:numPr>
        <w:jc w:val="center"/>
        <w:rPr>
          <w:rFonts w:eastAsia="Calibri"/>
          <w:b/>
          <w:sz w:val="20"/>
        </w:rPr>
      </w:pPr>
      <w:r>
        <w:rPr>
          <w:rFonts w:eastAsia="Calibri"/>
          <w:noProof/>
          <w:sz w:val="20"/>
        </w:rPr>
        <w:drawing>
          <wp:inline distT="0" distB="0" distL="0" distR="0">
            <wp:extent cx="509270" cy="560705"/>
            <wp:effectExtent l="19050" t="0" r="508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EC6" w:rsidRPr="007E6EC6" w:rsidRDefault="007E6EC6" w:rsidP="007E6EC6">
      <w:pPr>
        <w:tabs>
          <w:tab w:val="left" w:pos="708"/>
        </w:tabs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7E6EC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7E6EC6" w:rsidRPr="007E6EC6" w:rsidRDefault="007E6EC6" w:rsidP="007E6EC6">
      <w:pPr>
        <w:tabs>
          <w:tab w:val="left" w:pos="708"/>
        </w:tabs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7E6EC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7E6EC6" w:rsidRPr="007E6EC6" w:rsidRDefault="007E6EC6" w:rsidP="007E6EC6">
      <w:pPr>
        <w:tabs>
          <w:tab w:val="left" w:pos="708"/>
        </w:tabs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7E6EC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  </w:t>
      </w:r>
      <w:r w:rsidR="00F44E5C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БЕРЕЗ</w:t>
      </w:r>
      <w:r w:rsidRPr="007E6EC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ОВСКОГО  СЕЛЬСКОГО ПОСЕЛЕНИЯ</w:t>
      </w:r>
    </w:p>
    <w:p w:rsidR="007E6EC6" w:rsidRPr="007E6EC6" w:rsidRDefault="007E6EC6" w:rsidP="007E6EC6">
      <w:pPr>
        <w:tabs>
          <w:tab w:val="left" w:pos="708"/>
        </w:tabs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7E6EC6" w:rsidRPr="007E6EC6" w:rsidRDefault="007E6EC6" w:rsidP="007E6EC6">
      <w:pPr>
        <w:tabs>
          <w:tab w:val="left" w:pos="708"/>
        </w:tabs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7E6EC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7E6EC6" w:rsidRPr="007E6EC6" w:rsidRDefault="007E6EC6" w:rsidP="007E6EC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7E6EC6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             </w:t>
      </w:r>
    </w:p>
    <w:p w:rsidR="007E6EC6" w:rsidRDefault="00C626F5" w:rsidP="007E6EC6">
      <w:pPr>
        <w:tabs>
          <w:tab w:val="left" w:pos="708"/>
        </w:tabs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13.12.</w:t>
      </w:r>
      <w:r w:rsidR="007E6EC6" w:rsidRPr="007E6E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2019 г.                       </w:t>
      </w:r>
      <w:r w:rsidR="007E6EC6" w:rsidRPr="007E6E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с. </w:t>
      </w:r>
      <w:r w:rsidR="00F44E5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Березовка</w:t>
      </w:r>
      <w:r w:rsidR="007E6EC6" w:rsidRPr="007E6E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311</w:t>
      </w:r>
    </w:p>
    <w:p w:rsidR="007E6EC6" w:rsidRPr="007E6EC6" w:rsidRDefault="007E6EC6" w:rsidP="007E6EC6">
      <w:pPr>
        <w:tabs>
          <w:tab w:val="left" w:pos="708"/>
        </w:tabs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</w:p>
    <w:p w:rsidR="007E6EC6" w:rsidRPr="007E6EC6" w:rsidRDefault="007E6EC6" w:rsidP="007E6EC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E6EC6">
        <w:rPr>
          <w:rFonts w:ascii="Times New Roman" w:eastAsiaTheme="minorEastAsia" w:hAnsi="Times New Roman" w:cs="Times New Roman"/>
          <w:b/>
          <w:bCs/>
          <w:i/>
          <w:sz w:val="28"/>
          <w:lang w:eastAsia="ru-RU"/>
        </w:rPr>
        <w:t xml:space="preserve">Об утверждении Положения о порядке формирования земельных участков под многоквартирными домами на территории муниципального образования </w:t>
      </w:r>
      <w:r w:rsidR="00F44E5C">
        <w:rPr>
          <w:rFonts w:ascii="Times New Roman" w:eastAsiaTheme="minorEastAsia" w:hAnsi="Times New Roman" w:cs="Times New Roman"/>
          <w:b/>
          <w:bCs/>
          <w:i/>
          <w:sz w:val="28"/>
          <w:lang w:eastAsia="ru-RU"/>
        </w:rPr>
        <w:t>Берез</w:t>
      </w:r>
      <w:r>
        <w:rPr>
          <w:rFonts w:ascii="Times New Roman" w:eastAsiaTheme="minorEastAsia" w:hAnsi="Times New Roman" w:cs="Times New Roman"/>
          <w:b/>
          <w:bCs/>
          <w:i/>
          <w:sz w:val="28"/>
          <w:lang w:eastAsia="ru-RU"/>
        </w:rPr>
        <w:t>овское</w:t>
      </w:r>
      <w:r w:rsidRPr="007E6EC6">
        <w:rPr>
          <w:rFonts w:ascii="Times New Roman" w:eastAsiaTheme="minorEastAsia" w:hAnsi="Times New Roman" w:cs="Times New Roman"/>
          <w:b/>
          <w:bCs/>
          <w:i/>
          <w:sz w:val="28"/>
          <w:lang w:eastAsia="ru-RU"/>
        </w:rPr>
        <w:t xml:space="preserve"> сельское поселение </w:t>
      </w:r>
      <w:r>
        <w:rPr>
          <w:rFonts w:ascii="Times New Roman" w:eastAsiaTheme="minorEastAsia" w:hAnsi="Times New Roman" w:cs="Times New Roman"/>
          <w:b/>
          <w:bCs/>
          <w:i/>
          <w:sz w:val="28"/>
          <w:lang w:eastAsia="ru-RU"/>
        </w:rPr>
        <w:t>Раздольненского</w:t>
      </w:r>
      <w:r w:rsidRPr="007E6EC6">
        <w:rPr>
          <w:rFonts w:ascii="Times New Roman" w:eastAsiaTheme="minorEastAsia" w:hAnsi="Times New Roman" w:cs="Times New Roman"/>
          <w:b/>
          <w:bCs/>
          <w:i/>
          <w:sz w:val="28"/>
          <w:lang w:eastAsia="ru-RU"/>
        </w:rPr>
        <w:t xml:space="preserve"> района Республики Крым</w:t>
      </w:r>
    </w:p>
    <w:p w:rsidR="007E6EC6" w:rsidRPr="007E6EC6" w:rsidRDefault="007E6EC6" w:rsidP="007E6EC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7E6EC6" w:rsidRPr="00C626F5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Земельным кодексом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Жилищным кодексом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Федеральным законом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29.12.2004 № 191-ФЗ «О введении в действие Градостроительного кодекса Российской Федерации»,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Федеральным законом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29.12.2004 № 189-ФЗ «О введении в действие Жилищного кодекса Российской Федерации», руководствуясь Уставом муниципального образования </w:t>
      </w:r>
      <w:r w:rsidR="00F44E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овское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Раздольненского 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Республики Крым,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626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принимая во внимание  предложение прокуратуры Раздольненского района от 07.10.2019 № </w:t>
      </w:r>
      <w:r w:rsidRPr="00C626F5">
        <w:rPr>
          <w:rFonts w:ascii="Times New Roman" w:hAnsi="Times New Roman" w:cs="Times New Roman"/>
          <w:sz w:val="24"/>
          <w:szCs w:val="24"/>
        </w:rPr>
        <w:t xml:space="preserve"> </w:t>
      </w:r>
      <w:r w:rsidRPr="00C626F5">
        <w:rPr>
          <w:rFonts w:ascii="Times New Roman" w:hAnsi="Times New Roman" w:cs="Times New Roman"/>
          <w:sz w:val="28"/>
          <w:szCs w:val="28"/>
        </w:rPr>
        <w:t>13-1456в-2019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7E6E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</w:t>
      </w:r>
      <w:r w:rsidRPr="007E6E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F44E5C" w:rsidRDefault="007E6EC6" w:rsidP="00D5417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Положение о порядке формирования земельных участков под многоквартирными домами на территории муниципального образования </w:t>
      </w:r>
      <w:r w:rsidR="00F44E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овское </w:t>
      </w:r>
      <w:r w:rsidRPr="007E6EC6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сельское поселение </w:t>
      </w:r>
      <w:r>
        <w:rPr>
          <w:rFonts w:ascii="Times New Roman" w:eastAsiaTheme="minorEastAsia" w:hAnsi="Times New Roman" w:cs="Times New Roman"/>
          <w:bCs/>
          <w:sz w:val="28"/>
          <w:lang w:eastAsia="ru-RU"/>
        </w:rPr>
        <w:t>Раздольненского</w:t>
      </w:r>
      <w:r w:rsidRPr="007E6EC6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 района Республики Крым.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E6EC6" w:rsidRPr="00D54175" w:rsidRDefault="007E6EC6" w:rsidP="00D5417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E6EC6">
        <w:rPr>
          <w:rFonts w:ascii="Times New Roman" w:eastAsia="SimSun" w:hAnsi="Times New Roman" w:cs="Times New Roman"/>
          <w:sz w:val="28"/>
          <w:szCs w:val="28"/>
          <w:lang w:eastAsia="ru-RU" w:bidi="hi-IN"/>
        </w:rPr>
        <w:t xml:space="preserve">2. </w:t>
      </w:r>
      <w:r w:rsidR="00F44E5C" w:rsidRPr="00F44E5C">
        <w:rPr>
          <w:rFonts w:ascii="Times New Roman" w:eastAsia="SimSun" w:hAnsi="Times New Roman" w:cs="Times New Roman"/>
          <w:sz w:val="28"/>
          <w:szCs w:val="28"/>
          <w:lang w:eastAsia="ru-RU" w:bidi="hi-IN"/>
        </w:rPr>
        <w:t>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с сети Интернет (http:/berezovkassovet.ru/).</w:t>
      </w:r>
    </w:p>
    <w:p w:rsidR="007E6EC6" w:rsidRPr="007E6EC6" w:rsidRDefault="007E6EC6" w:rsidP="00D54175">
      <w:pPr>
        <w:widowControl w:val="0"/>
        <w:tabs>
          <w:tab w:val="left" w:pos="113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EC6" w:rsidRDefault="007E6EC6" w:rsidP="00D5417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7E6EC6" w:rsidRDefault="007E6EC6" w:rsidP="00D54175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pStyle w:val="a7"/>
        <w:numPr>
          <w:ilvl w:val="0"/>
          <w:numId w:val="1"/>
        </w:numPr>
        <w:rPr>
          <w:szCs w:val="28"/>
          <w:lang w:eastAsia="ar-SA"/>
        </w:rPr>
      </w:pPr>
      <w:r w:rsidRPr="007E6EC6">
        <w:rPr>
          <w:szCs w:val="28"/>
          <w:lang w:eastAsia="ar-SA"/>
        </w:rPr>
        <w:tab/>
      </w:r>
    </w:p>
    <w:p w:rsidR="00F44E5C" w:rsidRPr="00F44E5C" w:rsidRDefault="00F44E5C" w:rsidP="00F44E5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  <w:r w:rsidRPr="00F44E5C">
        <w:rPr>
          <w:szCs w:val="28"/>
        </w:rPr>
        <w:t>Председатель Березовского сельского</w:t>
      </w:r>
    </w:p>
    <w:p w:rsidR="00F44E5C" w:rsidRPr="00F44E5C" w:rsidRDefault="00F44E5C" w:rsidP="00F44E5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  <w:r w:rsidRPr="00F44E5C">
        <w:rPr>
          <w:szCs w:val="28"/>
        </w:rPr>
        <w:t>совета – глава Администрации</w:t>
      </w:r>
    </w:p>
    <w:p w:rsidR="00F44E5C" w:rsidRDefault="00F44E5C" w:rsidP="00F44E5C">
      <w:pPr>
        <w:pStyle w:val="a7"/>
        <w:numPr>
          <w:ilvl w:val="0"/>
          <w:numId w:val="1"/>
        </w:numPr>
        <w:rPr>
          <w:szCs w:val="28"/>
          <w:lang w:eastAsia="ar-SA"/>
        </w:rPr>
      </w:pPr>
      <w:r w:rsidRPr="00F44E5C">
        <w:rPr>
          <w:szCs w:val="28"/>
        </w:rPr>
        <w:t>Березовского сельского поселения</w:t>
      </w:r>
      <w:r w:rsidRPr="00F44E5C">
        <w:rPr>
          <w:szCs w:val="28"/>
        </w:rPr>
        <w:tab/>
      </w:r>
      <w:r w:rsidRPr="00F44E5C">
        <w:rPr>
          <w:szCs w:val="28"/>
        </w:rPr>
        <w:tab/>
      </w:r>
      <w:r w:rsidRPr="00F44E5C">
        <w:rPr>
          <w:szCs w:val="28"/>
        </w:rPr>
        <w:tab/>
        <w:t xml:space="preserve">         </w:t>
      </w:r>
      <w:r w:rsidRPr="00F44E5C">
        <w:rPr>
          <w:szCs w:val="28"/>
        </w:rPr>
        <w:tab/>
        <w:t xml:space="preserve">   </w:t>
      </w:r>
      <w:r w:rsidRPr="00F44E5C">
        <w:rPr>
          <w:szCs w:val="28"/>
        </w:rPr>
        <w:tab/>
      </w:r>
      <w:r w:rsidRPr="00F44E5C">
        <w:rPr>
          <w:szCs w:val="28"/>
        </w:rPr>
        <w:tab/>
      </w:r>
      <w:r w:rsidRPr="00F44E5C">
        <w:rPr>
          <w:szCs w:val="28"/>
        </w:rPr>
        <w:tab/>
        <w:t>А.Б.Наз</w:t>
      </w:r>
      <w:r>
        <w:rPr>
          <w:szCs w:val="28"/>
        </w:rPr>
        <w:t>ар</w:t>
      </w:r>
    </w:p>
    <w:p w:rsidR="00C626F5" w:rsidRDefault="00C626F5" w:rsidP="00C626F5">
      <w:pPr>
        <w:rPr>
          <w:szCs w:val="28"/>
          <w:lang w:eastAsia="ar-SA"/>
        </w:rPr>
      </w:pPr>
    </w:p>
    <w:p w:rsidR="00C626F5" w:rsidRPr="00C626F5" w:rsidRDefault="00C626F5" w:rsidP="00C626F5">
      <w:pPr>
        <w:rPr>
          <w:szCs w:val="28"/>
          <w:lang w:eastAsia="ar-SA"/>
        </w:rPr>
      </w:pPr>
    </w:p>
    <w:p w:rsidR="007E6EC6" w:rsidRDefault="007E6EC6" w:rsidP="00F44E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3009B5" w:rsidRDefault="007E6EC6" w:rsidP="007E6EC6">
      <w:pPr>
        <w:pStyle w:val="a7"/>
        <w:numPr>
          <w:ilvl w:val="0"/>
          <w:numId w:val="1"/>
        </w:numPr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lastRenderedPageBreak/>
        <w:t xml:space="preserve">                                                                             </w:t>
      </w:r>
      <w:r w:rsidRPr="003009B5">
        <w:rPr>
          <w:rFonts w:eastAsia="Calibri"/>
          <w:szCs w:val="28"/>
          <w:lang w:eastAsia="ar-SA"/>
        </w:rPr>
        <w:t xml:space="preserve">Приложение </w:t>
      </w:r>
    </w:p>
    <w:p w:rsidR="007E6EC6" w:rsidRPr="003009B5" w:rsidRDefault="007E6EC6" w:rsidP="007E6EC6">
      <w:pPr>
        <w:pStyle w:val="a7"/>
        <w:numPr>
          <w:ilvl w:val="0"/>
          <w:numId w:val="1"/>
        </w:numPr>
        <w:rPr>
          <w:rFonts w:eastAsia="Calibri"/>
          <w:szCs w:val="28"/>
          <w:lang w:eastAsia="ar-SA"/>
        </w:rPr>
      </w:pPr>
      <w:r w:rsidRPr="003009B5">
        <w:rPr>
          <w:rFonts w:eastAsia="Calibri"/>
          <w:szCs w:val="28"/>
          <w:lang w:eastAsia="ar-SA"/>
        </w:rPr>
        <w:t xml:space="preserve">                                                                            к постановлению Администрации       </w:t>
      </w:r>
    </w:p>
    <w:p w:rsidR="007E6EC6" w:rsidRPr="003009B5" w:rsidRDefault="007E6EC6" w:rsidP="007E6EC6">
      <w:pPr>
        <w:pStyle w:val="a7"/>
        <w:numPr>
          <w:ilvl w:val="0"/>
          <w:numId w:val="1"/>
        </w:numPr>
        <w:rPr>
          <w:rFonts w:eastAsia="Calibri"/>
          <w:szCs w:val="28"/>
          <w:lang w:eastAsia="ar-SA"/>
        </w:rPr>
      </w:pPr>
      <w:r w:rsidRPr="003009B5">
        <w:rPr>
          <w:rFonts w:eastAsia="Calibri"/>
          <w:szCs w:val="28"/>
          <w:lang w:eastAsia="ar-SA"/>
        </w:rPr>
        <w:t xml:space="preserve">                                             </w:t>
      </w:r>
      <w:r w:rsidR="00F44E5C">
        <w:rPr>
          <w:rFonts w:eastAsia="Calibri"/>
          <w:szCs w:val="28"/>
          <w:lang w:eastAsia="ar-SA"/>
        </w:rPr>
        <w:t xml:space="preserve">                               Берез</w:t>
      </w:r>
      <w:r w:rsidRPr="003009B5">
        <w:rPr>
          <w:rFonts w:eastAsia="Calibri"/>
          <w:szCs w:val="28"/>
          <w:lang w:eastAsia="ar-SA"/>
        </w:rPr>
        <w:t xml:space="preserve">овского сельского поселения 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</w:t>
      </w:r>
      <w:r w:rsidRPr="007E6E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C626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Pr="007E6E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  </w:t>
      </w:r>
      <w:r w:rsidR="00C626F5">
        <w:rPr>
          <w:rFonts w:ascii="Times New Roman" w:eastAsia="Calibri" w:hAnsi="Times New Roman" w:cs="Times New Roman"/>
          <w:sz w:val="28"/>
          <w:szCs w:val="28"/>
          <w:lang w:eastAsia="ar-SA"/>
        </w:rPr>
        <w:t>13.12.2019     № 311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tabs>
          <w:tab w:val="left" w:pos="28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pStyle w:val="a7"/>
        <w:numPr>
          <w:ilvl w:val="0"/>
          <w:numId w:val="1"/>
        </w:numPr>
        <w:jc w:val="center"/>
        <w:rPr>
          <w:b/>
          <w:iCs/>
          <w:szCs w:val="28"/>
        </w:rPr>
      </w:pPr>
      <w:r w:rsidRPr="007E6EC6">
        <w:rPr>
          <w:b/>
          <w:szCs w:val="28"/>
        </w:rPr>
        <w:t>Положение</w:t>
      </w:r>
      <w:r w:rsidRPr="007E6EC6">
        <w:rPr>
          <w:b/>
          <w:bCs/>
        </w:rPr>
        <w:t xml:space="preserve"> о порядке формирования земельных участков под многоквартирными домами на территории </w:t>
      </w:r>
      <w:r w:rsidRPr="007E6EC6">
        <w:rPr>
          <w:b/>
          <w:szCs w:val="28"/>
        </w:rPr>
        <w:t xml:space="preserve">муниципального образования </w:t>
      </w:r>
      <w:r w:rsidR="00F44E5C">
        <w:rPr>
          <w:b/>
          <w:szCs w:val="28"/>
        </w:rPr>
        <w:t>Берез</w:t>
      </w:r>
      <w:r w:rsidR="00F53DB2">
        <w:rPr>
          <w:b/>
          <w:szCs w:val="28"/>
        </w:rPr>
        <w:t>овское</w:t>
      </w:r>
      <w:r w:rsidRPr="007E6EC6">
        <w:rPr>
          <w:b/>
          <w:bCs/>
        </w:rPr>
        <w:t xml:space="preserve"> сельское поселение </w:t>
      </w:r>
      <w:r w:rsidR="00F53DB2">
        <w:rPr>
          <w:b/>
          <w:bCs/>
        </w:rPr>
        <w:t>Раздольненского</w:t>
      </w:r>
      <w:r w:rsidRPr="007E6EC6">
        <w:rPr>
          <w:b/>
          <w:bCs/>
        </w:rPr>
        <w:t xml:space="preserve"> района Республи</w:t>
      </w:r>
      <w:r w:rsidRPr="007E6EC6">
        <w:rPr>
          <w:bCs/>
        </w:rPr>
        <w:t xml:space="preserve">ки </w:t>
      </w:r>
      <w:r w:rsidRPr="00F53DB2">
        <w:rPr>
          <w:b/>
          <w:bCs/>
        </w:rPr>
        <w:t>Крым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Земельным кодексом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Жилищным кодексом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Федеральным законом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29.12.2004 №191-ФЗ «О введении в действие Градостроительного кодекса Российской Федерации»,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Федеральным законом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29.12.2004 № 189-ФЗ «О введении в действие Жилищного кодекса Российской Федерации», Уставом муниципального образования </w:t>
      </w:r>
      <w:r w:rsidR="00F44E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Берез</w:t>
      </w:r>
      <w:r w:rsidR="00F53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овское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 xml:space="preserve"> сельское поселение </w:t>
      </w:r>
      <w:r w:rsidR="00F53DB2">
        <w:rPr>
          <w:rFonts w:ascii="Times New Roman" w:eastAsiaTheme="minorEastAsia" w:hAnsi="Times New Roman" w:cs="Times New Roman"/>
          <w:sz w:val="28"/>
          <w:lang w:eastAsia="ru-RU"/>
        </w:rPr>
        <w:t>Раздольненского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 xml:space="preserve"> района Республики Крым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определяет порядок формирования земельных участков под многоквартирными домами на территории муниципального образования </w:t>
      </w:r>
      <w:r w:rsidR="00F44E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Берез</w:t>
      </w:r>
      <w:r w:rsidR="00F53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овское</w:t>
      </w:r>
      <w:r w:rsidR="00F53DB2" w:rsidRPr="007E6EC6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 xml:space="preserve">сельское поселение </w:t>
      </w:r>
      <w:r w:rsidR="00F53DB2">
        <w:rPr>
          <w:rFonts w:ascii="Times New Roman" w:eastAsiaTheme="minorEastAsia" w:hAnsi="Times New Roman" w:cs="Times New Roman"/>
          <w:sz w:val="28"/>
          <w:lang w:eastAsia="ru-RU"/>
        </w:rPr>
        <w:t>Раздольненского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 xml:space="preserve"> района Республики Крым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E6EC6" w:rsidRPr="007E6EC6" w:rsidRDefault="007E6EC6" w:rsidP="007E6E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0" w:name="sub_1100"/>
      <w:r w:rsidRPr="007E6EC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1. Возникновение прав на земельные участки под многоквартирными домами</w:t>
      </w:r>
    </w:p>
    <w:bookmarkEnd w:id="0"/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011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Земельный участок под многоквартирным домом бесплатно переходит в общую долевую собственность всех собственников помещений в этом доме как их общее имущество, при этом каждый отдельный собственник помещений в доме не обязан оформлять право собственности на данный земельный участок.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12"/>
      <w:bookmarkEnd w:id="1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Земельный участок под многоквартирным домом, сформированный до вступления в силу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Жилищного кодекса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бесплатно переходит в общую долевую собственность всех собственников помещений в доме со дня вступления в силу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Жилищного кодекса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13"/>
      <w:bookmarkEnd w:id="2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Земельный участок под многоквартирным домом, не сформированный на день вступления в силу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Жилищного кодекса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бесплатно переходит в общую долевую собственность всех собственников помещений в доме с момента проведения государственного кадастрового учета данного земельного участка.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14"/>
      <w:bookmarkEnd w:id="3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Государственная регистрация возникновения, перехода, ограничения (обременения) или прекращения права на жилое или нежилое помещение в многоквартирных домах одновременно является государственной регистрацией неразрывно связанного с ним права общей долевой собственности на общее имущество, в том числе земельные участки под этими домами.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015"/>
      <w:bookmarkEnd w:id="4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Государственная регистрация права общей долевой собственности на общее имущество в доме обязательна в случае:</w:t>
      </w:r>
    </w:p>
    <w:bookmarkEnd w:id="5"/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передачи в пользование общего недвижимого имущества (например, в аренду) какому-либо лицу (лицам);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установления ограничения (например, сервитута).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6" w:name="sub_1200"/>
      <w:r w:rsidRPr="007E6EC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2. Порядок формирования земельных участков под многоквартирными домами</w:t>
      </w:r>
    </w:p>
    <w:bookmarkEnd w:id="6"/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021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Работы по формированию земельного участка (кадастровые работы) проводятся кадастровым инженером. Кадастровый инженер должен соответствовать требованиям действующего законодательства.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022"/>
      <w:bookmarkEnd w:id="7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Формирование земельного участка под многоквартирным домом включает в себя 4 этапа:</w:t>
      </w:r>
    </w:p>
    <w:p w:rsidR="007E6EC6" w:rsidRPr="00F44E5C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0221"/>
      <w:bookmarkEnd w:id="8"/>
      <w:r w:rsidRPr="00F44E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подготовку схемы расположения земельного участка на кадастровом плане территории, согласование схемы с </w:t>
      </w:r>
      <w:r w:rsidR="00F53DB2" w:rsidRPr="00F44E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44E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дминистрацией сельского поселения и организациями, эксплуатирующими инженерные сети, и утверждение схемы </w:t>
      </w:r>
      <w:r w:rsidR="00F53DB2" w:rsidRPr="00F44E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председателем сельского совета</w:t>
      </w:r>
      <w:r w:rsidR="003F6542" w:rsidRPr="00F44E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53DB2" w:rsidRPr="00F44E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F44E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главой </w:t>
      </w:r>
      <w:r w:rsidR="00F53DB2" w:rsidRPr="00F44E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44E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сельского поселения;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0222"/>
      <w:bookmarkEnd w:id="9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подготовку документов, содержащих сведения, необходимые для проведения государственного кадастрового учета земельного участка;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0223"/>
      <w:bookmarkEnd w:id="10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установление границ земельного участка на местности;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0224"/>
      <w:bookmarkEnd w:id="11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постановку земельного участка на государственный кадастровый учет.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023"/>
      <w:bookmarkEnd w:id="12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Граница формируемого земельного участка устанавливается с учетом красных линий, границ смежных земельных участков (при их наличии), тротуаров и проездов, подземных и надземных инженерных коммуникаций. При этом максимальное расстояние между границей формируемого земельного участка и стеной дома не должно превышать 5м.</w:t>
      </w:r>
    </w:p>
    <w:bookmarkEnd w:id="13"/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к стене дома примыкает тротуар или проезд, то граница земельного участка устанавливается по отмостке, а при ее отсутствии - по стене дома.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024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Допускается формирование земельных участков с расположенными на них инженерными коммуникациями и другими объектами общего пользования при условии, что на такие земельные участки будут наложены соответствующие ограничения, обременения.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025"/>
      <w:bookmarkEnd w:id="14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2.5. По отдельному </w:t>
      </w:r>
      <w:r w:rsidRPr="00992E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заявлению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собственникам помещений в многоквартирном доме, в случае возможности, с учетом соблюдения требований градостроительных нормативов может быть предоставлена дополнительная территория, при этом формирование земельного участка проводится за счет средств собственников помещений.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026"/>
      <w:bookmarkEnd w:id="15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 Земельные участки под многоквартирными домами не могут быть использованы в коммерческих целях (под размещение платных автостоянок, торговых павильонов и др.).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027"/>
      <w:bookmarkEnd w:id="16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2.7. При размещении на незастроенных частях земельных участков под многоквартирными домами каких-либо новых объектов, необходимых для обслуживания домов, собственники помещений в этих домах обязаны получить разрешение </w:t>
      </w:r>
      <w:r w:rsidR="00F53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сельского поселения в установленном законом порядке. Такие объекты могут быть размещены при условии соблюдения всех требований законодательства, градостроительных, санитарных и иных норм.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0028"/>
      <w:bookmarkEnd w:id="17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2.8. Работы по формированию земельных участков под многоквартирными домами могут проводиться:</w:t>
      </w:r>
    </w:p>
    <w:bookmarkEnd w:id="18"/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инициативе органов государственной власти;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инициативе органов местного самоуправления;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основании решения общего собрания собственников помещений в многоквартирном доме.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9" w:name="sub_1300"/>
      <w:r w:rsidRPr="007E6EC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3. Формирование земельных участков под многоквартирными домами по инициативе органов местного самоуправления</w:t>
      </w:r>
    </w:p>
    <w:bookmarkEnd w:id="19"/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0031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Формирование земельных участков под многоквартирными домами по инициативе органов местного самоуправления осуществляется на основании распоряжения председателя сельского совета - главы </w:t>
      </w:r>
      <w:r w:rsidR="00F53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сельского поселения и графика проведения указанных работ.</w:t>
      </w:r>
      <w:bookmarkEnd w:id="20"/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Оплата работ по формированию земельных участков под многоквартирными домами по инициативе органов местного самоуправления производится за счет средств местного бюджета.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21" w:name="sub_1400"/>
      <w:r w:rsidRPr="007E6EC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4. Формирование земельных участков под многоквартирными домами на основании решения общего собрания собственников помещений в многоквартирном доме</w:t>
      </w:r>
    </w:p>
    <w:bookmarkEnd w:id="21"/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C626F5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041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Собственники помещений в многоквартирном доме на своем общем собрании принимают решение о формировании земельного участка и назначают уполномоченное лицо. Решение общего собрания оформляется протоколом </w:t>
      </w:r>
      <w:r w:rsidRPr="00C62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C626F5">
        <w:rPr>
          <w:rFonts w:ascii="Times New Roman" w:eastAsiaTheme="minorEastAsia" w:hAnsi="Times New Roman" w:cs="Times New Roman"/>
          <w:sz w:val="28"/>
          <w:lang w:eastAsia="ru-RU"/>
        </w:rPr>
        <w:t>приложение № 1</w:t>
      </w:r>
      <w:r w:rsidRPr="00C62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7E6EC6" w:rsidRPr="00C626F5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042"/>
      <w:bookmarkEnd w:id="22"/>
      <w:r w:rsidRPr="00C62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Общее собрание собственников помещений в многоквартирном доме может быть проведено в форме заочного голосования, которое по итогам голосования в виде письменных решений собственников помещений (</w:t>
      </w:r>
      <w:r w:rsidRPr="00C626F5">
        <w:rPr>
          <w:rFonts w:ascii="Times New Roman" w:eastAsiaTheme="minorEastAsia" w:hAnsi="Times New Roman" w:cs="Times New Roman"/>
          <w:sz w:val="28"/>
          <w:lang w:eastAsia="ru-RU"/>
        </w:rPr>
        <w:t>приложение № 2</w:t>
      </w:r>
      <w:r w:rsidRPr="00C62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также оформляется протоколом (</w:t>
      </w:r>
      <w:r w:rsidRPr="00C626F5">
        <w:rPr>
          <w:rFonts w:ascii="Times New Roman" w:eastAsiaTheme="minorEastAsia" w:hAnsi="Times New Roman" w:cs="Times New Roman"/>
          <w:sz w:val="28"/>
          <w:lang w:eastAsia="ru-RU"/>
        </w:rPr>
        <w:t>приложение № 3</w:t>
      </w:r>
      <w:r w:rsidRPr="00C62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7E6EC6" w:rsidRPr="00C626F5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043"/>
      <w:bookmarkEnd w:id="23"/>
      <w:r w:rsidRPr="00C626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 Решения собственников помещений в многоквартирном доме при проведении общего собрания собственников помещений в многоквартирном доме и протокол общего собрания хранятся в управляющей компании или </w:t>
      </w:r>
      <w:r w:rsidR="00C638F6" w:rsidRPr="00C62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товариществе собственников жилья.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044"/>
      <w:bookmarkEnd w:id="24"/>
      <w:r w:rsidRPr="00C626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4.4. Уполномоченное лицо обращается в </w:t>
      </w:r>
      <w:r w:rsidR="00F53DB2" w:rsidRPr="00C62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C62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</w:t>
      </w:r>
      <w:r w:rsidR="00F44E5C" w:rsidRPr="00C62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страцию</w:t>
      </w:r>
      <w:r w:rsidR="00E06A26" w:rsidRPr="00C626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62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с заявлением</w:t>
      </w:r>
      <w:r w:rsidR="00992E70" w:rsidRPr="00C626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№ 4 и № 5)</w:t>
      </w:r>
      <w:r w:rsidRPr="00C626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формировании земельного участка под многоквартирным домом.</w:t>
      </w:r>
    </w:p>
    <w:p w:rsidR="007E6EC6" w:rsidRPr="00E06A2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045"/>
      <w:bookmarkEnd w:id="25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4.5. Администрация сельского поселения обеспечивает проведение работ по формированию земельного участка под многоквартирным домом </w:t>
      </w:r>
      <w:r w:rsidRPr="00E06A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счет средств местного бюджета.</w:t>
      </w:r>
    </w:p>
    <w:bookmarkEnd w:id="26"/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4.6. </w:t>
      </w:r>
      <w:bookmarkStart w:id="27" w:name="sub_10046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Собственники помещений в многоквартирном доме вправе принять решение о проведении работ по формированию земельного участка </w:t>
      </w:r>
      <w:r w:rsidRPr="00E06A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свой счет.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Данное решение должно быть отражено в протоколе общего собрания. В этом случае организация работ по формированию земельного участка обеспечивается собственниками помещений в многоквартирном доме самостоятельно.</w:t>
      </w:r>
    </w:p>
    <w:p w:rsidR="007E6EC6" w:rsidRPr="007E6EC6" w:rsidRDefault="007E6EC6" w:rsidP="007E6EC6">
      <w:pPr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_GoBack"/>
      <w:bookmarkEnd w:id="28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27"/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Председателю </w:t>
      </w:r>
      <w:r w:rsidR="00F44E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Берез</w:t>
      </w:r>
      <w:r w:rsidR="00F53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совета – главе </w:t>
      </w:r>
      <w:r w:rsidR="00F53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 w:rsidR="00E06A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Берез</w:t>
      </w:r>
      <w:r w:rsidR="00F53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bookmarkStart w:id="29" w:name="sub_11000"/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Протокол</w:t>
      </w:r>
    </w:p>
    <w:bookmarkEnd w:id="29"/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общего собрания собственников помещений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многоквартирном доме по адресу: 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формировании земельного участка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с. ____________________, дата проведения «_____» ________________________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________________________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________________________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 согласно листу регистрации, являющемуся неотъемлемой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протокола:</w:t>
      </w:r>
    </w:p>
    <w:p w:rsidR="007E6EC6" w:rsidRPr="00E06A2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собственники жилых помещений, </w:t>
      </w:r>
      <w:r w:rsidRPr="00E06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обладающие ___________% голосов;</w:t>
      </w:r>
    </w:p>
    <w:p w:rsidR="007E6EC6" w:rsidRPr="00E06A2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собственники нежилых помещений, обладающие ___________% голосов.</w:t>
      </w:r>
    </w:p>
    <w:p w:rsidR="007E6EC6" w:rsidRPr="00E06A2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присутствовало собственников, обладающих ___________% голосов от</w:t>
      </w:r>
    </w:p>
    <w:p w:rsidR="007E6EC6" w:rsidRPr="00E06A2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числа голосов.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решение: начать общее собрание.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председателя общего собрания и секретаря.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 счетной комиссии.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формировании земельного участка.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Выбор уполномоченного лица на подачу заявления о формировании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в 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_______________ сельского поселения.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первому вопросу: предложено избрать председателем общего собрания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_________________, секретарем 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__________, против __________, воздержались 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решение: избрать председателем собрания ________________________,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второму вопросу: предложено избрать счетную комиссию для подсчета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 при голосовании.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Предложены кандидатуры:</w:t>
      </w:r>
    </w:p>
    <w:p w:rsidR="007544E4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544E4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7E6EC6" w:rsidRPr="007E6EC6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__________, против __________, воздержались ______________</w:t>
      </w:r>
    </w:p>
    <w:p w:rsid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решение: избрать счетную комиссию в составе:</w:t>
      </w:r>
    </w:p>
    <w:p w:rsidR="007544E4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7544E4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</w:p>
    <w:p w:rsidR="007E6EC6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</w:p>
    <w:p w:rsidR="007544E4" w:rsidRPr="007E6EC6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третьему вопросу: предложено сформировать земельный участок, на</w:t>
      </w:r>
    </w:p>
    <w:p w:rsidR="007544E4" w:rsidRPr="007E6EC6" w:rsidRDefault="007E6EC6" w:rsidP="0075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расположен многоквартирный дом _____________________________, для</w:t>
      </w:r>
      <w:r w:rsidR="007544E4" w:rsidRP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4E4"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его в общую долевую собственность собственников помещений</w:t>
      </w:r>
      <w:r w:rsidR="007544E4" w:rsidRP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4E4"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7E6EC6" w:rsidRPr="00E06A2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_______________% голосов, против _______________% голосов,</w:t>
      </w:r>
    </w:p>
    <w:p w:rsidR="007E6EC6" w:rsidRPr="00E06A2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________% голосов.</w:t>
      </w:r>
    </w:p>
    <w:p w:rsidR="007E6EC6" w:rsidRPr="00E06A2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решение: сформировать земельный участок под домом с последующей</w:t>
      </w:r>
    </w:p>
    <w:p w:rsidR="007E6EC6" w:rsidRPr="00E06A2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передачей его в общую долевую собственность собственников помещений.</w:t>
      </w:r>
    </w:p>
    <w:p w:rsidR="007E6EC6" w:rsidRPr="00E06A2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четвертому вопросу: предложено уполномочить обратиться в</w:t>
      </w:r>
    </w:p>
    <w:p w:rsidR="007E6EC6" w:rsidRPr="00E06A26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6EC6" w:rsidRPr="00E06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___________ сельского поселения с заявлением о формировании</w:t>
      </w:r>
    </w:p>
    <w:p w:rsidR="007E6EC6" w:rsidRPr="00E06A2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2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и совершать все необходимые действия, связанные с</w:t>
      </w:r>
    </w:p>
    <w:p w:rsidR="007E6EC6" w:rsidRPr="00E06A2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этим, ____________________</w:t>
      </w:r>
    </w:p>
    <w:p w:rsidR="007E6EC6" w:rsidRPr="00E06A2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_______________% голосов, против _______________% голосов,</w:t>
      </w:r>
    </w:p>
    <w:p w:rsidR="007E6EC6" w:rsidRPr="00E06A2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________% голосов.</w:t>
      </w:r>
    </w:p>
    <w:p w:rsidR="007544E4" w:rsidRPr="00E06A26" w:rsidRDefault="007E6EC6" w:rsidP="0075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уполномочить обратиться в </w:t>
      </w:r>
      <w:r w:rsidR="007544E4" w:rsidRPr="00E0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E06A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сельского поселения</w:t>
      </w:r>
      <w:r w:rsidR="007544E4" w:rsidRPr="00E0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формировании земельного участка и совершать</w:t>
      </w:r>
    </w:p>
    <w:p w:rsidR="007544E4" w:rsidRPr="007E6EC6" w:rsidRDefault="007544E4" w:rsidP="0075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действия, связанные с этим, 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__________________, проживающего по адресу: ____________________________,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__________________________________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закрыто.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44E4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_____________________ 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етарь _______________________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E6EC6" w:rsidRPr="007E6EC6" w:rsidSect="00D54175">
          <w:headerReference w:type="default" r:id="rId9"/>
          <w:pgSz w:w="11905" w:h="16838"/>
          <w:pgMar w:top="709" w:right="851" w:bottom="1134" w:left="1134" w:header="567" w:footer="0" w:gutter="0"/>
          <w:cols w:space="720"/>
          <w:titlePg/>
          <w:docGrid w:linePitch="299"/>
        </w:sectPr>
      </w:pPr>
    </w:p>
    <w:p w:rsidR="007E6EC6" w:rsidRPr="007E6EC6" w:rsidRDefault="00C626F5" w:rsidP="00C626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200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</w:t>
      </w:r>
      <w:r w:rsidR="007E6EC6"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2</w:t>
      </w:r>
    </w:p>
    <w:p w:rsidR="007544E4" w:rsidRPr="007E6EC6" w:rsidRDefault="007544E4" w:rsidP="007544E4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Председателю </w:t>
      </w:r>
      <w:r w:rsidR="00E06A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совета – главе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 w:rsidR="00E06A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Решение</w:t>
      </w:r>
    </w:p>
    <w:bookmarkEnd w:id="30"/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собственника помещения при проведении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общего собрания собственников помещений в многоквартирном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доме по адресу: _________________________________________</w:t>
      </w:r>
    </w:p>
    <w:p w:rsidR="007544E4" w:rsidRPr="007E6EC6" w:rsidRDefault="007E6EC6" w:rsidP="00754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формировании земельного участка в форме</w:t>
      </w:r>
      <w:r w:rsidR="007544E4" w:rsidRPr="007544E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7544E4"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заочного голосования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подведения итогов 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собственности (муниципальная, федеральная, частная) 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собственника (представителя собственника)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_______________________________________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жилого/нежилого помещения _________________________________________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собственности 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_____________________________________________________________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жилого помещения без учета балконов и лоджий 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кв. м.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нежилого помещения _________________________________ кв. м.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доли в праве общей собственности на общее имущество 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поставленные на голосование: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Выбрать счетную комиссию в составе ___________________________________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E6EC6" w:rsidRPr="007E6EC6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6EC6"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(кандидатуры)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7E6EC6" w:rsidRPr="007E6EC6" w:rsidTr="007377F8">
        <w:tc>
          <w:tcPr>
            <w:tcW w:w="3473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3474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3474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ВОЗДЕРЖАЛСЯ</w:t>
            </w:r>
          </w:p>
        </w:tc>
      </w:tr>
    </w:tbl>
    <w:p w:rsidR="007E6EC6" w:rsidRPr="007E6EC6" w:rsidRDefault="007E6EC6" w:rsidP="007E6E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Сформировать: земельный участок, на котором расположен многоквартирный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по адресу: _________________________________________________________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7E6EC6" w:rsidRPr="007E6EC6" w:rsidTr="007377F8">
        <w:tc>
          <w:tcPr>
            <w:tcW w:w="3473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3474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3474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ВОЗДЕРЖАЛСЯ</w:t>
            </w:r>
          </w:p>
        </w:tc>
      </w:tr>
    </w:tbl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Уполномочить на подачу заявления о формировании земельного участка в</w:t>
      </w:r>
    </w:p>
    <w:p w:rsidR="007E6EC6" w:rsidRPr="007E6EC6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6EC6"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дминистрацию_______________ сельского поселения и совершение всех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действий, связанных с этим, _________________________________</w:t>
      </w:r>
    </w:p>
    <w:p w:rsidR="007E6EC6" w:rsidRPr="00E06A26" w:rsidRDefault="007544E4" w:rsidP="00E06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7E6EC6"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(кандидатура)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7E6EC6" w:rsidRPr="007E6EC6" w:rsidTr="007377F8">
        <w:tc>
          <w:tcPr>
            <w:tcW w:w="3473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3474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3474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ВОЗДЕРЖАЛСЯ</w:t>
            </w:r>
          </w:p>
        </w:tc>
      </w:tr>
    </w:tbl>
    <w:p w:rsidR="00E06A26" w:rsidRDefault="00E06A2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решения ____________________ Подпись ________________________</w:t>
      </w:r>
    </w:p>
    <w:p w:rsidR="007E6EC6" w:rsidRPr="007E6EC6" w:rsidRDefault="007E6EC6" w:rsidP="00C626F5">
      <w:pPr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3000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="00C626F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3</w:t>
      </w:r>
    </w:p>
    <w:p w:rsidR="007E6EC6" w:rsidRDefault="007544E4" w:rsidP="00992E70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Председателю </w:t>
      </w:r>
      <w:r w:rsidR="00E06A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совета – главе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 w:rsidR="00E06A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92E70" w:rsidRPr="007E6EC6" w:rsidRDefault="00992E70" w:rsidP="00992E70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Протокол</w:t>
      </w:r>
    </w:p>
    <w:bookmarkEnd w:id="31"/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общего собрания собственников помещений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многоквартирном доме по адресу: _________________________</w:t>
      </w:r>
    </w:p>
    <w:p w:rsidR="007E6EC6" w:rsidRPr="00992E70" w:rsidRDefault="007E6EC6" w:rsidP="0099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формировании земельного участка в форме</w:t>
      </w:r>
      <w:r w:rsidR="007544E4" w:rsidRPr="007544E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7544E4"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заочного голосования</w:t>
      </w:r>
    </w:p>
    <w:p w:rsidR="00E06A2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6A26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</w:t>
      </w:r>
    </w:p>
    <w:p w:rsidR="007E6EC6" w:rsidRPr="00992E70" w:rsidRDefault="007E6EC6" w:rsidP="00992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и подписания протокола «___» 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проводилось в форме заочного голосования в соответствии со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lang w:eastAsia="ru-RU"/>
        </w:rPr>
        <w:t>ст. 47</w:t>
      </w: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голосования по вопросам повестки дня членами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комиссии ________________________________________________________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поступило ___________________ решений собственников помещений,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 ____________% голосов от общего числа голосов. Кворум имеется.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проводилось по следующим вопросам: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счетной комиссии.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формировании земельного участка.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Выбор уполномоченного лица на подачу заявления о формировании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в 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_______________ сельского поселения</w:t>
      </w:r>
    </w:p>
    <w:p w:rsidR="007E6EC6" w:rsidRPr="00E06A2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совершение всех необходимых действий, связанных </w:t>
      </w:r>
      <w:r w:rsidRPr="00E06A26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первому вопросу проголосовало: за _________, против _________,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 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избрать счетную комиссию в составе 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второму вопросу проголосовало: за _____% голосов, против ____%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 воздержались ________% голосов.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сформировать земельный участок, на котором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многоквартирный дом _______________________________, для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его в общую долевую собственность собственников помещений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третьему вопросу проголосовало: за ________% голосов, против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_______% голосов, воздержались ________% голосов.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уполномочить обратиться в 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 заявлением о формировании земельного участка и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все необходимые действия, связанные с этим, __________________,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_____________________, паспортные данные ________</w:t>
      </w:r>
    </w:p>
    <w:p w:rsidR="007E6EC6" w:rsidRPr="00992E70" w:rsidRDefault="007E6EC6" w:rsidP="00992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голосов окончен.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Признано недействительными __________ решений.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счетной комиссии __________________________________________________</w:t>
      </w:r>
    </w:p>
    <w:p w:rsidR="007E6EC6" w:rsidRPr="007E6EC6" w:rsidRDefault="007E6EC6" w:rsidP="00C626F5">
      <w:pPr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="00C626F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4</w:t>
      </w:r>
    </w:p>
    <w:p w:rsidR="007E6EC6" w:rsidRPr="007E6EC6" w:rsidRDefault="007E6EC6" w:rsidP="007E6EC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6EC7" w:rsidRPr="007E6EC6" w:rsidRDefault="00136EC7" w:rsidP="00136EC7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Председателю </w:t>
      </w:r>
      <w:r w:rsidR="00992E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совета – главе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 w:rsidR="00992E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E6EC6" w:rsidRPr="007E6EC6" w:rsidRDefault="007E6EC6" w:rsidP="00992E70">
      <w:pPr>
        <w:spacing w:after="0" w:line="240" w:lineRule="auto"/>
        <w:ind w:left="4248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представителя собственников помещений в многоквартирном доме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отчество)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проживающего по адресу: ____________________________________ документ, удостоверяющий личность ____________________________________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E6EC6" w:rsidRDefault="007E6EC6" w:rsidP="007E6E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формировании земельного участка</w:t>
      </w:r>
    </w:p>
    <w:p w:rsidR="00136EC7" w:rsidRPr="007E6EC6" w:rsidRDefault="00136EC7" w:rsidP="007E6E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реализации решения общего собрания собственников помещений в многоквартирном доме по адресу: _____________________________ от "____"_____________20____г., в соответствии с Жилищным и </w:t>
      </w:r>
      <w:hyperlink r:id="rId10" w:history="1">
        <w:r w:rsidRPr="007E6EC6">
          <w:rPr>
            <w:rFonts w:ascii="Times New Roman" w:eastAsiaTheme="minorEastAsia" w:hAnsi="Times New Roman" w:cs="Times New Roman"/>
            <w:sz w:val="28"/>
            <w:lang w:eastAsia="ru-RU"/>
          </w:rPr>
          <w:t>Земельным кодексами</w:t>
        </w:r>
      </w:hyperlink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прошу сформировать земельный участок, на котором расположен указанный дом, для предоставления в общую долевую собственность собственников помещений в многоквартирном доме.</w:t>
      </w:r>
    </w:p>
    <w:p w:rsidR="007E6EC6" w:rsidRPr="007E6EC6" w:rsidRDefault="007E6EC6" w:rsidP="007E6E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</w:t>
      </w:r>
    </w:p>
    <w:p w:rsidR="007E6EC6" w:rsidRPr="007E6EC6" w:rsidRDefault="007E6EC6" w:rsidP="007E6E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Копия документа, удостоверяющего личность;</w:t>
      </w:r>
    </w:p>
    <w:p w:rsidR="007E6EC6" w:rsidRPr="007E6EC6" w:rsidRDefault="007E6EC6" w:rsidP="007E6EC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Протокол общего собрания собственников помещений в многоквартирном доме (в случае обращения лица, уполномоченного общим собранием собственников помещений).</w:t>
      </w:r>
    </w:p>
    <w:p w:rsidR="00C638F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</w:t>
      </w:r>
      <w:r w:rsidR="00992E7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38F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отчество)</w:t>
      </w:r>
      <w:r w:rsidR="00992E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C638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(подпись)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"____"___________20____г.</w:t>
      </w:r>
    </w:p>
    <w:p w:rsidR="007E6EC6" w:rsidRPr="007E6EC6" w:rsidRDefault="007E6EC6" w:rsidP="007E6EC6">
      <w:pPr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6EC7" w:rsidRPr="007E6EC6" w:rsidRDefault="00136EC7" w:rsidP="00136EC7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Председателю </w:t>
      </w:r>
      <w:r w:rsidR="00992E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совета – главе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 w:rsidR="00992E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представителя собственников помещений в многоквартирном доме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отчество)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проживающего по адресу: ____________________________________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личность ____________________________________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E6EC6" w:rsidRDefault="007E6EC6" w:rsidP="007E6E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формировании земельного участка</w:t>
      </w:r>
    </w:p>
    <w:p w:rsidR="00136EC7" w:rsidRPr="007E6EC6" w:rsidRDefault="00136EC7" w:rsidP="007E6E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Жилищным и </w:t>
      </w:r>
      <w:hyperlink r:id="rId11" w:history="1">
        <w:r w:rsidRPr="007E6EC6">
          <w:rPr>
            <w:rFonts w:ascii="Times New Roman" w:eastAsiaTheme="minorEastAsia" w:hAnsi="Times New Roman" w:cs="Times New Roman"/>
            <w:sz w:val="28"/>
            <w:lang w:eastAsia="ru-RU"/>
          </w:rPr>
          <w:t>Земельным кодексами</w:t>
        </w:r>
      </w:hyperlink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прошу сформировать земельный участок, на котором расположен указанный дом, для предоставления в общую долевую собственность собственников помещений в многоквартирном доме.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</w:t>
      </w:r>
    </w:p>
    <w:p w:rsidR="007E6EC6" w:rsidRPr="007E6EC6" w:rsidRDefault="007E6EC6" w:rsidP="007E6E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Копия документа, удостоверяющего личность;</w:t>
      </w:r>
    </w:p>
    <w:p w:rsidR="007E6EC6" w:rsidRPr="007E6EC6" w:rsidRDefault="007E6EC6" w:rsidP="007E6EC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Документы, подтверждающие право собственности на помещение в МКД.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38F6" w:rsidRPr="00C638F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38F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</w:t>
      </w:r>
      <w:r w:rsidR="00CE6B0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</w:t>
      </w:r>
      <w:r w:rsidRPr="00C638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E6EC6" w:rsidRPr="00C638F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38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(фамилия, имя, отчество) </w:t>
      </w:r>
      <w:r w:rsidR="00CE6B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638F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(подпись)</w:t>
      </w:r>
      <w:r w:rsidR="00C638F6" w:rsidRPr="00C638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Pr="00C638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"____"___________20____г.</w:t>
      </w:r>
    </w:p>
    <w:p w:rsidR="007E6EC6" w:rsidRPr="00C638F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23E3" w:rsidRDefault="00C723E3"/>
    <w:sectPr w:rsidR="00C723E3" w:rsidSect="00E06A26">
      <w:pgSz w:w="11905" w:h="16838"/>
      <w:pgMar w:top="1134" w:right="567" w:bottom="113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5A" w:rsidRDefault="002E415A" w:rsidP="00631587">
      <w:pPr>
        <w:spacing w:after="0" w:line="240" w:lineRule="auto"/>
      </w:pPr>
      <w:r>
        <w:separator/>
      </w:r>
    </w:p>
  </w:endnote>
  <w:endnote w:type="continuationSeparator" w:id="0">
    <w:p w:rsidR="002E415A" w:rsidRDefault="002E415A" w:rsidP="0063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5A" w:rsidRDefault="002E415A" w:rsidP="00631587">
      <w:pPr>
        <w:spacing w:after="0" w:line="240" w:lineRule="auto"/>
      </w:pPr>
      <w:r>
        <w:separator/>
      </w:r>
    </w:p>
  </w:footnote>
  <w:footnote w:type="continuationSeparator" w:id="0">
    <w:p w:rsidR="002E415A" w:rsidRDefault="002E415A" w:rsidP="0063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C6" w:rsidRPr="00E04AEB" w:rsidRDefault="009257D6" w:rsidP="00E04AEB">
    <w:pPr>
      <w:pStyle w:val="a3"/>
      <w:jc w:val="center"/>
      <w:rPr>
        <w:rFonts w:ascii="Times New Roman" w:hAnsi="Times New Roman"/>
        <w:sz w:val="24"/>
        <w:szCs w:val="24"/>
      </w:rPr>
    </w:pPr>
    <w:r w:rsidRPr="00E04AEB">
      <w:rPr>
        <w:rFonts w:ascii="Times New Roman" w:hAnsi="Times New Roman"/>
        <w:sz w:val="24"/>
        <w:szCs w:val="24"/>
      </w:rPr>
      <w:fldChar w:fldCharType="begin"/>
    </w:r>
    <w:r w:rsidR="007E6EC6" w:rsidRPr="00E04AEB">
      <w:rPr>
        <w:rFonts w:ascii="Times New Roman" w:hAnsi="Times New Roman"/>
        <w:sz w:val="24"/>
        <w:szCs w:val="24"/>
      </w:rPr>
      <w:instrText>PAGE   \* MERGEFORMAT</w:instrText>
    </w:r>
    <w:r w:rsidRPr="00E04AEB">
      <w:rPr>
        <w:rFonts w:ascii="Times New Roman" w:hAnsi="Times New Roman"/>
        <w:sz w:val="24"/>
        <w:szCs w:val="24"/>
      </w:rPr>
      <w:fldChar w:fldCharType="separate"/>
    </w:r>
    <w:r w:rsidR="00C626F5">
      <w:rPr>
        <w:rFonts w:ascii="Times New Roman" w:hAnsi="Times New Roman"/>
        <w:noProof/>
        <w:sz w:val="24"/>
        <w:szCs w:val="24"/>
      </w:rPr>
      <w:t>4</w:t>
    </w:r>
    <w:r w:rsidRPr="00E04AE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EC6"/>
    <w:rsid w:val="00001F5B"/>
    <w:rsid w:val="00136EC7"/>
    <w:rsid w:val="002E415A"/>
    <w:rsid w:val="00342265"/>
    <w:rsid w:val="003F6542"/>
    <w:rsid w:val="00631587"/>
    <w:rsid w:val="007361FF"/>
    <w:rsid w:val="007544E4"/>
    <w:rsid w:val="007E6EC6"/>
    <w:rsid w:val="009257D6"/>
    <w:rsid w:val="00992E70"/>
    <w:rsid w:val="00B177F1"/>
    <w:rsid w:val="00C626F5"/>
    <w:rsid w:val="00C638F6"/>
    <w:rsid w:val="00C723E3"/>
    <w:rsid w:val="00CE6B0F"/>
    <w:rsid w:val="00D54175"/>
    <w:rsid w:val="00E06A26"/>
    <w:rsid w:val="00F431F9"/>
    <w:rsid w:val="00F44E5C"/>
    <w:rsid w:val="00F5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C0EB4-2E1C-433F-AE99-F076FAD0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EC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6EC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C6"/>
    <w:rPr>
      <w:rFonts w:ascii="Tahoma" w:hAnsi="Tahoma" w:cs="Tahoma"/>
      <w:sz w:val="16"/>
      <w:szCs w:val="16"/>
    </w:rPr>
  </w:style>
  <w:style w:type="paragraph" w:styleId="a7">
    <w:name w:val="List Paragraph"/>
    <w:basedOn w:val="a"/>
    <w:rsid w:val="007E6EC6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8"/>
      <w:szCs w:val="20"/>
      <w:lang w:eastAsia="ru-RU" w:bidi="hi-IN"/>
    </w:rPr>
  </w:style>
  <w:style w:type="character" w:styleId="a8">
    <w:name w:val="Hyperlink"/>
    <w:basedOn w:val="a0"/>
    <w:uiPriority w:val="99"/>
    <w:unhideWhenUsed/>
    <w:rsid w:val="00D54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24624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24624&amp;sub=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F3F7B-A0A3-4E04-AD06-ADE57661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12</cp:revision>
  <cp:lastPrinted>2019-12-16T07:50:00Z</cp:lastPrinted>
  <dcterms:created xsi:type="dcterms:W3CDTF">2019-12-03T03:49:00Z</dcterms:created>
  <dcterms:modified xsi:type="dcterms:W3CDTF">2019-12-16T07:52:00Z</dcterms:modified>
</cp:coreProperties>
</file>