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AB" w:rsidRPr="00821CB0" w:rsidRDefault="006055C8" w:rsidP="006055C8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A8080C">
            <wp:extent cx="536575" cy="585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КРЫМ</w:t>
      </w:r>
      <w:proofErr w:type="gramEnd"/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94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</w:t>
      </w:r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СЕЛЬСКОГО 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ПОСЕЛЕНИЯ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E48AB" w:rsidRPr="00821CB0" w:rsidRDefault="000A7A55" w:rsidP="006055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12.09</w:t>
      </w:r>
      <w:r w:rsidR="00605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 г</w:t>
      </w:r>
      <w:r w:rsidR="000E48AB" w:rsidRPr="00821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05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05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05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05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48AB" w:rsidRPr="00821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943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Березовка</w:t>
      </w:r>
      <w:proofErr w:type="spellEnd"/>
      <w:r w:rsidR="00006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05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05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05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05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06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219</w:t>
      </w:r>
    </w:p>
    <w:p w:rsidR="000E48AB" w:rsidRPr="00821CB0" w:rsidRDefault="000E48AB" w:rsidP="000E48A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u w:val="single"/>
          <w:lang w:eastAsia="ru-RU"/>
        </w:rPr>
      </w:pPr>
    </w:p>
    <w:p w:rsidR="000E48AB" w:rsidRPr="000E48AB" w:rsidRDefault="000E48AB" w:rsidP="00BF7CB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 xml:space="preserve">Об утверждении Порядка формирования перечня налоговых расходов и оценки налоговых расходов </w:t>
      </w:r>
      <w:r w:rsidR="00943000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>Берез</w:t>
      </w:r>
      <w:r w:rsidRPr="000E48AB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 xml:space="preserve">В соответствии с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E48AB">
        <w:rPr>
          <w:rFonts w:ascii="Times New Roman" w:eastAsia="Times New Roman" w:hAnsi="Times New Roman" w:cs="Times New Roman"/>
          <w:bCs/>
          <w:sz w:val="28"/>
          <w:lang w:eastAsia="ru-RU"/>
        </w:rPr>
        <w:t>ст. 174.3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Уставом муниципального образования </w:t>
      </w:r>
      <w:r w:rsidR="0094300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овское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821CB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принимая </w:t>
      </w:r>
      <w:r w:rsidRPr="002768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во внимание модельный </w:t>
      </w:r>
      <w:proofErr w:type="gramStart"/>
      <w:r w:rsidRPr="002768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НПА  от</w:t>
      </w:r>
      <w:proofErr w:type="gramEnd"/>
      <w:r w:rsidRPr="002768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20.06.2019 № 24-2019/4</w:t>
      </w:r>
    </w:p>
    <w:p w:rsidR="00276852" w:rsidRP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 CYR"/>
          <w:b/>
          <w:color w:val="000000"/>
          <w:spacing w:val="3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 CYR"/>
          <w:color w:val="000000"/>
          <w:spacing w:val="3"/>
          <w:sz w:val="28"/>
          <w:szCs w:val="28"/>
          <w:lang w:eastAsia="ru-RU"/>
        </w:rPr>
        <w:t xml:space="preserve">                                    </w:t>
      </w:r>
      <w:r w:rsidRPr="000E48AB">
        <w:rPr>
          <w:rFonts w:ascii="Times New Roman" w:eastAsia="Times New Roman" w:hAnsi="Times New Roman" w:cs="Times New Roman CYR"/>
          <w:b/>
          <w:color w:val="000000"/>
          <w:spacing w:val="3"/>
          <w:sz w:val="28"/>
          <w:szCs w:val="28"/>
          <w:lang w:eastAsia="ru-RU"/>
        </w:rPr>
        <w:t xml:space="preserve"> ПОСТАНОВЛЯЮ:</w:t>
      </w:r>
    </w:p>
    <w:p w:rsidR="000E48AB" w:rsidRPr="000E48AB" w:rsidRDefault="000E48AB" w:rsidP="000E48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F7CB7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формирования перечня налоговых расходов и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оценки налоговых расходов </w:t>
      </w:r>
      <w:r w:rsidR="0094300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Берез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сог</w:t>
      </w:r>
      <w:r w:rsidR="00590E4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асно приложению.</w:t>
      </w:r>
    </w:p>
    <w:p w:rsidR="006055C8" w:rsidRPr="006055C8" w:rsidRDefault="006055C8" w:rsidP="0060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Pr="007C4A6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01.01.2020 года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Default="006055C8" w:rsidP="000E48A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="000E48AB"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="00943000" w:rsidRPr="00943000">
        <w:rPr>
          <w:rFonts w:ascii="Times New Roman" w:hAnsi="Times New Roman"/>
          <w:color w:val="000000"/>
          <w:sz w:val="28"/>
          <w:szCs w:val="28"/>
          <w:lang w:eastAsia="en-US"/>
        </w:rPr>
        <w:t>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</w:t>
      </w:r>
      <w:r w:rsidR="00BF7CB7">
        <w:rPr>
          <w:rFonts w:ascii="Times New Roman" w:hAnsi="Times New Roman"/>
          <w:color w:val="000000"/>
          <w:sz w:val="28"/>
          <w:szCs w:val="28"/>
          <w:lang w:eastAsia="en-US"/>
        </w:rPr>
        <w:t>еления с сети Интернет (http:/</w:t>
      </w:r>
      <w:r w:rsidR="00943000" w:rsidRPr="00943000">
        <w:rPr>
          <w:rFonts w:ascii="Times New Roman" w:hAnsi="Times New Roman"/>
          <w:color w:val="000000"/>
          <w:sz w:val="28"/>
          <w:szCs w:val="28"/>
          <w:lang w:eastAsia="en-US"/>
        </w:rPr>
        <w:t>berezovkassovet.ru/).</w:t>
      </w:r>
    </w:p>
    <w:p w:rsidR="000E48AB" w:rsidRDefault="000E48AB" w:rsidP="000E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0A7A55" w:rsidRPr="00821CB0" w:rsidRDefault="000A7A55" w:rsidP="000E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C8" w:rsidRDefault="006055C8" w:rsidP="006055C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5C8" w:rsidRDefault="006055C8" w:rsidP="006055C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5C8" w:rsidRDefault="006055C8" w:rsidP="006055C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5C8" w:rsidRPr="009D6A1D" w:rsidRDefault="006055C8" w:rsidP="006055C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>Председатель Березовского сельского</w:t>
      </w:r>
    </w:p>
    <w:p w:rsidR="006055C8" w:rsidRPr="009D6A1D" w:rsidRDefault="006055C8" w:rsidP="006055C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>совета – глава Администрации</w:t>
      </w:r>
    </w:p>
    <w:p w:rsidR="006055C8" w:rsidRDefault="006055C8" w:rsidP="006055C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>Березовского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7A55" w:rsidRDefault="000A7A55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A55" w:rsidRDefault="000A7A55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A55" w:rsidRDefault="000A7A55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A55" w:rsidRDefault="000A7A55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A55" w:rsidRDefault="000A7A55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A55" w:rsidRPr="009D6A1D" w:rsidRDefault="000A7A55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630" w:rsidRDefault="00D83630" w:rsidP="000F20F6">
      <w:pPr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0068A4" w:rsidRDefault="000068A4" w:rsidP="000F20F6">
      <w:pPr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0068A4" w:rsidRDefault="000068A4" w:rsidP="000F20F6">
      <w:pPr>
        <w:spacing w:after="0" w:line="240" w:lineRule="auto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E48AB" w:rsidRPr="00821CB0" w:rsidRDefault="00943000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="000E48AB"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E48AB" w:rsidRPr="00821CB0" w:rsidRDefault="000E48AB" w:rsidP="000E48AB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                                                      </w:t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  <w:t xml:space="preserve">от   </w:t>
      </w:r>
      <w:r w:rsidR="000A7A55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12.09.2019    </w:t>
      </w:r>
      <w:proofErr w:type="gramStart"/>
      <w:r w:rsidR="000A7A55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№  219</w:t>
      </w:r>
      <w:proofErr w:type="gramEnd"/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формирования перечня налоговых расходов</w:t>
      </w:r>
    </w:p>
    <w:p w:rsid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005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</w:t>
      </w:r>
      <w:r w:rsidRPr="000E48A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налоговых расходов </w:t>
      </w:r>
      <w:r w:rsidR="00943000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Берез</w:t>
      </w:r>
      <w:r w:rsidRPr="000E48A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</w:p>
    <w:p w:rsidR="000E48AB" w:rsidRP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определяет процедуру формирования перечня налоговых расходов, реестра налоговых расходов и методику оценки налоговых расходов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налоговые расходы).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целях настоящего Порядка применяются следующие понятия и термины: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расходы - выпадающие доходы бюджета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(или) целями социально-экономической политики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не относящими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муниципальным </w:t>
      </w:r>
      <w:proofErr w:type="gramStart"/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r w:rsidR="00590E48" w:rsidRP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налогового расхода - ответственный исполнитель муниципальной программы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(ее структурных элементов) и (или) целей социально-экономического развития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не относящихся к муниципальным программам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реализуемым в рамках нескольких муниципальных программ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(муниципальных программ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непрограммных направлений деятельности);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организациям, а также организациям, целью деятельности которых является поддержка населения;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иные характеристики, предусмотренные разделом III приложения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налоговых расходов - свод (перечень) налоговых расходов в разрезе муниципальных программ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их структурных элементов, а также направлений деятельности, не вход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ящих в муниципальные программы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 целях оценки налоговых расходов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590E48" w:rsidRPr="00E7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формирует перечень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ведет реестр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 целях оценки налоговых расходов главные администраторы доходов бюджета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формируют и представляют в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590E48" w:rsidRPr="00E7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целях оценки налоговых расходов кураторы налоговых расходов: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осуществляют оценку эффективности каждого курируемого налогового расхода и направляют результаты такой оценки в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590E48" w:rsidRPr="00E7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II. Формирование перечня налоговых расходов. Формирование и ведение реестра налоговых расходов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Проект перечня налоговых расходов на очередной финансовый год и плановый период разрабатывается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</w:t>
      </w:r>
      <w:r w:rsid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финансов и бухгалтерского учета</w:t>
      </w:r>
      <w:r w:rsidR="00590E48" w:rsidRPr="00E7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срок до 25 марта текущего финансового года и направляется на согласование в Администрацию поселения, ответственным исполнителям муниципальных программ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Указанные в пункте 6 настоящего Порядка органы, организации в срок до 10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их структурным элементам, направлениям деятельности, не входящим в муниципальные программы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кураторам налоговых расходов, и в случае несогласия с указанным распределением направляют 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результаты рассмотрения не направлены 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срока, указанного в абзаце первом настоящего пункта, проект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перечня считается согласованным.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разногласий по проекту перечня налоговых расходов 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Разногласия, не урегулированные по результатам совещаний, указанных в абзаце шестом настоящего пункта, в срок до 30 апреля текущего финансового года рассматриваются Главой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официальной сайте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информационно - телекоммуникационной сети «Интернет» на официальном Портале Правительства Республики Крым на странице Раздольненског</w:t>
      </w:r>
      <w:r w:rsidR="00C72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муниципального района 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разделе «Муниципальные образования района», подраздел </w:t>
      </w:r>
      <w:r w:rsidR="00714B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Берез</w:t>
      </w:r>
      <w:r w:rsidR="00C72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овское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информацию для уточнения указанного перечня.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94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период).</w:t>
      </w: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Реестр налоговых расходов формируется и ведется в порядке, установленном Администрацией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72DD5" w:rsidRPr="000E48AB" w:rsidRDefault="00C72DD5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III. Оценка эффективности налоговых расходов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</w:t>
      </w:r>
      <w:r w:rsidR="00C72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В целях оценки эффективности налоговых расходов:</w:t>
      </w:r>
    </w:p>
    <w:p w:rsidR="000E48AB" w:rsidRPr="000E48AB" w:rsidRDefault="00C72DD5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</w:t>
      </w:r>
      <w:r w:rsidR="00C72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целесообразности предоставления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результативности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Критериями целесообразности осуществления налоговых расходов являются: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(в отношении непрограммных налоговых расходов);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льготы, освобождения или иной преференции.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В качестве критерия результативности определяется не менее одного показателя (индикатора):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или ее структурных элементов (цели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политики, не отнесенной к муниципальным программам), на значение котор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влияние рассматриваемый налоговый расход;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В целях проведения оценки бюджетной эффективности налоговых расходов осуществляется: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затратности</w:t>
      </w:r>
      <w:proofErr w:type="spell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4F0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муниципальных гарантий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обязательствам соответствующих категорий налогоплательщиков;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406650" cy="5264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где: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 - порядковый номер года, имеющий значение от 1 до 5;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i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количество налогоплательщиков - бенефициаров налогового расхода в i-ом году;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j - порядковый номер плательщика, имеющий значение от 1 до m;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N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ij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j-го налогоплательщика - бенефициара налогового расхода в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i-ом году.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g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i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номинальный темп прироста налоговых дохо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консолидированного бюджета</w:t>
      </w:r>
      <w:r w:rsidR="00F46C4A" w:rsidRP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период, заложенному в основу решения о бюджете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r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расчетная стоимость среднесрочных рыночных заимствований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поселения, принимаемая на уровне 7,5 процентов.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B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0j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j-го налогоплательщика - бенефициара налогового расхода в базовом году, рассчитываемый по формуле: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155700" cy="267335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0j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j-го налогоплательщика - бенефициара налогового расхода в базовом году;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L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0j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базовым годом понимается год, предшествующий году начала осуществления налогового расхода в пользу j-го налогоплательщика 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По итогам оценки результативности формируется заключение: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 до 10 августа текущего финансового года.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="00F46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46C4A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ектор по вопросам финансов и бухгалтерского учета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результаты оценки и рекомендации по результатам оценки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D2" w:rsidRPr="000E48AB" w:rsidRDefault="00714BD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F46C4A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формирования перечня налоговых расходов</w:t>
      </w:r>
    </w:p>
    <w:p w:rsidR="000E48AB" w:rsidRPr="000E48AB" w:rsidRDefault="00F46C4A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46C4A">
        <w:rPr>
          <w:rFonts w:ascii="Times New Roman" w:eastAsia="Times New Roman" w:hAnsi="Times New Roman" w:cs="Times New Roman"/>
          <w:bCs/>
          <w:sz w:val="28"/>
          <w:szCs w:val="28"/>
        </w:rPr>
        <w:t>оценки эффективности налоговых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Перечень информации, включаемой в паспорт налогового расхода</w:t>
      </w:r>
      <w:r w:rsidRPr="000E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</w:r>
      <w:r w:rsidR="002768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Берез</w:t>
      </w:r>
      <w:r w:rsidR="00F46C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овского</w:t>
      </w:r>
      <w:r w:rsidRPr="000E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сельского поселения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0E48AB" w:rsidRPr="000E48AB" w:rsidTr="009D6112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характеристики</w:t>
            </w:r>
          </w:p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0E48AB" w:rsidRPr="000E48AB" w:rsidTr="009D6112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 Целевые характеристики налогового расхода</w:t>
            </w:r>
          </w:p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 Фискальные характеристики налогового расхода</w:t>
            </w:r>
          </w:p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объем налогового расхода за год, предшествующий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доходов, финансового органа *(2)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финансового органа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объем налогов, сборов и платежа, </w:t>
            </w: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данные главного </w:t>
            </w: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администратора доходов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</w:tbl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*(2) 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и порядке, предусмотренных пунктом 11 Порядка формирования </w:t>
      </w:r>
      <w:r w:rsid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налоговых расходов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оценки налоговых расходов 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57D3" w:rsidRPr="00340001" w:rsidRDefault="000E48AB" w:rsidP="00276852">
      <w:pPr>
        <w:jc w:val="both"/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*(3) Информация подлежит формированию и представлению в отношении налоговых расходов, </w:t>
      </w:r>
      <w:r w:rsidRP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которых</w:t>
      </w:r>
      <w:r w:rsidR="000057D3" w:rsidRPr="000057D3">
        <w:rPr>
          <w:rFonts w:ascii="Times New Roman" w:hAnsi="Times New Roman" w:cs="Times New Roman"/>
          <w:sz w:val="28"/>
          <w:szCs w:val="28"/>
        </w:rPr>
        <w:t xml:space="preserve"> </w:t>
      </w:r>
      <w:r w:rsidR="000057D3" w:rsidRPr="00340001">
        <w:rPr>
          <w:rFonts w:ascii="Times New Roman" w:hAnsi="Times New Roman" w:cs="Times New Roman"/>
          <w:sz w:val="28"/>
          <w:szCs w:val="28"/>
        </w:rPr>
        <w:t>определяется финансовым органом.</w:t>
      </w:r>
    </w:p>
    <w:p w:rsidR="00B40476" w:rsidRPr="000057D3" w:rsidRDefault="00B40476" w:rsidP="000E48AB">
      <w:pPr>
        <w:rPr>
          <w:color w:val="FF0000"/>
        </w:rPr>
      </w:pPr>
    </w:p>
    <w:sectPr w:rsidR="00B40476" w:rsidRPr="000057D3" w:rsidSect="009430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8AB"/>
    <w:rsid w:val="000057D3"/>
    <w:rsid w:val="000068A4"/>
    <w:rsid w:val="000A7A55"/>
    <w:rsid w:val="000E48AB"/>
    <w:rsid w:val="000F20F6"/>
    <w:rsid w:val="00276852"/>
    <w:rsid w:val="004F0446"/>
    <w:rsid w:val="00590E48"/>
    <w:rsid w:val="005C27C6"/>
    <w:rsid w:val="006055C8"/>
    <w:rsid w:val="00714BD2"/>
    <w:rsid w:val="007C4A65"/>
    <w:rsid w:val="00824F64"/>
    <w:rsid w:val="00943000"/>
    <w:rsid w:val="00955863"/>
    <w:rsid w:val="009D43BA"/>
    <w:rsid w:val="00B40476"/>
    <w:rsid w:val="00BF7CB7"/>
    <w:rsid w:val="00C72DD5"/>
    <w:rsid w:val="00D83630"/>
    <w:rsid w:val="00F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A4BB6-21E7-4BC8-A58B-23367828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AB"/>
    <w:rPr>
      <w:rFonts w:ascii="Tahoma" w:hAnsi="Tahoma" w:cs="Tahoma"/>
      <w:sz w:val="16"/>
      <w:szCs w:val="16"/>
    </w:rPr>
  </w:style>
  <w:style w:type="paragraph" w:styleId="a5">
    <w:name w:val="No Spacing"/>
    <w:qFormat/>
    <w:rsid w:val="000E48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F7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13</cp:revision>
  <cp:lastPrinted>2019-12-05T07:14:00Z</cp:lastPrinted>
  <dcterms:created xsi:type="dcterms:W3CDTF">2019-07-07T14:05:00Z</dcterms:created>
  <dcterms:modified xsi:type="dcterms:W3CDTF">2019-12-05T07:15:00Z</dcterms:modified>
</cp:coreProperties>
</file>