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41" w:rsidRPr="00024B41" w:rsidRDefault="00024B41" w:rsidP="00E93E9B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 w:rsidRPr="00024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024B41" w:rsidRPr="00024B41" w:rsidRDefault="00024B41" w:rsidP="00024B41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B41" w:rsidRPr="00024B41" w:rsidRDefault="00024B41" w:rsidP="00024B41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024B41" w:rsidRPr="00F44318" w:rsidRDefault="00024B41" w:rsidP="00F44318">
      <w:pPr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F44318" w:rsidRPr="00F44318" w:rsidRDefault="00F44318" w:rsidP="00F44318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4431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F44318" w:rsidRPr="00F44318" w:rsidRDefault="00F44318" w:rsidP="00F44318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F4431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F44318" w:rsidRPr="00F44318" w:rsidRDefault="00F44318" w:rsidP="00F443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F4431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F44318" w:rsidRPr="00F44318" w:rsidRDefault="00F44318" w:rsidP="00F443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F44318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86 (внеочередное) заседание 1 созыва</w:t>
      </w:r>
    </w:p>
    <w:p w:rsidR="00F44318" w:rsidRDefault="00F44318" w:rsidP="00F4431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44318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F4431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</w:t>
      </w:r>
    </w:p>
    <w:p w:rsidR="00F44318" w:rsidRPr="00F44318" w:rsidRDefault="00F44318" w:rsidP="00F4431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44318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  </w:t>
      </w:r>
    </w:p>
    <w:p w:rsidR="00F44318" w:rsidRPr="00F44318" w:rsidRDefault="00F44318" w:rsidP="00F443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44318">
        <w:rPr>
          <w:rFonts w:ascii="Times New Roman" w:eastAsia="Times New Roman" w:hAnsi="Times New Roman" w:cs="Times New Roman"/>
          <w:sz w:val="28"/>
          <w:lang w:eastAsia="ru-RU"/>
        </w:rPr>
        <w:t xml:space="preserve"> 11.06.2019 года                   </w:t>
      </w:r>
      <w:r w:rsidRPr="00F4431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 w:rsidRPr="00F4431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с. Березовка                                        </w:t>
      </w:r>
      <w:proofErr w:type="gramStart"/>
      <w:r w:rsidRPr="00F4431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Pr="00F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F443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0691E" w:rsidRPr="0040691E" w:rsidRDefault="0040691E" w:rsidP="0040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69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проекте решения </w:t>
      </w:r>
      <w:bookmarkStart w:id="0" w:name="OLE_LINK12"/>
      <w:r w:rsidRPr="0040691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40691E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F44318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>Берез</w:t>
      </w:r>
      <w:r w:rsidR="00024B4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 сельского поселения Раздольненского района Республики Крым</w:t>
      </w:r>
      <w:r w:rsidRPr="004069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</w:p>
    <w:bookmarkEnd w:id="0"/>
    <w:p w:rsidR="0040691E" w:rsidRPr="0040691E" w:rsidRDefault="0040691E" w:rsidP="0040691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0691E" w:rsidRPr="00E93E9B" w:rsidRDefault="0040691E" w:rsidP="00E93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7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статьей 14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06.10.2003 </w:t>
      </w:r>
      <w:r w:rsidR="00024B4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 w:rsidR="00024B41">
        <w:rPr>
          <w:rFonts w:ascii="Times New Roman" w:eastAsia="Times New Roman" w:hAnsi="Times New Roman" w:cs="Times New Roman"/>
          <w:color w:val="000000"/>
          <w:sz w:val="28"/>
          <w:szCs w:val="28"/>
        </w:rPr>
        <w:t>09.10.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1992 года </w:t>
      </w:r>
      <w:r w:rsidR="00024B4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3612-1 "Основы законодательства Российской Федерации о культуре", </w:t>
      </w:r>
      <w:hyperlink r:id="rId9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Федеральным 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</w:t>
      </w:r>
      <w:r w:rsidR="00024B41"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2002 года </w:t>
      </w:r>
      <w:r w:rsidR="00024B4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Законом Республики Крым от 11</w:t>
      </w:r>
      <w:r w:rsidR="00F44318">
        <w:rPr>
          <w:rFonts w:ascii="Times New Roman" w:eastAsia="Times New Roman" w:hAnsi="Times New Roman" w:cs="Times New Roman"/>
          <w:color w:val="000000"/>
          <w:sz w:val="28"/>
          <w:szCs w:val="28"/>
        </w:rPr>
        <w:t>.09.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г. № 68-ЗРК «Об объектах культурного наследия в Республике Крым», Уставом муниципального образования </w:t>
      </w:r>
      <w:r w:rsidR="00F4431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024B41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4318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024B41">
        <w:rPr>
          <w:rFonts w:ascii="Times New Roman" w:eastAsia="Times New Roman" w:hAnsi="Times New Roman" w:cs="Times New Roman"/>
          <w:sz w:val="28"/>
          <w:szCs w:val="28"/>
        </w:rPr>
        <w:t>овский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</w:t>
      </w:r>
      <w:r w:rsidR="00E93E9B" w:rsidRPr="00E93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3E9B" w:rsidRPr="0040691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93E9B" w:rsidRPr="00024B41" w:rsidRDefault="00024B41" w:rsidP="00024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 </w:t>
      </w:r>
      <w:r w:rsidR="0040691E" w:rsidRPr="00024B41">
        <w:rPr>
          <w:rFonts w:ascii="Times New Roman" w:eastAsia="Calibri" w:hAnsi="Times New Roman" w:cs="Times New Roman"/>
          <w:sz w:val="28"/>
          <w:szCs w:val="28"/>
        </w:rPr>
        <w:t>Одобрить проект решения «</w:t>
      </w:r>
      <w:r w:rsidR="0040691E" w:rsidRPr="00024B41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 xml:space="preserve"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F44318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>Берез</w:t>
      </w:r>
      <w:r w:rsidR="00A625D1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>овског</w:t>
      </w:r>
      <w:r w:rsidR="0040691E" w:rsidRPr="00024B41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>о сельского поселения Раздольненского района Республики Крым</w:t>
      </w:r>
      <w:r w:rsidR="0040691E" w:rsidRPr="00024B41">
        <w:rPr>
          <w:rFonts w:ascii="Times New Roman" w:eastAsia="Calibri" w:hAnsi="Times New Roman" w:cs="Times New Roman"/>
          <w:sz w:val="28"/>
          <w:szCs w:val="28"/>
        </w:rPr>
        <w:t>» согласно приложению</w:t>
      </w:r>
      <w:r w:rsidR="00E93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E9B" w:rsidRPr="00E93E9B" w:rsidRDefault="00A625D1" w:rsidP="00A62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2</w:t>
      </w:r>
      <w:r w:rsidRPr="00A625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625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318" w:rsidRPr="00E93E9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</w:t>
      </w:r>
      <w:proofErr w:type="gramStart"/>
      <w:r w:rsidR="00F44318" w:rsidRPr="00E93E9B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Интернет  (</w:t>
      </w:r>
      <w:proofErr w:type="gramEnd"/>
      <w:r w:rsidR="00E93E9B" w:rsidRPr="00E93E9B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begin"/>
      </w:r>
      <w:r w:rsidR="00E93E9B" w:rsidRPr="00E93E9B">
        <w:rPr>
          <w:rFonts w:ascii="Times New Roman" w:eastAsia="Arial Unicode MS" w:hAnsi="Times New Roman" w:cs="Times New Roman"/>
          <w:sz w:val="28"/>
          <w:szCs w:val="28"/>
          <w:lang w:eastAsia="ru-RU"/>
        </w:rPr>
        <w:instrText xml:space="preserve"> HYPERLINK "http:///berezovkassovet.ru/" </w:instrText>
      </w:r>
      <w:r w:rsidR="00E93E9B" w:rsidRPr="00E93E9B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separate"/>
      </w:r>
      <w:r w:rsidR="00E93E9B" w:rsidRPr="00E93E9B">
        <w:rPr>
          <w:rStyle w:val="a6"/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http:///berezovkassovet.ru/</w:t>
      </w:r>
      <w:r w:rsidR="00E93E9B" w:rsidRPr="00E93E9B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end"/>
      </w:r>
      <w:r w:rsidR="00F44318" w:rsidRPr="00E93E9B"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:rsidR="00A625D1" w:rsidRPr="00E93E9B" w:rsidRDefault="00A625D1" w:rsidP="00E93E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40691E">
        <w:rPr>
          <w:rFonts w:ascii="Times New Roman" w:eastAsia="Calibri" w:hAnsi="Times New Roman" w:cs="Times New Roman"/>
          <w:sz w:val="28"/>
          <w:szCs w:val="28"/>
          <w:lang w:eastAsia="ar-SA"/>
        </w:rPr>
        <w:t>. Направить проект решения «</w:t>
      </w:r>
      <w:r w:rsidRPr="0040691E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 xml:space="preserve"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E93E9B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>овског</w:t>
      </w:r>
      <w:r w:rsidRPr="00024B41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>о</w:t>
      </w:r>
      <w:r w:rsidRPr="0040691E">
        <w:rPr>
          <w:rFonts w:ascii="Times New Roman" w:eastAsia="Calibri" w:hAnsi="Times New Roman" w:cs="Times New Roman"/>
          <w:bCs/>
          <w:color w:val="101010"/>
          <w:sz w:val="28"/>
          <w:szCs w:val="28"/>
        </w:rPr>
        <w:t xml:space="preserve"> сельского поселения Раздольненского района Республики Крым</w:t>
      </w:r>
      <w:r w:rsidRPr="004069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на согласование в прокуратуру Раздольненского района для осуществления правовой оценки на предмет соответствия </w:t>
      </w:r>
      <w:proofErr w:type="gramStart"/>
      <w:r w:rsidRPr="0040691E">
        <w:rPr>
          <w:rFonts w:ascii="Times New Roman" w:eastAsia="Calibri" w:hAnsi="Times New Roman" w:cs="Times New Roman"/>
          <w:sz w:val="28"/>
          <w:szCs w:val="28"/>
          <w:lang w:eastAsia="ar-SA"/>
        </w:rPr>
        <w:t>действующему  законодательству</w:t>
      </w:r>
      <w:proofErr w:type="gramEnd"/>
      <w:r w:rsidRPr="0040691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625D1" w:rsidRPr="00A625D1" w:rsidRDefault="00A625D1" w:rsidP="00A6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A62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Рассмотреть данный проект решения после получения </w:t>
      </w:r>
      <w:proofErr w:type="gramStart"/>
      <w:r w:rsidRPr="00A625D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заключения  прокуратуры</w:t>
      </w:r>
      <w:proofErr w:type="gramEnd"/>
      <w:r w:rsidRPr="00A62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Раздоль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ненского района  на предмет  </w:t>
      </w:r>
      <w:r w:rsidRPr="00A62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утверждения.</w:t>
      </w:r>
    </w:p>
    <w:p w:rsidR="0040691E" w:rsidRPr="0040691E" w:rsidRDefault="0040691E" w:rsidP="004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91E" w:rsidRPr="00A625D1" w:rsidRDefault="0040691E" w:rsidP="004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54"/>
      <w:bookmarkStart w:id="2" w:name="OLE_LINK53"/>
      <w:bookmarkStart w:id="3" w:name="OLE_LINK48"/>
      <w:bookmarkStart w:id="4" w:name="OLE_LINK44"/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E93E9B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A625D1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40691E" w:rsidRPr="00A625D1" w:rsidRDefault="0040691E" w:rsidP="004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совета- глава </w:t>
      </w:r>
      <w:r w:rsidR="00A625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25D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0691E" w:rsidRPr="00A625D1" w:rsidRDefault="00E93E9B" w:rsidP="0040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A625D1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="0040691E" w:rsidRPr="00A625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0691E" w:rsidRPr="00A625D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A625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0691E" w:rsidRPr="00A625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  <w:r w:rsidR="0040691E" w:rsidRPr="00A6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91E" w:rsidRPr="0040691E" w:rsidRDefault="0040691E" w:rsidP="004069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  <w:sectPr w:rsidR="0040691E" w:rsidRPr="0040691E" w:rsidSect="00F44318">
          <w:pgSz w:w="11906" w:h="16838"/>
          <w:pgMar w:top="1134" w:right="567" w:bottom="1134" w:left="1134" w:header="709" w:footer="709" w:gutter="0"/>
          <w:cols w:space="720"/>
        </w:sectPr>
      </w:pPr>
    </w:p>
    <w:p w:rsidR="00A625D1" w:rsidRPr="00A625D1" w:rsidRDefault="00A625D1" w:rsidP="00A625D1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A625D1" w:rsidRDefault="00A625D1" w:rsidP="00A625D1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proofErr w:type="gramStart"/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 </w:t>
      </w:r>
      <w:r w:rsidR="00E9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proofErr w:type="gramEnd"/>
      <w:r w:rsidR="00E9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внеочередного)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A625D1" w:rsidRPr="00A625D1" w:rsidRDefault="00A625D1" w:rsidP="00A625D1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E9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овского сельского               </w:t>
      </w:r>
    </w:p>
    <w:p w:rsidR="00A625D1" w:rsidRPr="00A625D1" w:rsidRDefault="00A625D1" w:rsidP="00A625D1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1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                                                                  </w:t>
      </w:r>
    </w:p>
    <w:p w:rsidR="00A625D1" w:rsidRPr="00E93E9B" w:rsidRDefault="00A625D1" w:rsidP="00E93E9B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9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.2019г.  №  </w:t>
      </w:r>
      <w:r w:rsidR="00E9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685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E9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ПРОЕКТ</w:t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-393065</wp:posOffset>
            </wp:positionV>
            <wp:extent cx="532130" cy="586740"/>
            <wp:effectExtent l="19050" t="0" r="127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A625D1" w:rsidRPr="00A625D1" w:rsidRDefault="00A625D1" w:rsidP="00A625D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A625D1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A625D1" w:rsidRPr="00A625D1" w:rsidRDefault="00E93E9B" w:rsidP="00A625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БЕРЕЗ</w:t>
      </w:r>
      <w:r w:rsidR="00A625D1"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ОВСКИЙ СЕЛЬСКИЙ СОВЕТ </w:t>
      </w:r>
    </w:p>
    <w:p w:rsidR="00A625D1" w:rsidRPr="00A625D1" w:rsidRDefault="00A625D1" w:rsidP="00E93E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 1 созыва</w:t>
      </w:r>
    </w:p>
    <w:p w:rsidR="00A625D1" w:rsidRPr="00A625D1" w:rsidRDefault="00A625D1" w:rsidP="00A625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25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РЕШЕНИЕ</w:t>
      </w:r>
    </w:p>
    <w:p w:rsidR="00A625D1" w:rsidRPr="00A625D1" w:rsidRDefault="00A625D1" w:rsidP="00A625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25D1" w:rsidRPr="00A625D1" w:rsidRDefault="00A625D1" w:rsidP="00A6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2019 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</w:t>
      </w:r>
      <w:r w:rsidRPr="00A625D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E9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Березовка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A625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____</w:t>
      </w:r>
    </w:p>
    <w:p w:rsidR="0040691E" w:rsidRPr="0040691E" w:rsidRDefault="0040691E" w:rsidP="0040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40691E" w:rsidRPr="00A625D1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101010"/>
          <w:sz w:val="28"/>
          <w:szCs w:val="28"/>
        </w:rPr>
      </w:pPr>
      <w:r w:rsidRP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Об утверждении Положения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E93E9B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>Берез</w:t>
      </w:r>
      <w:r w:rsid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>овского</w:t>
      </w:r>
      <w:r w:rsidRPr="00A625D1">
        <w:rPr>
          <w:rFonts w:ascii="Times New Roman" w:eastAsia="Calibri" w:hAnsi="Times New Roman" w:cs="Times New Roman"/>
          <w:b/>
          <w:bCs/>
          <w:i/>
          <w:color w:val="101010"/>
          <w:sz w:val="28"/>
          <w:szCs w:val="28"/>
        </w:rPr>
        <w:t xml:space="preserve"> сельского поселения Раздольненского района Республики Крым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6F359E" w:rsidRPr="0040691E" w:rsidRDefault="006F359E" w:rsidP="006F3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10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статьей 14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09.10.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3612-1 "Основы законодательства Российской Федерации о культуре", </w:t>
      </w:r>
      <w:hyperlink r:id="rId12" w:history="1">
        <w:r w:rsidRPr="0040691E">
          <w:rPr>
            <w:rFonts w:ascii="Times New Roman" w:eastAsia="Times New Roman" w:hAnsi="Times New Roman" w:cs="Times New Roman"/>
            <w:color w:val="000000"/>
            <w:sz w:val="28"/>
          </w:rPr>
          <w:t>Федеральным законом</w:t>
        </w:r>
      </w:hyperlink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.06.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Законом Республики Крым от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 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г. № 68-ЗРК «Об объектах культурного наследия в Республике Крым», Уставом муниципального образования </w:t>
      </w:r>
      <w:r w:rsidR="00E93E9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овское</w:t>
      </w:r>
      <w:r w:rsidRPr="00406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93E9B">
        <w:rPr>
          <w:rFonts w:ascii="Times New Roman" w:eastAsia="Times New Roman" w:hAnsi="Times New Roman" w:cs="Times New Roman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</w:rPr>
        <w:t>овский</w:t>
      </w:r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  сельский</w:t>
      </w:r>
      <w:proofErr w:type="gramEnd"/>
      <w:r w:rsidRPr="0040691E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</w:p>
    <w:p w:rsidR="0040691E" w:rsidRPr="0040691E" w:rsidRDefault="0040691E" w:rsidP="006F3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РЕШИЛ: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1. 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proofErr w:type="gramStart"/>
      <w:r w:rsidR="00E93E9B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 сельского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поселения (прилагается).</w:t>
      </w:r>
    </w:p>
    <w:p w:rsidR="00E93E9B" w:rsidRPr="00E93E9B" w:rsidRDefault="00E93E9B" w:rsidP="00E93E9B">
      <w:pPr>
        <w:spacing w:after="0" w:line="240" w:lineRule="auto"/>
        <w:ind w:left="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0"/>
      <w:r w:rsidRPr="00E93E9B">
        <w:rPr>
          <w:rFonts w:ascii="Times New Roman" w:eastAsia="Times New Roman" w:hAnsi="Times New Roman" w:cs="Times New Roman"/>
          <w:sz w:val="28"/>
          <w:szCs w:val="20"/>
          <w:lang w:eastAsia="uk-UA"/>
        </w:rPr>
        <w:t>2.</w:t>
      </w:r>
      <w:r w:rsidRPr="00E93E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</w:t>
      </w:r>
      <w:proofErr w:type="gramStart"/>
      <w:r w:rsidRPr="00E9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 (</w:t>
      </w:r>
      <w:proofErr w:type="gramEnd"/>
      <w:r w:rsidRPr="00E9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http:///berezovkassovet.ru/).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 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E93E9B" w:rsidRPr="00E93E9B" w:rsidRDefault="00E93E9B" w:rsidP="00E9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</w:t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93E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6F359E" w:rsidRDefault="006F359E" w:rsidP="00E93E9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F359E" w:rsidRPr="00A625D1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F359E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6F359E" w:rsidRPr="00A625D1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E93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овского сельского               </w:t>
      </w:r>
    </w:p>
    <w:p w:rsidR="006F359E" w:rsidRPr="00A625D1" w:rsidRDefault="006F359E" w:rsidP="006F359E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1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                                                                   </w:t>
      </w:r>
    </w:p>
    <w:p w:rsidR="006F359E" w:rsidRDefault="006F359E" w:rsidP="006F359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2019г.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A62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6F359E" w:rsidRDefault="006F359E" w:rsidP="0047673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bookmarkEnd w:id="5"/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01010"/>
          <w:sz w:val="27"/>
          <w:szCs w:val="27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Положение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 xml:space="preserve">об установления льготной арендной платы и её размеров в отношении объектов культурного наследия, находящихся в собственности муниципального образования </w:t>
      </w:r>
      <w:r w:rsidR="00E93E9B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b/>
          <w:bCs/>
          <w:color w:val="101010"/>
          <w:sz w:val="28"/>
          <w:szCs w:val="28"/>
        </w:rPr>
        <w:t xml:space="preserve"> сельское поселение Раздольненского района Республики Крым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1. Настоящее Положение определяет порядок сдачи в аренду и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Республики Крым (далее - объекты культурного наследия), вложившим свои средства в работы по сохранению объекта культурного наследия муниципального образования </w:t>
      </w:r>
      <w:r w:rsidR="00E93E9B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и обеспечившим их выполнение в соответствии с законодательством Российской Федерации, законодательством Республики Крым и нормативными правовыми актами муниципального образования </w:t>
      </w:r>
      <w:r w:rsidR="00E93E9B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2. Объекты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находящиеся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3. Соответствующий договор аренды заключается путем проведения открытого аукциона на право заключения договора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в порядке, предусмотренном действующим законодательством.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Размер годовой арендной платы за объект аренды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устанавливается по результатам аукциона без учета НДС.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4. Право на установление льготной арендной платы по договору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имеют физические или юридические лица (далее - арендаторы) при одновременном выполнении следующих условий: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заключившие договор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находящегося в неудовлетворительном состоянии;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вложившие свои средства в работы по сохранению указанного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 xml:space="preserve">поселение, предусмотренные статьями 40-45 Федерального закона от 25.06.2002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№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и обеспечившие их выполнение в соответствии с указанным Федеральным законом.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5. Порядок и сроки проведения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определяются охранным обязательством пользователя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при этом срок таких работ не может превышать 7 лет.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6. Подтверждением завершения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является акт приемки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оформленный органом исполнительной власти субъекта Российской Федерации, </w:t>
      </w:r>
      <w:r w:rsidR="006F359E" w:rsidRPr="00353A2C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6F359E"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в области охраны объектов культурного наследия.</w:t>
      </w:r>
      <w:bookmarkStart w:id="6" w:name="_GoBack"/>
      <w:bookmarkEnd w:id="6"/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7. Охранное обязательство пользователя объектом культурного наследия оформляется: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Раздольненского района - в отношении объектов культурного наследия местного (муниципального) значения.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Охранное обязательство пользователя объектом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которые обеспечивают сохранность данного объекта и являются ограничениями (обременениями) права пользования данным объектом.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8. Решение об установлении льготной арендной платы по договору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Раздольненского района (далее - льготная арендная плата) принимается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proofErr w:type="gramStart"/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овского 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</w:t>
      </w:r>
      <w:proofErr w:type="gramEnd"/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поселения, являющейся арендодателем по договору аренды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9. Для установления льготной арендной платы арендатор направляет в 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дминистрацию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заявление об установлении льготной арендной платы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10. К заявлению прилагаются: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1) копии документов, удостоверяющих личность арендатора - физического лиц, или выписка из единого государственного реестра юридических лиц - для юридических лиц;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 xml:space="preserve">2) охранное обязательство пользователя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6F359E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3) разрешение на проведение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4) задание на проведение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5) отчет о выполнении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Березо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6) акт приемки работ по сохранению объекта культурного наследия муниципального образования </w:t>
      </w:r>
      <w:r w:rsidR="001B0235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11. Документы, предусмотренные в подпунктах 1 и 6 пункта 10 настоящего Положения, предоставляются арендатором самостоятельно.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Документы, указанные в подпунктах 2, 3, 4, 5 пункта 9 настоящего Положения, запрашиваются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дминистрацией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порядке межведомственного информационного взаимодействия.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По желанию арендатора документы, указанные в подпунктах 2, 3, 4, 5 пункта 10 настоящего Положения, могут представляться им самостоятельно.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12. Администрация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течение 30 дней со дня поступления заявления рассматривает прилагаемые к нему документы, указанные в пункте 10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13 настоящего Положения, и письменно уведомляет о принятом решении арендатора.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13. Основаниями для принятия решения об отказе в установлении льготной арендной платы являются: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отсутствие у арендатора права на установление льготной арендной платы;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непредставление документов, указанных в пункте 10 настоящего Положения, обязанность по представлению которых возложена на арендатора;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- представление документов, не соответствующих требованиям законодательства Российской Федерации, Республики Крым;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наличие у арендатора задолженности по уплате в доход бюджета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платежей, предусмотренных договором аренды соответствующего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- проведение работ по сохранению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 вследствие несоблюдения арендатором охранных обязательств.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Отказ в установлении льготной арендной платы по иным основаниям, кроме указанных в настоящем пункте, не допускается.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lastRenderedPageBreak/>
        <w:t xml:space="preserve">14. Со дня принятия решения об установлении льготной арендной платы 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А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дминистрация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овского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сельского поселения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15. Льготная арендная плата устанавливается со дня вступления в силу дополнительного соглашения к договору аренды объекта культурного наследия муниципального образования </w:t>
      </w:r>
      <w:r w:rsidR="0047673F">
        <w:rPr>
          <w:rFonts w:ascii="Times New Roman" w:eastAsia="Calibri" w:hAnsi="Times New Roman" w:cs="Times New Roman"/>
          <w:color w:val="101010"/>
          <w:sz w:val="28"/>
          <w:szCs w:val="28"/>
        </w:rPr>
        <w:t>Берез</w:t>
      </w:r>
      <w:r w:rsidR="00F81B12">
        <w:rPr>
          <w:rFonts w:ascii="Times New Roman" w:eastAsia="Calibri" w:hAnsi="Times New Roman" w:cs="Times New Roman"/>
          <w:color w:val="101010"/>
          <w:sz w:val="28"/>
          <w:szCs w:val="28"/>
        </w:rPr>
        <w:t>овское</w:t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 сельское поселение.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16.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17. Годовой размер льготной арендной платы определяется по следующей формуле:</w:t>
      </w:r>
    </w:p>
    <w:p w:rsidR="00F81B12" w:rsidRDefault="00F81B12" w:rsidP="00F81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101010"/>
          <w:sz w:val="32"/>
          <w:szCs w:val="32"/>
        </w:rPr>
      </w:pPr>
      <w:r>
        <w:rPr>
          <w:rFonts w:ascii="Times New Roman" w:eastAsia="Calibri" w:hAnsi="Times New Roman" w:cs="Times New Roman"/>
          <w:color w:val="101010"/>
          <w:sz w:val="28"/>
          <w:szCs w:val="28"/>
        </w:rPr>
        <w:t xml:space="preserve">УАП = АП х </w:t>
      </w:r>
      <w:r w:rsidRPr="00F81B12">
        <w:rPr>
          <w:rFonts w:ascii="Times New Roman" w:eastAsia="Calibri" w:hAnsi="Times New Roman" w:cs="Times New Roman"/>
          <w:color w:val="101010"/>
          <w:sz w:val="32"/>
          <w:szCs w:val="32"/>
        </w:rPr>
        <w:t>0,3</w:t>
      </w:r>
    </w:p>
    <w:p w:rsidR="0040691E" w:rsidRPr="0040691E" w:rsidRDefault="0040691E" w:rsidP="00476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noProof/>
          <w:color w:val="101010"/>
          <w:sz w:val="28"/>
          <w:szCs w:val="28"/>
          <w:lang w:eastAsia="ru-RU"/>
        </w:rPr>
        <w:t xml:space="preserve"> 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где: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УАП – годовой размер льготной арендной платы;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0,3 - коэффициент расчета размера льготной арендной платы.</w:t>
      </w:r>
    </w:p>
    <w:p w:rsidR="00F81B12" w:rsidRDefault="0040691E" w:rsidP="004767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18. Срок (в годах), на который устанавливается льготная арендная плата, определяется по следующей формуле:</w:t>
      </w:r>
    </w:p>
    <w:p w:rsidR="00F81B12" w:rsidRPr="0040691E" w:rsidRDefault="00F81B12" w:rsidP="00F81B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noProof/>
          <w:color w:val="101010"/>
          <w:sz w:val="28"/>
          <w:szCs w:val="28"/>
          <w:lang w:eastAsia="ru-RU"/>
        </w:rPr>
        <w:drawing>
          <wp:inline distT="0" distB="0" distL="0" distR="0">
            <wp:extent cx="1536700" cy="690880"/>
            <wp:effectExtent l="0" t="0" r="12700" b="0"/>
            <wp:docPr id="4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,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где: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 - срок (в годах), на который устанавливается льготная арендная плата;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СРА - сумма расходов арендатора (рублей);</w:t>
      </w:r>
    </w:p>
    <w:p w:rsidR="0040691E" w:rsidRPr="0040691E" w:rsidRDefault="0040691E" w:rsidP="004069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40691E" w:rsidRDefault="0040691E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color w:val="101010"/>
          <w:sz w:val="28"/>
          <w:szCs w:val="28"/>
        </w:rPr>
      </w:pPr>
      <w:r w:rsidRPr="0040691E">
        <w:rPr>
          <w:rFonts w:ascii="Times New Roman" w:eastAsia="Calibri" w:hAnsi="Times New Roman" w:cs="Times New Roman"/>
          <w:color w:val="101010"/>
          <w:sz w:val="28"/>
          <w:szCs w:val="28"/>
        </w:rPr>
        <w:t>УАП - годовой размер льготной арендной платы (руб./год).</w:t>
      </w:r>
    </w:p>
    <w:p w:rsidR="00F81B12" w:rsidRDefault="00F81B12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F81B12" w:rsidRDefault="00F81B12" w:rsidP="0040691E">
      <w:pPr>
        <w:spacing w:after="0" w:line="240" w:lineRule="auto"/>
        <w:ind w:firstLine="708"/>
        <w:rPr>
          <w:rFonts w:ascii="Times New Roman" w:eastAsia="Calibri" w:hAnsi="Times New Roman" w:cs="Times New Roman"/>
          <w:color w:val="101010"/>
          <w:sz w:val="28"/>
          <w:szCs w:val="28"/>
        </w:rPr>
      </w:pPr>
    </w:p>
    <w:p w:rsidR="00F81B12" w:rsidRPr="0040691E" w:rsidRDefault="00F81B12" w:rsidP="004767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101010"/>
          <w:sz w:val="28"/>
          <w:szCs w:val="28"/>
        </w:rPr>
        <w:t>_______________________________________________________________</w:t>
      </w:r>
    </w:p>
    <w:p w:rsidR="0005670D" w:rsidRDefault="0005670D"/>
    <w:sectPr w:rsidR="0005670D" w:rsidSect="00E93E9B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8513E70"/>
    <w:multiLevelType w:val="hybridMultilevel"/>
    <w:tmpl w:val="3914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2C0A"/>
    <w:multiLevelType w:val="multilevel"/>
    <w:tmpl w:val="9AE6137A"/>
    <w:lvl w:ilvl="0">
      <w:start w:val="1"/>
      <w:numFmt w:val="decimal"/>
      <w:lvlText w:val="%1."/>
      <w:lvlJc w:val="left"/>
      <w:pPr>
        <w:ind w:left="1863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91E"/>
    <w:rsid w:val="00024B41"/>
    <w:rsid w:val="00034F0B"/>
    <w:rsid w:val="0005670D"/>
    <w:rsid w:val="001B0235"/>
    <w:rsid w:val="00294D75"/>
    <w:rsid w:val="00353A2C"/>
    <w:rsid w:val="0040691E"/>
    <w:rsid w:val="0047673F"/>
    <w:rsid w:val="006F359E"/>
    <w:rsid w:val="007249D3"/>
    <w:rsid w:val="00A353DB"/>
    <w:rsid w:val="00A625D1"/>
    <w:rsid w:val="00E93E9B"/>
    <w:rsid w:val="00F44318"/>
    <w:rsid w:val="00F8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4319-AAB8-44E9-B5C8-B991B0E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B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540&amp;sub=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hyperlink" Target="http://municipal.garant.ru/document?id=1202723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4540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723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C21F-89B8-4BF9-8D2F-63445FB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10</cp:revision>
  <cp:lastPrinted>2019-06-12T11:11:00Z</cp:lastPrinted>
  <dcterms:created xsi:type="dcterms:W3CDTF">2019-06-11T12:24:00Z</dcterms:created>
  <dcterms:modified xsi:type="dcterms:W3CDTF">2019-06-12T11:11:00Z</dcterms:modified>
</cp:coreProperties>
</file>