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E857EC" w:rsidRDefault="00E857EC" w:rsidP="00E857EC">
      <w:pPr>
        <w:widowControl/>
        <w:autoSpaceDE/>
        <w:adjustRightInd/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116F">
        <w:rPr>
          <w:rFonts w:ascii="Times New Roman" w:hAnsi="Times New Roman" w:cs="Times New Roman"/>
          <w:b/>
          <w:sz w:val="28"/>
          <w:szCs w:val="28"/>
        </w:rPr>
        <w:t xml:space="preserve">38 </w:t>
      </w:r>
      <w:r>
        <w:rPr>
          <w:rFonts w:ascii="Times New Roman" w:hAnsi="Times New Roman" w:cs="Times New Roman"/>
          <w:b/>
          <w:sz w:val="28"/>
          <w:szCs w:val="28"/>
        </w:rPr>
        <w:t>заседание 1 созыва</w:t>
      </w:r>
    </w:p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57EC" w:rsidRDefault="00E857EC" w:rsidP="00E857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EC" w:rsidRDefault="00E857EC" w:rsidP="00E857EC">
      <w:pPr>
        <w:widowControl/>
        <w:autoSpaceDE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18.11.2016г.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с. Березовка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332</w:t>
      </w:r>
    </w:p>
    <w:p w:rsidR="00E857EC" w:rsidRDefault="00E857EC" w:rsidP="00E857EC">
      <w:pPr>
        <w:widowControl/>
        <w:shd w:val="clear" w:color="auto" w:fill="FFFFFF"/>
        <w:autoSpaceDE/>
        <w:adjustRightInd/>
        <w:spacing w:line="206" w:lineRule="atLeast"/>
        <w:ind w:right="2976" w:firstLine="0"/>
        <w:rPr>
          <w:rFonts w:ascii="Times New Roman" w:hAnsi="Times New Roman" w:cs="Times New Roman"/>
          <w:b/>
          <w:sz w:val="28"/>
          <w:szCs w:val="28"/>
        </w:rPr>
      </w:pPr>
    </w:p>
    <w:p w:rsidR="00E857EC" w:rsidRDefault="00E857EC" w:rsidP="00E857EC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 утверждении Порядка распределения доходов муниципальных казенных предприятий Березовского сельского поселения</w:t>
      </w:r>
    </w:p>
    <w:p w:rsidR="00E857EC" w:rsidRDefault="00E857EC" w:rsidP="00E857EC">
      <w:pPr>
        <w:rPr>
          <w:rStyle w:val="a4"/>
          <w:sz w:val="32"/>
          <w:szCs w:val="28"/>
        </w:rPr>
      </w:pP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Руководствуясь пунктом 3 статьи 41 и статьей 42 Бюджетного кодекса Российской Федерации, пунктом 3 статьи 17 Федерального закона от 14.11 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Ботанического сельского поселения части прибыли муниципальных казенных предприятий, Березовский сельский совет</w:t>
      </w:r>
    </w:p>
    <w:p w:rsidR="00E857EC" w:rsidRDefault="00E857EC" w:rsidP="00E857EC">
      <w:pPr>
        <w:spacing w:before="120" w:after="12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РЕШИЛ:</w:t>
      </w:r>
    </w:p>
    <w:p w:rsidR="00E857EC" w:rsidRDefault="00E857EC" w:rsidP="00E857EC">
      <w:pPr>
        <w:rPr>
          <w:rStyle w:val="a4"/>
          <w:sz w:val="28"/>
          <w:szCs w:val="28"/>
        </w:rPr>
      </w:pPr>
      <w:bookmarkStart w:id="0" w:name="sub_1"/>
      <w:r>
        <w:rPr>
          <w:rStyle w:val="a4"/>
          <w:sz w:val="28"/>
          <w:szCs w:val="28"/>
        </w:rPr>
        <w:t>1. Утвердить Порядок распределения доходов муниципальных казенных предприятий Березовского сельского поселения (прилагается).</w:t>
      </w:r>
    </w:p>
    <w:p w:rsidR="00E857EC" w:rsidRDefault="00E857EC" w:rsidP="00E857EC">
      <w:pPr>
        <w:rPr>
          <w:rStyle w:val="a4"/>
          <w:sz w:val="28"/>
          <w:szCs w:val="28"/>
        </w:rPr>
      </w:pPr>
      <w:bookmarkStart w:id="1" w:name="sub_2"/>
      <w:bookmarkEnd w:id="0"/>
      <w:r>
        <w:rPr>
          <w:rStyle w:val="a4"/>
          <w:sz w:val="28"/>
          <w:szCs w:val="28"/>
        </w:rPr>
        <w:t>2. Настоящее решение вступает в силу с 1 января 2016г. и применяется для расчета суммы чистой прибыли, подлежащей зачислению в бюджет Березовского сельского поселения, начиная с платежа за 2016 год со сроком уплаты за 2016 год.</w:t>
      </w:r>
    </w:p>
    <w:bookmarkEnd w:id="1"/>
    <w:p w:rsidR="00E857EC" w:rsidRDefault="00E857EC" w:rsidP="00E857EC"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>
        <w:rPr>
          <w:rFonts w:ascii="Times New Roman" w:eastAsia="Arial Unicode MS" w:hAnsi="Times New Roman" w:cs="Arial Unicode MS"/>
          <w:sz w:val="28"/>
          <w:szCs w:val="28"/>
        </w:rPr>
        <w:t>Настоящее решение обнародовать путем размещения на информационном стенде Берез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овского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 сети Интернет http://berezovkassovet.ru/.</w:t>
      </w:r>
    </w:p>
    <w:p w:rsidR="00E857EC" w:rsidRDefault="00E857EC" w:rsidP="00E857EC"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E857EC" w:rsidRDefault="00E857EC" w:rsidP="00E857EC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857EC" w:rsidRDefault="00E857EC" w:rsidP="00E857EC">
      <w:pPr>
        <w:rPr>
          <w:rStyle w:val="a4"/>
          <w:sz w:val="28"/>
          <w:szCs w:val="28"/>
        </w:rPr>
      </w:pPr>
    </w:p>
    <w:p w:rsidR="00E857EC" w:rsidRDefault="00E857EC" w:rsidP="00E857EC">
      <w:pPr>
        <w:rPr>
          <w:rStyle w:val="a4"/>
          <w:sz w:val="28"/>
          <w:szCs w:val="28"/>
        </w:rPr>
      </w:pPr>
    </w:p>
    <w:p w:rsidR="00E857EC" w:rsidRDefault="00E857EC" w:rsidP="00E857EC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</w:t>
      </w:r>
    </w:p>
    <w:p w:rsidR="00E857EC" w:rsidRDefault="00E857EC" w:rsidP="00E857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E857EC" w:rsidRDefault="00E857EC" w:rsidP="00E857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7EC" w:rsidRDefault="00E857EC" w:rsidP="00E857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7EC" w:rsidRDefault="00E857EC" w:rsidP="00E857EC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  <w:szCs w:val="24"/>
        </w:rPr>
      </w:pPr>
    </w:p>
    <w:p w:rsidR="00E857EC" w:rsidRDefault="00E857EC" w:rsidP="00E857EC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857EC" w:rsidRDefault="00E857EC" w:rsidP="00E857EC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857EC" w:rsidRDefault="00E857EC" w:rsidP="00E857EC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B7072" w:rsidRDefault="00FB7072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072" w:rsidRDefault="00FB7072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57EC" w:rsidRDefault="00E857EC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857EC" w:rsidRDefault="00E857EC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38 заседания</w:t>
      </w:r>
    </w:p>
    <w:p w:rsidR="00E857EC" w:rsidRDefault="00E857EC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созыва Березовского</w:t>
      </w:r>
    </w:p>
    <w:p w:rsidR="00E857EC" w:rsidRDefault="00E857EC" w:rsidP="00E857EC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</w:p>
    <w:p w:rsidR="00E857EC" w:rsidRDefault="00E857EC" w:rsidP="00E857EC">
      <w:pPr>
        <w:ind w:left="4536" w:firstLine="0"/>
        <w:jc w:val="right"/>
        <w:rPr>
          <w:rStyle w:val="a4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18.11.2016г.  № 332</w:t>
      </w:r>
    </w:p>
    <w:p w:rsidR="00E857EC" w:rsidRDefault="00E857EC" w:rsidP="00E857EC">
      <w:pPr>
        <w:jc w:val="right"/>
        <w:rPr>
          <w:rStyle w:val="a4"/>
          <w:sz w:val="32"/>
          <w:szCs w:val="28"/>
        </w:rPr>
      </w:pPr>
    </w:p>
    <w:p w:rsidR="00E857EC" w:rsidRDefault="00E857EC" w:rsidP="00E857EC">
      <w:pPr>
        <w:pStyle w:val="a3"/>
        <w:jc w:val="center"/>
        <w:rPr>
          <w:b/>
        </w:rPr>
      </w:pPr>
    </w:p>
    <w:p w:rsidR="00E857EC" w:rsidRDefault="00E857EC" w:rsidP="00E85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br/>
        <w:t>распределения доходов муниципальных казенных предприятий Березовского сельского поселения</w:t>
      </w:r>
    </w:p>
    <w:p w:rsidR="00E857EC" w:rsidRDefault="00E857EC" w:rsidP="00E857EC">
      <w:pPr>
        <w:rPr>
          <w:rStyle w:val="a4"/>
          <w:sz w:val="28"/>
          <w:szCs w:val="28"/>
        </w:rPr>
      </w:pP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Настоящий Порядок разработан в целях повышения эффективности использования имущества Березовского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Березовского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</w:t>
      </w:r>
      <w:proofErr w:type="gramStart"/>
      <w:r>
        <w:rPr>
          <w:rStyle w:val="a4"/>
          <w:sz w:val="28"/>
          <w:szCs w:val="28"/>
        </w:rPr>
        <w:t>с  Администрацией</w:t>
      </w:r>
      <w:proofErr w:type="gramEnd"/>
      <w:r>
        <w:rPr>
          <w:rStyle w:val="a4"/>
          <w:sz w:val="28"/>
          <w:szCs w:val="28"/>
        </w:rPr>
        <w:t xml:space="preserve"> Березовского сельского поселения и утверждаемой Главой Березовского сельского поселения.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E857EC" w:rsidRPr="00E857EC" w:rsidRDefault="00E857EC" w:rsidP="00E857EC">
      <w:pPr>
        <w:rPr>
          <w:rStyle w:val="a4"/>
          <w:sz w:val="28"/>
          <w:szCs w:val="28"/>
        </w:rPr>
      </w:pPr>
      <w:r w:rsidRPr="00E857EC">
        <w:rPr>
          <w:rStyle w:val="a4"/>
          <w:sz w:val="28"/>
          <w:szCs w:val="28"/>
        </w:rPr>
        <w:t>4. Часть чистой прибыли перечисляется предприятием в бюджет поселения в размере, установленном решением Березовского сельского совета от 18.11.2016 № 331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поселения".</w:t>
      </w:r>
    </w:p>
    <w:p w:rsidR="00E857EC" w:rsidRPr="00E857EC" w:rsidRDefault="00E857EC" w:rsidP="00E857EC">
      <w:pPr>
        <w:rPr>
          <w:rStyle w:val="a4"/>
          <w:sz w:val="28"/>
          <w:szCs w:val="28"/>
        </w:rPr>
      </w:pPr>
      <w:r w:rsidRPr="00E857EC">
        <w:rPr>
          <w:rStyle w:val="a4"/>
          <w:sz w:val="28"/>
          <w:szCs w:val="28"/>
        </w:rPr>
        <w:t>Перечисление предприятием в бюджет поселения части чистой прибыли осуществляется в порядке, установленном решением Березовского сельского совета от 18.11.2016 № 331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поселения".</w:t>
      </w:r>
    </w:p>
    <w:p w:rsidR="00E857EC" w:rsidRPr="00E857EC" w:rsidRDefault="00E857EC" w:rsidP="00E857EC">
      <w:pPr>
        <w:rPr>
          <w:rStyle w:val="a4"/>
          <w:sz w:val="28"/>
          <w:szCs w:val="28"/>
        </w:rPr>
      </w:pPr>
      <w:r w:rsidRPr="00E857EC">
        <w:rPr>
          <w:rStyle w:val="a4"/>
          <w:sz w:val="28"/>
          <w:szCs w:val="28"/>
        </w:rPr>
        <w:t>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Березовского сельского поселения является Администрация Березовского сельского поселения.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E857EC" w:rsidRPr="00E857EC" w:rsidRDefault="00E857EC" w:rsidP="00E857EC">
      <w:pPr>
        <w:rPr>
          <w:rStyle w:val="a4"/>
          <w:sz w:val="28"/>
          <w:szCs w:val="28"/>
        </w:rPr>
      </w:pPr>
      <w:r w:rsidRPr="00E857EC">
        <w:rPr>
          <w:rStyle w:val="a4"/>
          <w:sz w:val="28"/>
          <w:szCs w:val="28"/>
        </w:rPr>
        <w:t xml:space="preserve">Резервный фонд предприятия формируется путем ежегодных отчислений в размере не более 10 процентов чистой прибыли, остающейся в распоряжении </w:t>
      </w:r>
      <w:r w:rsidRPr="00E857EC">
        <w:rPr>
          <w:rStyle w:val="a4"/>
          <w:sz w:val="28"/>
          <w:szCs w:val="28"/>
        </w:rPr>
        <w:lastRenderedPageBreak/>
        <w:t>предприятия, если иное не установлено законодательством Российской Федерации.</w:t>
      </w:r>
    </w:p>
    <w:p w:rsidR="00E857EC" w:rsidRPr="00E857EC" w:rsidRDefault="00E857EC" w:rsidP="00E857EC">
      <w:pPr>
        <w:rPr>
          <w:rStyle w:val="a4"/>
          <w:sz w:val="28"/>
          <w:szCs w:val="28"/>
        </w:rPr>
      </w:pPr>
      <w:r w:rsidRPr="00E857EC">
        <w:rPr>
          <w:rStyle w:val="a4"/>
          <w:sz w:val="28"/>
          <w:szCs w:val="28"/>
        </w:rPr>
        <w:t>6. Перечисление в местный бюджет прибыли осуществляется не позднее 1 мая года, следующего за отчетным, в размере, установленном решением Березовского сельского совета от 18.11.2016 № 331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смету доходов и расходов предприятия;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бухгалтерскую (финансовую) отчетность;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E857EC" w:rsidRDefault="00E857EC" w:rsidP="00E857EC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9. 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E857EC" w:rsidRDefault="00E857EC" w:rsidP="00E857EC">
      <w:r>
        <w:rPr>
          <w:rStyle w:val="a4"/>
          <w:sz w:val="28"/>
          <w:szCs w:val="28"/>
        </w:rPr>
        <w:t>10.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E857EC" w:rsidRDefault="00E857EC" w:rsidP="00E857EC"/>
    <w:p w:rsidR="0046709F" w:rsidRDefault="0046709F"/>
    <w:sectPr w:rsidR="0046709F" w:rsidSect="00FB7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5"/>
    <w:rsid w:val="0046709F"/>
    <w:rsid w:val="008273F5"/>
    <w:rsid w:val="00E857EC"/>
    <w:rsid w:val="00F3116F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9481-885F-4AD3-8E04-E3F89B48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857EC"/>
    <w:pPr>
      <w:ind w:firstLine="0"/>
      <w:jc w:val="left"/>
    </w:pPr>
  </w:style>
  <w:style w:type="character" w:customStyle="1" w:styleId="a4">
    <w:name w:val="Цветовое выделение для Нормальный"/>
    <w:basedOn w:val="a0"/>
    <w:uiPriority w:val="99"/>
    <w:rsid w:val="00E857EC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70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2018-03-21T15:10:00Z</cp:lastPrinted>
  <dcterms:created xsi:type="dcterms:W3CDTF">2016-11-23T01:08:00Z</dcterms:created>
  <dcterms:modified xsi:type="dcterms:W3CDTF">2018-03-21T15:10:00Z</dcterms:modified>
</cp:coreProperties>
</file>