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2E3" w:rsidRPr="00C262E3" w:rsidRDefault="00C262E3" w:rsidP="00C262E3">
      <w:pPr>
        <w:suppressAutoHyphens/>
        <w:spacing w:after="0" w:line="240" w:lineRule="auto"/>
        <w:jc w:val="center"/>
        <w:rPr>
          <w:rFonts w:ascii="Times New Roman" w:eastAsia="Times New Roman" w:hAnsi="Times New Roman" w:cs="Times New Roman"/>
          <w:b/>
          <w:sz w:val="28"/>
          <w:szCs w:val="28"/>
          <w:lang w:eastAsia="ar-SA"/>
        </w:rPr>
      </w:pPr>
      <w:r w:rsidRPr="00C262E3">
        <w:rPr>
          <w:rFonts w:ascii="Times New Roman" w:eastAsia="Times New Roman" w:hAnsi="Times New Roman" w:cs="Times New Roman"/>
          <w:noProof/>
          <w:lang w:eastAsia="ru-RU"/>
        </w:rPr>
        <w:drawing>
          <wp:inline distT="0" distB="0" distL="0" distR="0" wp14:anchorId="6D80A122" wp14:editId="4C2D47E9">
            <wp:extent cx="7239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solidFill>
                      <a:srgbClr val="FFFFFF"/>
                    </a:solidFill>
                    <a:ln>
                      <a:noFill/>
                    </a:ln>
                  </pic:spPr>
                </pic:pic>
              </a:graphicData>
            </a:graphic>
          </wp:inline>
        </w:drawing>
      </w:r>
    </w:p>
    <w:p w:rsidR="00C262E3" w:rsidRPr="00C262E3" w:rsidRDefault="00C262E3" w:rsidP="00C262E3">
      <w:pPr>
        <w:tabs>
          <w:tab w:val="left" w:pos="7740"/>
        </w:tabs>
        <w:spacing w:after="0" w:line="240" w:lineRule="auto"/>
        <w:ind w:right="-285"/>
        <w:jc w:val="center"/>
        <w:rPr>
          <w:rFonts w:ascii="Times New Roman" w:eastAsia="Calibri" w:hAnsi="Times New Roman" w:cs="Times New Roman"/>
          <w:sz w:val="16"/>
          <w:szCs w:val="20"/>
          <w:lang w:eastAsia="ru-RU"/>
        </w:rPr>
      </w:pPr>
    </w:p>
    <w:p w:rsidR="00C262E3" w:rsidRPr="00C262E3" w:rsidRDefault="00C262E3" w:rsidP="00C262E3">
      <w:pPr>
        <w:tabs>
          <w:tab w:val="left" w:pos="7740"/>
        </w:tabs>
        <w:spacing w:after="0" w:line="240" w:lineRule="auto"/>
        <w:ind w:right="-285"/>
        <w:jc w:val="center"/>
        <w:rPr>
          <w:rFonts w:ascii="Times New Roman" w:eastAsia="Calibri" w:hAnsi="Times New Roman" w:cs="Times New Roman"/>
          <w:sz w:val="16"/>
          <w:szCs w:val="20"/>
          <w:lang w:eastAsia="ru-RU"/>
        </w:rPr>
      </w:pPr>
    </w:p>
    <w:p w:rsidR="00C262E3" w:rsidRPr="00C262E3" w:rsidRDefault="00C262E3" w:rsidP="00C262E3">
      <w:pPr>
        <w:spacing w:after="0" w:line="240" w:lineRule="auto"/>
        <w:jc w:val="center"/>
        <w:rPr>
          <w:rFonts w:ascii="Times New Roman" w:eastAsia="Calibri" w:hAnsi="Times New Roman" w:cs="Times New Roman"/>
          <w:b/>
          <w:sz w:val="28"/>
          <w:szCs w:val="28"/>
          <w:lang w:eastAsia="ru-RU"/>
        </w:rPr>
      </w:pPr>
      <w:r w:rsidRPr="00C262E3">
        <w:rPr>
          <w:rFonts w:ascii="Times New Roman" w:eastAsia="Calibri" w:hAnsi="Times New Roman" w:cs="Times New Roman"/>
          <w:b/>
          <w:sz w:val="28"/>
          <w:szCs w:val="28"/>
          <w:lang w:eastAsia="ru-RU"/>
        </w:rPr>
        <w:t>РЕСПУБЛИКА КРЫМ</w:t>
      </w:r>
    </w:p>
    <w:p w:rsidR="00C262E3" w:rsidRPr="00C262E3" w:rsidRDefault="00C262E3" w:rsidP="00C262E3">
      <w:pPr>
        <w:spacing w:after="0" w:line="240" w:lineRule="auto"/>
        <w:jc w:val="center"/>
        <w:rPr>
          <w:rFonts w:ascii="Times New Roman" w:eastAsia="Calibri" w:hAnsi="Times New Roman" w:cs="Times New Roman"/>
          <w:b/>
          <w:sz w:val="28"/>
          <w:szCs w:val="28"/>
          <w:lang w:eastAsia="ru-RU"/>
        </w:rPr>
      </w:pPr>
      <w:r w:rsidRPr="00C262E3">
        <w:rPr>
          <w:rFonts w:ascii="Times New Roman" w:eastAsia="Calibri" w:hAnsi="Times New Roman" w:cs="Times New Roman"/>
          <w:b/>
          <w:sz w:val="28"/>
          <w:szCs w:val="28"/>
          <w:lang w:eastAsia="ru-RU"/>
        </w:rPr>
        <w:t>РАЗДОЛЬНЕНСКИЙ РАЙОН</w:t>
      </w:r>
    </w:p>
    <w:p w:rsidR="00C262E3" w:rsidRPr="00C262E3" w:rsidRDefault="00C262E3" w:rsidP="00C262E3">
      <w:pPr>
        <w:tabs>
          <w:tab w:val="center" w:pos="4784"/>
          <w:tab w:val="left" w:pos="6716"/>
        </w:tabs>
        <w:spacing w:after="0" w:line="240" w:lineRule="auto"/>
        <w:jc w:val="center"/>
        <w:rPr>
          <w:rFonts w:ascii="Times New Roman" w:eastAsia="Calibri" w:hAnsi="Times New Roman" w:cs="Times New Roman"/>
          <w:b/>
          <w:sz w:val="28"/>
          <w:szCs w:val="28"/>
          <w:lang w:eastAsia="ru-RU"/>
        </w:rPr>
      </w:pPr>
      <w:proofErr w:type="gramStart"/>
      <w:r w:rsidRPr="00C262E3">
        <w:rPr>
          <w:rFonts w:ascii="Times New Roman" w:eastAsia="Calibri" w:hAnsi="Times New Roman" w:cs="Times New Roman"/>
          <w:b/>
          <w:sz w:val="28"/>
          <w:szCs w:val="28"/>
          <w:lang w:eastAsia="ru-RU"/>
        </w:rPr>
        <w:t>БЕРЕЗОВСКИЙ  СЕЛЬСКИЙ</w:t>
      </w:r>
      <w:proofErr w:type="gramEnd"/>
      <w:r w:rsidRPr="00C262E3">
        <w:rPr>
          <w:rFonts w:ascii="Times New Roman" w:eastAsia="Calibri" w:hAnsi="Times New Roman" w:cs="Times New Roman"/>
          <w:b/>
          <w:sz w:val="28"/>
          <w:szCs w:val="28"/>
          <w:lang w:eastAsia="ru-RU"/>
        </w:rPr>
        <w:t xml:space="preserve"> СОВЕТ</w:t>
      </w:r>
    </w:p>
    <w:p w:rsidR="00C262E3" w:rsidRPr="00C262E3" w:rsidRDefault="00C262E3" w:rsidP="00C262E3">
      <w:pPr>
        <w:tabs>
          <w:tab w:val="center" w:pos="4784"/>
          <w:tab w:val="left" w:pos="6716"/>
        </w:tabs>
        <w:spacing w:after="0" w:line="240" w:lineRule="auto"/>
        <w:jc w:val="center"/>
        <w:rPr>
          <w:rFonts w:ascii="Times New Roman" w:eastAsia="Calibri" w:hAnsi="Times New Roman" w:cs="Times New Roman"/>
          <w:b/>
          <w:sz w:val="28"/>
          <w:szCs w:val="28"/>
          <w:lang w:eastAsia="ru-RU"/>
        </w:rPr>
      </w:pPr>
      <w:r w:rsidRPr="00C262E3">
        <w:rPr>
          <w:rFonts w:ascii="Times New Roman" w:eastAsia="Calibri" w:hAnsi="Times New Roman" w:cs="Times New Roman"/>
          <w:b/>
          <w:sz w:val="28"/>
          <w:szCs w:val="28"/>
          <w:lang w:eastAsia="ru-RU"/>
        </w:rPr>
        <w:t xml:space="preserve">   </w:t>
      </w:r>
      <w:proofErr w:type="gramStart"/>
      <w:r>
        <w:rPr>
          <w:rFonts w:ascii="Times New Roman" w:eastAsia="Calibri" w:hAnsi="Times New Roman" w:cs="Times New Roman"/>
          <w:b/>
          <w:sz w:val="28"/>
          <w:szCs w:val="28"/>
          <w:lang w:eastAsia="ru-RU"/>
        </w:rPr>
        <w:t>24</w:t>
      </w:r>
      <w:r w:rsidRPr="00C262E3">
        <w:rPr>
          <w:rFonts w:ascii="Times New Roman" w:eastAsia="Calibri" w:hAnsi="Times New Roman" w:cs="Times New Roman"/>
          <w:b/>
          <w:sz w:val="28"/>
          <w:szCs w:val="28"/>
          <w:lang w:eastAsia="ru-RU"/>
        </w:rPr>
        <w:t xml:space="preserve">  заседание</w:t>
      </w:r>
      <w:proofErr w:type="gramEnd"/>
      <w:r w:rsidRPr="00C262E3">
        <w:rPr>
          <w:rFonts w:ascii="Times New Roman" w:eastAsia="Calibri" w:hAnsi="Times New Roman" w:cs="Times New Roman"/>
          <w:b/>
          <w:sz w:val="28"/>
          <w:szCs w:val="28"/>
          <w:lang w:eastAsia="ru-RU"/>
        </w:rPr>
        <w:t xml:space="preserve"> 1 созыва                           </w:t>
      </w:r>
    </w:p>
    <w:p w:rsidR="00C262E3" w:rsidRPr="00C262E3" w:rsidRDefault="00C262E3" w:rsidP="00C262E3">
      <w:pPr>
        <w:spacing w:after="0" w:line="240" w:lineRule="auto"/>
        <w:jc w:val="center"/>
        <w:rPr>
          <w:rFonts w:ascii="Times New Roman" w:eastAsia="Calibri" w:hAnsi="Times New Roman" w:cs="Times New Roman"/>
          <w:b/>
          <w:sz w:val="28"/>
          <w:szCs w:val="28"/>
          <w:lang w:eastAsia="ru-RU"/>
        </w:rPr>
      </w:pPr>
      <w:r w:rsidRPr="00C262E3">
        <w:rPr>
          <w:rFonts w:ascii="Times New Roman" w:eastAsia="Calibri" w:hAnsi="Times New Roman" w:cs="Times New Roman"/>
          <w:b/>
          <w:sz w:val="28"/>
          <w:szCs w:val="28"/>
          <w:lang w:eastAsia="ru-RU"/>
        </w:rPr>
        <w:t>РЕШЕНИЕ</w:t>
      </w:r>
    </w:p>
    <w:p w:rsidR="00C262E3" w:rsidRPr="00C262E3" w:rsidRDefault="00C262E3" w:rsidP="00C262E3">
      <w:pPr>
        <w:spacing w:after="0" w:line="240" w:lineRule="auto"/>
        <w:jc w:val="center"/>
        <w:rPr>
          <w:rFonts w:ascii="Times New Roman" w:eastAsia="Calibri" w:hAnsi="Times New Roman" w:cs="Times New Roman"/>
          <w:b/>
          <w:sz w:val="28"/>
          <w:szCs w:val="28"/>
          <w:lang w:eastAsia="ru-RU"/>
        </w:rPr>
      </w:pPr>
    </w:p>
    <w:p w:rsidR="00C262E3" w:rsidRPr="00C262E3" w:rsidRDefault="00C262E3" w:rsidP="00C262E3">
      <w:pPr>
        <w:spacing w:after="0" w:line="240" w:lineRule="auto"/>
        <w:rPr>
          <w:rFonts w:ascii="Times New Roman" w:eastAsia="Calibri" w:hAnsi="Times New Roman" w:cs="Times New Roman"/>
          <w:sz w:val="28"/>
          <w:szCs w:val="28"/>
          <w:lang w:eastAsia="ru-RU"/>
        </w:rPr>
      </w:pPr>
      <w:r w:rsidRPr="00C262E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10.03.</w:t>
      </w:r>
      <w:r w:rsidRPr="00C262E3">
        <w:rPr>
          <w:rFonts w:ascii="Times New Roman" w:eastAsia="Calibri" w:hAnsi="Times New Roman" w:cs="Times New Roman"/>
          <w:sz w:val="28"/>
          <w:szCs w:val="28"/>
          <w:lang w:eastAsia="ru-RU"/>
        </w:rPr>
        <w:t>2016 го</w:t>
      </w:r>
      <w:r>
        <w:rPr>
          <w:rFonts w:ascii="Times New Roman" w:eastAsia="Calibri" w:hAnsi="Times New Roman" w:cs="Times New Roman"/>
          <w:sz w:val="28"/>
          <w:szCs w:val="28"/>
          <w:lang w:eastAsia="ru-RU"/>
        </w:rPr>
        <w:t xml:space="preserve">да                     </w:t>
      </w:r>
      <w:r w:rsidRPr="00C262E3">
        <w:rPr>
          <w:rFonts w:ascii="Times New Roman" w:eastAsia="Calibri" w:hAnsi="Times New Roman" w:cs="Times New Roman"/>
          <w:sz w:val="28"/>
          <w:szCs w:val="28"/>
          <w:lang w:eastAsia="ru-RU"/>
        </w:rPr>
        <w:t xml:space="preserve">   с. Березовка                                      № </w:t>
      </w:r>
      <w:r>
        <w:rPr>
          <w:rFonts w:ascii="Times New Roman" w:eastAsia="Calibri" w:hAnsi="Times New Roman" w:cs="Times New Roman"/>
          <w:sz w:val="28"/>
          <w:szCs w:val="28"/>
          <w:lang w:eastAsia="ru-RU"/>
        </w:rPr>
        <w:t>228</w:t>
      </w:r>
    </w:p>
    <w:p w:rsidR="00C262E3" w:rsidRPr="00C262E3" w:rsidRDefault="00C262E3" w:rsidP="00C262E3">
      <w:pPr>
        <w:spacing w:after="0" w:line="240" w:lineRule="auto"/>
        <w:rPr>
          <w:rFonts w:ascii="Times New Roman" w:eastAsia="Calibri" w:hAnsi="Times New Roman" w:cs="Times New Roman"/>
          <w:sz w:val="28"/>
          <w:szCs w:val="28"/>
          <w:lang w:eastAsia="ru-RU"/>
        </w:rPr>
      </w:pPr>
    </w:p>
    <w:p w:rsidR="00C262E3" w:rsidRPr="00C262E3" w:rsidRDefault="00C262E3" w:rsidP="00C262E3">
      <w:pPr>
        <w:widowControl w:val="0"/>
        <w:tabs>
          <w:tab w:val="left" w:pos="284"/>
        </w:tabs>
        <w:spacing w:before="69" w:after="0" w:line="240" w:lineRule="auto"/>
        <w:ind w:left="101" w:right="168"/>
        <w:jc w:val="both"/>
        <w:rPr>
          <w:rFonts w:ascii="Times New Roman" w:eastAsia="Calibri" w:hAnsi="Times New Roman" w:cs="Times New Roman"/>
          <w:b/>
          <w:i/>
          <w:w w:val="105"/>
          <w:sz w:val="28"/>
          <w:szCs w:val="28"/>
        </w:rPr>
      </w:pPr>
      <w:r w:rsidRPr="00C262E3">
        <w:rPr>
          <w:rFonts w:ascii="Times New Roman" w:eastAsia="Calibri" w:hAnsi="Times New Roman" w:cs="Times New Roman"/>
          <w:b/>
          <w:i/>
          <w:w w:val="105"/>
          <w:sz w:val="28"/>
          <w:szCs w:val="28"/>
        </w:rPr>
        <w:t>Об</w:t>
      </w:r>
      <w:r w:rsidRPr="00C262E3">
        <w:rPr>
          <w:rFonts w:ascii="Times New Roman" w:eastAsia="Calibri" w:hAnsi="Times New Roman" w:cs="Times New Roman"/>
          <w:b/>
          <w:i/>
          <w:spacing w:val="11"/>
          <w:w w:val="105"/>
          <w:sz w:val="28"/>
          <w:szCs w:val="28"/>
        </w:rPr>
        <w:t xml:space="preserve"> </w:t>
      </w:r>
      <w:r w:rsidRPr="00C262E3">
        <w:rPr>
          <w:rFonts w:ascii="Times New Roman" w:eastAsia="Calibri" w:hAnsi="Times New Roman" w:cs="Times New Roman"/>
          <w:b/>
          <w:i/>
          <w:spacing w:val="-1"/>
          <w:w w:val="105"/>
          <w:sz w:val="28"/>
          <w:szCs w:val="28"/>
        </w:rPr>
        <w:t>утверж</w:t>
      </w:r>
      <w:r w:rsidRPr="00C262E3">
        <w:rPr>
          <w:rFonts w:ascii="Times New Roman" w:eastAsia="Calibri" w:hAnsi="Times New Roman" w:cs="Times New Roman"/>
          <w:b/>
          <w:i/>
          <w:spacing w:val="-2"/>
          <w:w w:val="105"/>
          <w:sz w:val="28"/>
          <w:szCs w:val="28"/>
        </w:rPr>
        <w:t>де</w:t>
      </w:r>
      <w:r w:rsidRPr="00C262E3">
        <w:rPr>
          <w:rFonts w:ascii="Times New Roman" w:eastAsia="Calibri" w:hAnsi="Times New Roman" w:cs="Times New Roman"/>
          <w:b/>
          <w:i/>
          <w:spacing w:val="-1"/>
          <w:w w:val="105"/>
          <w:sz w:val="28"/>
          <w:szCs w:val="28"/>
        </w:rPr>
        <w:t>нии</w:t>
      </w:r>
      <w:r w:rsidRPr="00C262E3">
        <w:rPr>
          <w:rFonts w:ascii="Times New Roman" w:eastAsia="Calibri" w:hAnsi="Times New Roman" w:cs="Times New Roman"/>
          <w:b/>
          <w:i/>
          <w:spacing w:val="14"/>
          <w:w w:val="105"/>
          <w:sz w:val="28"/>
          <w:szCs w:val="28"/>
        </w:rPr>
        <w:t xml:space="preserve"> </w:t>
      </w:r>
      <w:r w:rsidRPr="00C262E3">
        <w:rPr>
          <w:rFonts w:ascii="Times New Roman" w:eastAsia="Calibri" w:hAnsi="Times New Roman" w:cs="Times New Roman"/>
          <w:b/>
          <w:i/>
          <w:spacing w:val="-1"/>
          <w:w w:val="105"/>
          <w:sz w:val="28"/>
          <w:szCs w:val="28"/>
        </w:rPr>
        <w:t>Порядка предоставления земельных участков, на которых расположены здания, строения и сооружения,</w:t>
      </w:r>
      <w:r w:rsidRPr="00C262E3">
        <w:rPr>
          <w:rFonts w:ascii="Times New Roman" w:eastAsia="Calibri" w:hAnsi="Times New Roman" w:cs="Times New Roman"/>
          <w:b/>
          <w:i/>
          <w:spacing w:val="11"/>
          <w:w w:val="105"/>
          <w:sz w:val="28"/>
          <w:szCs w:val="28"/>
        </w:rPr>
        <w:t xml:space="preserve"> </w:t>
      </w:r>
      <w:r w:rsidRPr="00C262E3">
        <w:rPr>
          <w:rFonts w:ascii="Times New Roman" w:eastAsia="Calibri" w:hAnsi="Times New Roman" w:cs="Times New Roman"/>
          <w:b/>
          <w:i/>
          <w:w w:val="105"/>
          <w:sz w:val="28"/>
          <w:szCs w:val="28"/>
        </w:rPr>
        <w:t>на</w:t>
      </w:r>
      <w:r w:rsidRPr="00C262E3">
        <w:rPr>
          <w:rFonts w:ascii="Times New Roman" w:eastAsia="Calibri" w:hAnsi="Times New Roman" w:cs="Times New Roman"/>
          <w:b/>
          <w:i/>
          <w:spacing w:val="33"/>
          <w:w w:val="112"/>
          <w:sz w:val="28"/>
          <w:szCs w:val="28"/>
        </w:rPr>
        <w:t xml:space="preserve"> </w:t>
      </w:r>
      <w:r w:rsidRPr="00C262E3">
        <w:rPr>
          <w:rFonts w:ascii="Times New Roman" w:eastAsia="Calibri" w:hAnsi="Times New Roman" w:cs="Times New Roman"/>
          <w:b/>
          <w:i/>
          <w:spacing w:val="-1"/>
          <w:w w:val="105"/>
          <w:sz w:val="28"/>
          <w:szCs w:val="28"/>
        </w:rPr>
        <w:t>т</w:t>
      </w:r>
      <w:r w:rsidRPr="00C262E3">
        <w:rPr>
          <w:rFonts w:ascii="Times New Roman" w:eastAsia="Calibri" w:hAnsi="Times New Roman" w:cs="Times New Roman"/>
          <w:b/>
          <w:i/>
          <w:spacing w:val="-2"/>
          <w:w w:val="105"/>
          <w:sz w:val="28"/>
          <w:szCs w:val="28"/>
        </w:rPr>
        <w:t>е</w:t>
      </w:r>
      <w:r w:rsidRPr="00C262E3">
        <w:rPr>
          <w:rFonts w:ascii="Times New Roman" w:eastAsia="Calibri" w:hAnsi="Times New Roman" w:cs="Times New Roman"/>
          <w:b/>
          <w:i/>
          <w:spacing w:val="-1"/>
          <w:w w:val="105"/>
          <w:sz w:val="28"/>
          <w:szCs w:val="28"/>
        </w:rPr>
        <w:t>рритории муниципальног</w:t>
      </w:r>
      <w:r w:rsidRPr="00C262E3">
        <w:rPr>
          <w:rFonts w:ascii="Times New Roman" w:eastAsia="Calibri" w:hAnsi="Times New Roman" w:cs="Times New Roman"/>
          <w:b/>
          <w:i/>
          <w:spacing w:val="-2"/>
          <w:w w:val="105"/>
          <w:sz w:val="28"/>
          <w:szCs w:val="28"/>
        </w:rPr>
        <w:t>о</w:t>
      </w:r>
      <w:r w:rsidRPr="00C262E3">
        <w:rPr>
          <w:rFonts w:ascii="Times New Roman" w:eastAsia="Calibri" w:hAnsi="Times New Roman" w:cs="Times New Roman"/>
          <w:b/>
          <w:i/>
          <w:spacing w:val="29"/>
          <w:sz w:val="28"/>
          <w:szCs w:val="28"/>
        </w:rPr>
        <w:t xml:space="preserve"> </w:t>
      </w:r>
      <w:r w:rsidRPr="00C262E3">
        <w:rPr>
          <w:rFonts w:ascii="Times New Roman" w:eastAsia="Calibri" w:hAnsi="Times New Roman" w:cs="Times New Roman"/>
          <w:b/>
          <w:i/>
          <w:spacing w:val="-1"/>
          <w:w w:val="105"/>
          <w:sz w:val="28"/>
          <w:szCs w:val="28"/>
        </w:rPr>
        <w:t>образования</w:t>
      </w:r>
      <w:r w:rsidRPr="00C262E3">
        <w:rPr>
          <w:rFonts w:ascii="Times New Roman" w:eastAsia="Calibri" w:hAnsi="Times New Roman" w:cs="Times New Roman"/>
          <w:b/>
          <w:i/>
          <w:spacing w:val="39"/>
          <w:w w:val="105"/>
          <w:sz w:val="28"/>
          <w:szCs w:val="28"/>
        </w:rPr>
        <w:t xml:space="preserve"> Березовское сельское поселение </w:t>
      </w:r>
      <w:r w:rsidRPr="00C262E3">
        <w:rPr>
          <w:rFonts w:ascii="Times New Roman" w:eastAsia="Calibri" w:hAnsi="Times New Roman" w:cs="Times New Roman"/>
          <w:b/>
          <w:i/>
          <w:spacing w:val="-1"/>
          <w:w w:val="105"/>
          <w:sz w:val="28"/>
          <w:szCs w:val="28"/>
        </w:rPr>
        <w:t>Раздольненского района</w:t>
      </w:r>
      <w:r w:rsidRPr="00C262E3">
        <w:rPr>
          <w:rFonts w:ascii="Times New Roman" w:eastAsia="Calibri" w:hAnsi="Times New Roman" w:cs="Times New Roman"/>
          <w:b/>
          <w:i/>
          <w:spacing w:val="47"/>
          <w:w w:val="117"/>
          <w:sz w:val="28"/>
          <w:szCs w:val="28"/>
        </w:rPr>
        <w:t xml:space="preserve"> </w:t>
      </w:r>
      <w:r w:rsidRPr="00C262E3">
        <w:rPr>
          <w:rFonts w:ascii="Times New Roman" w:eastAsia="Calibri" w:hAnsi="Times New Roman" w:cs="Times New Roman"/>
          <w:b/>
          <w:i/>
          <w:spacing w:val="-1"/>
          <w:w w:val="105"/>
          <w:sz w:val="28"/>
          <w:szCs w:val="28"/>
        </w:rPr>
        <w:t>Р</w:t>
      </w:r>
      <w:r w:rsidRPr="00C262E3">
        <w:rPr>
          <w:rFonts w:ascii="Times New Roman" w:eastAsia="Calibri" w:hAnsi="Times New Roman" w:cs="Times New Roman"/>
          <w:b/>
          <w:i/>
          <w:spacing w:val="-2"/>
          <w:w w:val="105"/>
          <w:sz w:val="28"/>
          <w:szCs w:val="28"/>
        </w:rPr>
        <w:t>ес</w:t>
      </w:r>
      <w:r w:rsidRPr="00C262E3">
        <w:rPr>
          <w:rFonts w:ascii="Times New Roman" w:eastAsia="Calibri" w:hAnsi="Times New Roman" w:cs="Times New Roman"/>
          <w:b/>
          <w:i/>
          <w:spacing w:val="-1"/>
          <w:w w:val="105"/>
          <w:sz w:val="28"/>
          <w:szCs w:val="28"/>
        </w:rPr>
        <w:t>публики</w:t>
      </w:r>
      <w:r w:rsidRPr="00C262E3">
        <w:rPr>
          <w:rFonts w:ascii="Times New Roman" w:eastAsia="Calibri" w:hAnsi="Times New Roman" w:cs="Times New Roman"/>
          <w:b/>
          <w:i/>
          <w:spacing w:val="51"/>
          <w:w w:val="105"/>
          <w:sz w:val="28"/>
          <w:szCs w:val="28"/>
        </w:rPr>
        <w:t xml:space="preserve"> </w:t>
      </w:r>
      <w:r w:rsidRPr="00C262E3">
        <w:rPr>
          <w:rFonts w:ascii="Times New Roman" w:eastAsia="Calibri" w:hAnsi="Times New Roman" w:cs="Times New Roman"/>
          <w:b/>
          <w:i/>
          <w:w w:val="105"/>
          <w:sz w:val="28"/>
          <w:szCs w:val="28"/>
        </w:rPr>
        <w:t>Крым</w:t>
      </w:r>
    </w:p>
    <w:p w:rsidR="00C262E3" w:rsidRPr="00C262E3" w:rsidRDefault="00C262E3" w:rsidP="00C262E3">
      <w:pPr>
        <w:widowControl w:val="0"/>
        <w:tabs>
          <w:tab w:val="left" w:pos="284"/>
        </w:tabs>
        <w:spacing w:before="69" w:after="0" w:line="240" w:lineRule="auto"/>
        <w:ind w:left="101" w:right="168"/>
        <w:jc w:val="both"/>
        <w:rPr>
          <w:rFonts w:ascii="Times New Roman" w:eastAsia="Calibri" w:hAnsi="Times New Roman" w:cs="Times New Roman"/>
          <w:b/>
          <w:i/>
          <w:sz w:val="28"/>
          <w:szCs w:val="28"/>
        </w:rPr>
      </w:pPr>
    </w:p>
    <w:p w:rsidR="00C262E3" w:rsidRPr="00C262E3" w:rsidRDefault="00C262E3" w:rsidP="00C262E3">
      <w:pPr>
        <w:widowControl w:val="0"/>
        <w:tabs>
          <w:tab w:val="left" w:pos="2420"/>
        </w:tabs>
        <w:spacing w:after="0" w:line="240" w:lineRule="auto"/>
        <w:jc w:val="both"/>
        <w:rPr>
          <w:rFonts w:ascii="Times New Roman" w:eastAsia="Calibri" w:hAnsi="Times New Roman" w:cs="Times New Roman"/>
          <w:sz w:val="24"/>
          <w:szCs w:val="24"/>
        </w:rPr>
      </w:pPr>
    </w:p>
    <w:p w:rsidR="00C262E3" w:rsidRPr="00C262E3" w:rsidRDefault="00C262E3" w:rsidP="00C262E3">
      <w:pPr>
        <w:widowControl w:val="0"/>
        <w:tabs>
          <w:tab w:val="left" w:pos="770"/>
        </w:tabs>
        <w:suppressAutoHyphens/>
        <w:spacing w:after="0" w:line="240" w:lineRule="auto"/>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ab/>
        <w:t xml:space="preserve">В соответствии с </w:t>
      </w:r>
      <w:r w:rsidRPr="00C262E3">
        <w:rPr>
          <w:rFonts w:ascii="Times New Roman" w:eastAsia="Calibri" w:hAnsi="Times New Roman" w:cs="Times New Roman"/>
          <w:spacing w:val="11"/>
          <w:sz w:val="24"/>
          <w:szCs w:val="24"/>
        </w:rPr>
        <w:t xml:space="preserve">Земельным кодексом Российской Федерации, </w:t>
      </w:r>
      <w:r w:rsidRPr="00C262E3">
        <w:rPr>
          <w:rFonts w:ascii="Times New Roman" w:eastAsia="Calibri" w:hAnsi="Times New Roman" w:cs="Times New Roman"/>
          <w:sz w:val="24"/>
          <w:szCs w:val="24"/>
        </w:rPr>
        <w:t xml:space="preserve">Федеральным конституционным законом от 21.03. </w:t>
      </w:r>
      <w:proofErr w:type="gramStart"/>
      <w:r w:rsidRPr="00C262E3">
        <w:rPr>
          <w:rFonts w:ascii="Times New Roman" w:eastAsia="Calibri" w:hAnsi="Times New Roman" w:cs="Times New Roman"/>
          <w:sz w:val="24"/>
          <w:szCs w:val="24"/>
        </w:rPr>
        <w:t>2014  №</w:t>
      </w:r>
      <w:proofErr w:type="gramEnd"/>
      <w:r w:rsidRPr="00C262E3">
        <w:rPr>
          <w:rFonts w:ascii="Times New Roman" w:eastAsia="Calibri" w:hAnsi="Times New Roman" w:cs="Times New Roman"/>
          <w:sz w:val="24"/>
          <w:szCs w:val="24"/>
        </w:rPr>
        <w:t xml:space="preserve"> 6 ФКЗ </w:t>
      </w:r>
      <w:r w:rsidRPr="00C262E3">
        <w:rPr>
          <w:rFonts w:ascii="Times New Roman" w:eastAsia="Calibri" w:hAnsi="Times New Roman" w:cs="Times New Roman"/>
          <w:spacing w:val="-3"/>
          <w:sz w:val="24"/>
          <w:szCs w:val="24"/>
        </w:rPr>
        <w:t xml:space="preserve">«О </w:t>
      </w:r>
      <w:r w:rsidRPr="00C262E3">
        <w:rPr>
          <w:rFonts w:ascii="Times New Roman" w:eastAsia="Calibri" w:hAnsi="Times New Roman" w:cs="Times New Roman"/>
          <w:sz w:val="24"/>
          <w:szCs w:val="24"/>
        </w:rPr>
        <w:t xml:space="preserve">принятии в Российскую </w:t>
      </w:r>
      <w:r w:rsidRPr="00C262E3">
        <w:rPr>
          <w:rFonts w:ascii="Times New Roman" w:eastAsia="Calibri" w:hAnsi="Times New Roman" w:cs="Times New Roman"/>
          <w:spacing w:val="1"/>
          <w:sz w:val="24"/>
          <w:szCs w:val="24"/>
        </w:rPr>
        <w:t xml:space="preserve">Федерацию </w:t>
      </w:r>
      <w:r w:rsidRPr="00C262E3">
        <w:rPr>
          <w:rFonts w:ascii="Times New Roman" w:eastAsia="Calibri" w:hAnsi="Times New Roman" w:cs="Times New Roman"/>
          <w:sz w:val="24"/>
          <w:szCs w:val="24"/>
        </w:rPr>
        <w:t xml:space="preserve">Республики Крым и образовании в </w:t>
      </w:r>
      <w:r w:rsidRPr="00C262E3">
        <w:rPr>
          <w:rFonts w:ascii="Times New Roman" w:eastAsia="Calibri" w:hAnsi="Times New Roman" w:cs="Times New Roman"/>
          <w:spacing w:val="-1"/>
          <w:sz w:val="24"/>
          <w:szCs w:val="24"/>
        </w:rPr>
        <w:t xml:space="preserve">составе </w:t>
      </w:r>
      <w:r w:rsidRPr="00C262E3">
        <w:rPr>
          <w:rFonts w:ascii="Times New Roman" w:eastAsia="Calibri" w:hAnsi="Times New Roman" w:cs="Times New Roman"/>
          <w:sz w:val="24"/>
          <w:szCs w:val="24"/>
        </w:rPr>
        <w:t xml:space="preserve">Российской Федерации </w:t>
      </w:r>
      <w:r w:rsidRPr="00C262E3">
        <w:rPr>
          <w:rFonts w:ascii="Times New Roman" w:eastAsia="Calibri" w:hAnsi="Times New Roman" w:cs="Times New Roman"/>
          <w:spacing w:val="1"/>
          <w:sz w:val="24"/>
          <w:szCs w:val="24"/>
        </w:rPr>
        <w:t xml:space="preserve">новых </w:t>
      </w:r>
      <w:r w:rsidRPr="00C262E3">
        <w:rPr>
          <w:rFonts w:ascii="Times New Roman" w:eastAsia="Calibri" w:hAnsi="Times New Roman" w:cs="Times New Roman"/>
          <w:sz w:val="24"/>
          <w:szCs w:val="24"/>
        </w:rPr>
        <w:t xml:space="preserve">субъектов – Республики </w:t>
      </w:r>
      <w:r w:rsidRPr="00C262E3">
        <w:rPr>
          <w:rFonts w:ascii="Times New Roman" w:eastAsia="Calibri" w:hAnsi="Times New Roman" w:cs="Times New Roman"/>
          <w:spacing w:val="1"/>
          <w:sz w:val="24"/>
          <w:szCs w:val="24"/>
        </w:rPr>
        <w:t xml:space="preserve">Крым </w:t>
      </w:r>
      <w:r w:rsidRPr="00C262E3">
        <w:rPr>
          <w:rFonts w:ascii="Times New Roman" w:eastAsia="Calibri" w:hAnsi="Times New Roman" w:cs="Times New Roman"/>
          <w:sz w:val="24"/>
          <w:szCs w:val="24"/>
        </w:rPr>
        <w:t xml:space="preserve">и </w:t>
      </w:r>
      <w:r w:rsidRPr="00C262E3">
        <w:rPr>
          <w:rFonts w:ascii="Times New Roman" w:eastAsia="Calibri" w:hAnsi="Times New Roman" w:cs="Times New Roman"/>
          <w:spacing w:val="1"/>
          <w:sz w:val="24"/>
          <w:szCs w:val="24"/>
        </w:rPr>
        <w:t xml:space="preserve">города </w:t>
      </w:r>
      <w:r w:rsidRPr="00C262E3">
        <w:rPr>
          <w:rFonts w:ascii="Times New Roman" w:eastAsia="Calibri" w:hAnsi="Times New Roman" w:cs="Times New Roman"/>
          <w:sz w:val="24"/>
          <w:szCs w:val="24"/>
        </w:rPr>
        <w:t xml:space="preserve">федерального значения Севастополя», Федеральными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Законом Республики Крым от 30.07. </w:t>
      </w:r>
      <w:proofErr w:type="gramStart"/>
      <w:r w:rsidRPr="00C262E3">
        <w:rPr>
          <w:rFonts w:ascii="Times New Roman" w:eastAsia="Calibri" w:hAnsi="Times New Roman" w:cs="Times New Roman"/>
          <w:sz w:val="24"/>
          <w:szCs w:val="24"/>
        </w:rPr>
        <w:t>2014  №</w:t>
      </w:r>
      <w:proofErr w:type="gramEnd"/>
      <w:r w:rsidRPr="00C262E3">
        <w:rPr>
          <w:rFonts w:ascii="Times New Roman" w:eastAsia="Calibri" w:hAnsi="Times New Roman" w:cs="Times New Roman"/>
          <w:sz w:val="24"/>
          <w:szCs w:val="24"/>
        </w:rPr>
        <w:t xml:space="preserve"> 38-ЗРК «Об особенностях регулирования земельных отношений на территории Республики Крым», Законом Республики Крым </w:t>
      </w:r>
      <w:r w:rsidRPr="00C262E3">
        <w:rPr>
          <w:rFonts w:ascii="Times New Roman" w:eastAsia="Calibri" w:hAnsi="Times New Roman" w:cs="Times New Roman"/>
          <w:spacing w:val="2"/>
          <w:sz w:val="24"/>
          <w:szCs w:val="24"/>
        </w:rPr>
        <w:t xml:space="preserve">от </w:t>
      </w:r>
      <w:r w:rsidRPr="00C262E3">
        <w:rPr>
          <w:rFonts w:ascii="Times New Roman" w:eastAsia="Calibri" w:hAnsi="Times New Roman" w:cs="Times New Roman"/>
          <w:sz w:val="24"/>
          <w:szCs w:val="24"/>
        </w:rPr>
        <w:t xml:space="preserve">15.01.2015 </w:t>
      </w:r>
      <w:r w:rsidRPr="00C262E3">
        <w:rPr>
          <w:rFonts w:ascii="Times New Roman" w:eastAsia="Calibri" w:hAnsi="Times New Roman" w:cs="Times New Roman"/>
          <w:spacing w:val="1"/>
          <w:sz w:val="24"/>
          <w:szCs w:val="24"/>
        </w:rPr>
        <w:t xml:space="preserve"> </w:t>
      </w:r>
      <w:r w:rsidRPr="00C262E3">
        <w:rPr>
          <w:rFonts w:ascii="Times New Roman" w:eastAsia="Calibri" w:hAnsi="Times New Roman" w:cs="Times New Roman"/>
          <w:sz w:val="24"/>
          <w:szCs w:val="24"/>
        </w:rPr>
        <w:t xml:space="preserve">№ 66-ЗРК/2015 </w:t>
      </w:r>
      <w:r w:rsidRPr="00C262E3">
        <w:rPr>
          <w:rFonts w:ascii="Times New Roman" w:eastAsia="Calibri" w:hAnsi="Times New Roman" w:cs="Times New Roman"/>
          <w:spacing w:val="-3"/>
          <w:sz w:val="24"/>
          <w:szCs w:val="24"/>
        </w:rPr>
        <w:t xml:space="preserve">«О </w:t>
      </w:r>
      <w:r w:rsidRPr="00C262E3">
        <w:rPr>
          <w:rFonts w:ascii="Times New Roman" w:eastAsia="Calibri" w:hAnsi="Times New Roman" w:cs="Times New Roman"/>
          <w:sz w:val="24"/>
          <w:szCs w:val="24"/>
        </w:rPr>
        <w:t xml:space="preserve">предоставлении земельных участков, находящихся в государственной или муниципальной собственности, и некоторых вопросах </w:t>
      </w:r>
      <w:r w:rsidRPr="00C262E3">
        <w:rPr>
          <w:rFonts w:ascii="Times New Roman" w:eastAsia="Calibri" w:hAnsi="Times New Roman" w:cs="Times New Roman"/>
          <w:spacing w:val="1"/>
          <w:sz w:val="24"/>
          <w:szCs w:val="24"/>
        </w:rPr>
        <w:t xml:space="preserve">земельных </w:t>
      </w:r>
      <w:r w:rsidRPr="00C262E3">
        <w:rPr>
          <w:rFonts w:ascii="Times New Roman" w:eastAsia="Calibri" w:hAnsi="Times New Roman" w:cs="Times New Roman"/>
          <w:sz w:val="24"/>
          <w:szCs w:val="24"/>
        </w:rPr>
        <w:t>отношений», Уставом муниципального образования Березовское сельское поселение, Березовский сельский совет</w:t>
      </w:r>
    </w:p>
    <w:p w:rsidR="00C262E3" w:rsidRPr="00C262E3" w:rsidRDefault="00C262E3" w:rsidP="00C262E3">
      <w:pPr>
        <w:widowControl w:val="0"/>
        <w:tabs>
          <w:tab w:val="left" w:pos="770"/>
        </w:tabs>
        <w:suppressAutoHyphens/>
        <w:spacing w:after="0" w:line="240" w:lineRule="auto"/>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РЕШИЛ:</w:t>
      </w:r>
    </w:p>
    <w:p w:rsidR="00C262E3" w:rsidRPr="00C262E3" w:rsidRDefault="00C262E3" w:rsidP="00C262E3">
      <w:pPr>
        <w:widowControl w:val="0"/>
        <w:tabs>
          <w:tab w:val="left" w:pos="851"/>
          <w:tab w:val="left" w:pos="880"/>
          <w:tab w:val="left" w:pos="1228"/>
          <w:tab w:val="left" w:pos="4070"/>
        </w:tabs>
        <w:spacing w:after="0" w:line="240" w:lineRule="auto"/>
        <w:ind w:right="106"/>
        <w:jc w:val="both"/>
        <w:rPr>
          <w:rFonts w:ascii="Times New Roman" w:eastAsia="Calibri" w:hAnsi="Times New Roman" w:cs="Times New Roman"/>
          <w:sz w:val="24"/>
          <w:szCs w:val="24"/>
        </w:rPr>
      </w:pPr>
      <w:r w:rsidRPr="00C262E3">
        <w:rPr>
          <w:rFonts w:ascii="Calibri" w:eastAsia="Calibri" w:hAnsi="Calibri" w:cs="Times New Roman"/>
          <w:sz w:val="24"/>
          <w:szCs w:val="24"/>
        </w:rPr>
        <w:tab/>
      </w:r>
      <w:r w:rsidRPr="00C262E3">
        <w:rPr>
          <w:rFonts w:ascii="Times New Roman" w:eastAsia="Calibri" w:hAnsi="Times New Roman" w:cs="Times New Roman"/>
          <w:sz w:val="24"/>
          <w:szCs w:val="24"/>
        </w:rPr>
        <w:t xml:space="preserve">1. Утвердить </w:t>
      </w:r>
      <w:r w:rsidRPr="00C262E3">
        <w:rPr>
          <w:rFonts w:ascii="Times New Roman" w:eastAsia="Calibri" w:hAnsi="Times New Roman" w:cs="Times New Roman"/>
          <w:spacing w:val="-1"/>
          <w:sz w:val="24"/>
          <w:szCs w:val="24"/>
        </w:rPr>
        <w:t xml:space="preserve">Порядок </w:t>
      </w:r>
      <w:r w:rsidRPr="00C262E3">
        <w:rPr>
          <w:rFonts w:ascii="Times New Roman" w:eastAsia="Calibri" w:hAnsi="Times New Roman" w:cs="Times New Roman"/>
          <w:sz w:val="24"/>
          <w:szCs w:val="24"/>
        </w:rPr>
        <w:t xml:space="preserve">предоставления земельных участков, на которых расположены здания, строения и сооружения, на территории муниципального образования Березовское сельское поселение Раздольненского </w:t>
      </w:r>
      <w:proofErr w:type="gramStart"/>
      <w:r w:rsidRPr="00C262E3">
        <w:rPr>
          <w:rFonts w:ascii="Times New Roman" w:eastAsia="Calibri" w:hAnsi="Times New Roman" w:cs="Times New Roman"/>
          <w:sz w:val="24"/>
          <w:szCs w:val="24"/>
        </w:rPr>
        <w:t>района  Республики</w:t>
      </w:r>
      <w:proofErr w:type="gramEnd"/>
      <w:r w:rsidRPr="00C262E3">
        <w:rPr>
          <w:rFonts w:ascii="Times New Roman" w:eastAsia="Calibri" w:hAnsi="Times New Roman" w:cs="Times New Roman"/>
          <w:sz w:val="24"/>
          <w:szCs w:val="24"/>
        </w:rPr>
        <w:t xml:space="preserve"> Крым (Приложение).</w:t>
      </w:r>
    </w:p>
    <w:p w:rsidR="00C262E3" w:rsidRPr="00C262E3" w:rsidRDefault="00C262E3" w:rsidP="00C262E3">
      <w:pPr>
        <w:widowControl w:val="0"/>
        <w:tabs>
          <w:tab w:val="left" w:pos="851"/>
          <w:tab w:val="left" w:pos="880"/>
          <w:tab w:val="left" w:pos="1228"/>
          <w:tab w:val="left" w:pos="4070"/>
        </w:tabs>
        <w:spacing w:after="0" w:line="240" w:lineRule="auto"/>
        <w:ind w:right="106"/>
        <w:jc w:val="both"/>
        <w:rPr>
          <w:rFonts w:ascii="Times New Roman" w:eastAsia="Calibri" w:hAnsi="Times New Roman" w:cs="Times New Roman"/>
          <w:sz w:val="24"/>
          <w:szCs w:val="24"/>
        </w:rPr>
      </w:pPr>
    </w:p>
    <w:p w:rsidR="00C262E3" w:rsidRPr="00C262E3" w:rsidRDefault="00C262E3" w:rsidP="00C262E3">
      <w:pPr>
        <w:widowControl w:val="0"/>
        <w:spacing w:after="0" w:line="240" w:lineRule="auto"/>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ab/>
        <w:t xml:space="preserve"> 2</w:t>
      </w:r>
      <w:r>
        <w:rPr>
          <w:rFonts w:ascii="Times New Roman" w:eastAsia="Calibri" w:hAnsi="Times New Roman" w:cs="Times New Roman"/>
          <w:sz w:val="24"/>
          <w:szCs w:val="24"/>
        </w:rPr>
        <w:t>.</w:t>
      </w:r>
      <w:r w:rsidRPr="00C262E3">
        <w:rPr>
          <w:rFonts w:ascii="Times New Roman" w:eastAsia="Times New Roman" w:hAnsi="Times New Roman" w:cs="Times New Roman"/>
          <w:sz w:val="28"/>
          <w:szCs w:val="28"/>
          <w:lang w:eastAsia="ru-RU"/>
        </w:rPr>
        <w:t xml:space="preserve"> </w:t>
      </w:r>
      <w:r w:rsidRPr="00C262E3">
        <w:rPr>
          <w:rFonts w:ascii="Times New Roman" w:eastAsia="Times New Roman" w:hAnsi="Times New Roman" w:cs="Times New Roman"/>
          <w:sz w:val="24"/>
          <w:szCs w:val="24"/>
          <w:lang w:eastAsia="ru-RU"/>
        </w:rPr>
        <w:t xml:space="preserve">Решение опубликовать на сайте администрации Березовского сельского поселения Раздольненского района Республики Крым </w:t>
      </w:r>
      <w:proofErr w:type="gramStart"/>
      <w:r w:rsidRPr="00C262E3">
        <w:rPr>
          <w:rFonts w:ascii="Times New Roman" w:eastAsia="Times New Roman" w:hAnsi="Times New Roman" w:cs="Times New Roman"/>
          <w:sz w:val="24"/>
          <w:szCs w:val="24"/>
          <w:lang w:eastAsia="ru-RU"/>
        </w:rPr>
        <w:t>( http://berezovkassovet.ru/</w:t>
      </w:r>
      <w:proofErr w:type="gramEnd"/>
      <w:r w:rsidRPr="00C262E3">
        <w:rPr>
          <w:rFonts w:ascii="Times New Roman" w:eastAsia="Times New Roman" w:hAnsi="Times New Roman" w:cs="Times New Roman"/>
          <w:sz w:val="24"/>
          <w:szCs w:val="24"/>
          <w:lang w:eastAsia="ru-RU"/>
        </w:rPr>
        <w:t xml:space="preserve"> )</w:t>
      </w:r>
    </w:p>
    <w:p w:rsidR="00C262E3" w:rsidRPr="00C262E3" w:rsidRDefault="00C262E3" w:rsidP="00C262E3">
      <w:pPr>
        <w:widowControl w:val="0"/>
        <w:spacing w:after="0" w:line="240" w:lineRule="auto"/>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ab/>
        <w:t>3. Контроль за выполнением настоящего постановления возложить на постоянную комиссию по бюджету, налогам, муниципальной собственности, земельных и имущественных отношений, социально-экономическому развитию.</w:t>
      </w:r>
    </w:p>
    <w:p w:rsidR="00C262E3" w:rsidRPr="00C262E3" w:rsidRDefault="00C262E3" w:rsidP="00C262E3">
      <w:pPr>
        <w:widowControl w:val="0"/>
        <w:spacing w:after="0" w:line="240" w:lineRule="auto"/>
        <w:jc w:val="both"/>
        <w:rPr>
          <w:rFonts w:ascii="Times New Roman" w:eastAsia="Calibri" w:hAnsi="Times New Roman" w:cs="Times New Roman"/>
          <w:sz w:val="24"/>
          <w:szCs w:val="24"/>
        </w:rPr>
      </w:pPr>
    </w:p>
    <w:p w:rsidR="00C262E3" w:rsidRPr="00C262E3" w:rsidRDefault="00C262E3" w:rsidP="00C262E3">
      <w:pPr>
        <w:widowControl w:val="0"/>
        <w:tabs>
          <w:tab w:val="left" w:pos="2420"/>
          <w:tab w:val="left" w:pos="4070"/>
        </w:tabs>
        <w:spacing w:after="0" w:line="240" w:lineRule="auto"/>
        <w:jc w:val="both"/>
        <w:rPr>
          <w:rFonts w:ascii="Times New Roman" w:eastAsia="Calibri" w:hAnsi="Times New Roman" w:cs="Times New Roman"/>
          <w:b/>
          <w:sz w:val="24"/>
          <w:szCs w:val="24"/>
        </w:rPr>
      </w:pPr>
    </w:p>
    <w:p w:rsidR="00C262E3" w:rsidRPr="00C262E3" w:rsidRDefault="00C262E3" w:rsidP="00C262E3">
      <w:pPr>
        <w:widowControl w:val="0"/>
        <w:tabs>
          <w:tab w:val="left" w:pos="2420"/>
          <w:tab w:val="left" w:pos="4070"/>
        </w:tabs>
        <w:spacing w:after="0" w:line="240" w:lineRule="auto"/>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Председатель</w:t>
      </w:r>
    </w:p>
    <w:p w:rsidR="00C262E3" w:rsidRPr="00C262E3" w:rsidRDefault="00C262E3" w:rsidP="00C262E3">
      <w:pPr>
        <w:widowControl w:val="0"/>
        <w:tabs>
          <w:tab w:val="left" w:pos="2420"/>
          <w:tab w:val="left" w:pos="4070"/>
        </w:tabs>
        <w:spacing w:after="0" w:line="240" w:lineRule="auto"/>
        <w:jc w:val="both"/>
        <w:rPr>
          <w:rFonts w:ascii="Times New Roman" w:eastAsia="Calibri" w:hAnsi="Times New Roman" w:cs="Times New Roman"/>
          <w:b/>
          <w:sz w:val="24"/>
          <w:szCs w:val="24"/>
        </w:rPr>
      </w:pPr>
      <w:r w:rsidRPr="00C262E3">
        <w:rPr>
          <w:rFonts w:ascii="Times New Roman" w:eastAsia="Calibri" w:hAnsi="Times New Roman" w:cs="Times New Roman"/>
          <w:sz w:val="24"/>
          <w:szCs w:val="24"/>
        </w:rPr>
        <w:t xml:space="preserve">сельского совета </w:t>
      </w:r>
      <w:r w:rsidRPr="00C262E3">
        <w:rPr>
          <w:rFonts w:ascii="Times New Roman" w:eastAsia="Calibri" w:hAnsi="Times New Roman" w:cs="Times New Roman"/>
          <w:sz w:val="24"/>
          <w:szCs w:val="24"/>
        </w:rPr>
        <w:tab/>
      </w:r>
      <w:r w:rsidRPr="00C262E3">
        <w:rPr>
          <w:rFonts w:ascii="Times New Roman" w:eastAsia="Calibri" w:hAnsi="Times New Roman" w:cs="Times New Roman"/>
          <w:sz w:val="24"/>
          <w:szCs w:val="24"/>
        </w:rPr>
        <w:tab/>
        <w:t xml:space="preserve">            </w:t>
      </w:r>
      <w:r w:rsidRPr="00C262E3">
        <w:rPr>
          <w:rFonts w:ascii="Times New Roman" w:eastAsia="Calibri" w:hAnsi="Times New Roman" w:cs="Times New Roman"/>
          <w:sz w:val="24"/>
          <w:szCs w:val="24"/>
        </w:rPr>
        <w:tab/>
      </w:r>
      <w:r w:rsidRPr="00C262E3">
        <w:rPr>
          <w:rFonts w:ascii="Times New Roman" w:eastAsia="Calibri" w:hAnsi="Times New Roman" w:cs="Times New Roman"/>
          <w:sz w:val="24"/>
          <w:szCs w:val="24"/>
        </w:rPr>
        <w:tab/>
      </w:r>
      <w:r w:rsidRPr="00C262E3">
        <w:rPr>
          <w:rFonts w:ascii="Times New Roman" w:eastAsia="Calibri" w:hAnsi="Times New Roman" w:cs="Times New Roman"/>
          <w:sz w:val="24"/>
          <w:szCs w:val="24"/>
        </w:rPr>
        <w:tab/>
      </w:r>
      <w:r w:rsidRPr="00C262E3">
        <w:rPr>
          <w:rFonts w:ascii="Times New Roman" w:eastAsia="Calibri" w:hAnsi="Times New Roman" w:cs="Times New Roman"/>
          <w:sz w:val="24"/>
          <w:szCs w:val="24"/>
        </w:rPr>
        <w:tab/>
      </w:r>
      <w:proofErr w:type="spellStart"/>
      <w:r w:rsidRPr="00C262E3">
        <w:rPr>
          <w:rFonts w:ascii="Times New Roman" w:eastAsia="Calibri" w:hAnsi="Times New Roman" w:cs="Times New Roman"/>
          <w:sz w:val="24"/>
          <w:szCs w:val="24"/>
        </w:rPr>
        <w:t>А.Б.Назар</w:t>
      </w:r>
      <w:proofErr w:type="spellEnd"/>
      <w:r w:rsidRPr="00C262E3">
        <w:rPr>
          <w:rFonts w:ascii="Times New Roman" w:eastAsia="Calibri" w:hAnsi="Times New Roman" w:cs="Times New Roman"/>
          <w:b/>
          <w:sz w:val="24"/>
          <w:szCs w:val="24"/>
        </w:rPr>
        <w:tab/>
        <w:t xml:space="preserve">  </w:t>
      </w:r>
    </w:p>
    <w:p w:rsidR="00C262E3" w:rsidRPr="00C262E3" w:rsidRDefault="00C262E3" w:rsidP="00C262E3">
      <w:pPr>
        <w:spacing w:after="0" w:line="240" w:lineRule="auto"/>
        <w:rPr>
          <w:rFonts w:ascii="Times New Roman" w:eastAsia="Calibri" w:hAnsi="Times New Roman" w:cs="Times New Roman"/>
          <w:b/>
          <w:sz w:val="24"/>
          <w:szCs w:val="24"/>
        </w:rPr>
        <w:sectPr w:rsidR="00C262E3" w:rsidRPr="00C262E3" w:rsidSect="004A5826">
          <w:pgSz w:w="11900" w:h="16840"/>
          <w:pgMar w:top="1134" w:right="567" w:bottom="1134" w:left="1134" w:header="0" w:footer="0" w:gutter="0"/>
          <w:cols w:space="720"/>
        </w:sectPr>
      </w:pPr>
    </w:p>
    <w:p w:rsidR="00C262E3" w:rsidRPr="00C262E3" w:rsidRDefault="00C262E3" w:rsidP="00C262E3">
      <w:pPr>
        <w:widowControl w:val="0"/>
        <w:spacing w:before="5" w:after="0" w:line="240" w:lineRule="auto"/>
        <w:rPr>
          <w:rFonts w:ascii="Times New Roman" w:eastAsia="Calibri" w:hAnsi="Times New Roman" w:cs="Times New Roman"/>
          <w:sz w:val="24"/>
          <w:szCs w:val="24"/>
          <w:lang w:eastAsia="ru-RU"/>
        </w:rPr>
      </w:pPr>
      <w:r w:rsidRPr="00C262E3">
        <w:rPr>
          <w:rFonts w:ascii="Times New Roman" w:eastAsia="Calibri" w:hAnsi="Times New Roman" w:cs="Times New Roman"/>
          <w:b/>
          <w:sz w:val="24"/>
          <w:szCs w:val="24"/>
        </w:rPr>
        <w:lastRenderedPageBreak/>
        <w:tab/>
      </w:r>
      <w:r w:rsidRPr="00C262E3">
        <w:rPr>
          <w:rFonts w:ascii="Times New Roman" w:eastAsia="Calibri" w:hAnsi="Times New Roman" w:cs="Times New Roman"/>
          <w:sz w:val="24"/>
          <w:szCs w:val="24"/>
          <w:lang w:eastAsia="ru-RU"/>
        </w:rPr>
        <w:t xml:space="preserve">                                                                                                                                                                          </w:t>
      </w:r>
    </w:p>
    <w:p w:rsidR="00C262E3" w:rsidRPr="00C262E3" w:rsidRDefault="00C262E3" w:rsidP="00C262E3">
      <w:pPr>
        <w:widowControl w:val="0"/>
        <w:spacing w:before="5" w:after="0" w:line="240" w:lineRule="auto"/>
        <w:rPr>
          <w:rFonts w:ascii="Times New Roman" w:eastAsia="Calibri" w:hAnsi="Times New Roman" w:cs="Times New Roman"/>
          <w:sz w:val="24"/>
          <w:szCs w:val="24"/>
          <w:lang w:eastAsia="ru-RU"/>
        </w:rPr>
      </w:pPr>
      <w:r w:rsidRPr="00C262E3">
        <w:rPr>
          <w:rFonts w:ascii="Times New Roman" w:eastAsia="Calibri" w:hAnsi="Times New Roman" w:cs="Times New Roman"/>
          <w:sz w:val="24"/>
          <w:szCs w:val="24"/>
          <w:lang w:eastAsia="ru-RU"/>
        </w:rPr>
        <w:t xml:space="preserve">                                                                                              Приложение</w:t>
      </w:r>
    </w:p>
    <w:p w:rsidR="00C262E3" w:rsidRPr="00C262E3" w:rsidRDefault="00C262E3" w:rsidP="00C262E3">
      <w:pPr>
        <w:widowControl w:val="0"/>
        <w:spacing w:before="5" w:after="0" w:line="240" w:lineRule="auto"/>
        <w:rPr>
          <w:rFonts w:ascii="Times New Roman" w:eastAsia="Calibri" w:hAnsi="Times New Roman" w:cs="Times New Roman"/>
          <w:color w:val="000000"/>
          <w:sz w:val="24"/>
          <w:szCs w:val="24"/>
          <w:lang w:eastAsia="ru-RU"/>
        </w:rPr>
      </w:pPr>
      <w:r w:rsidRPr="00C262E3">
        <w:rPr>
          <w:rFonts w:ascii="Times New Roman" w:eastAsia="Calibri" w:hAnsi="Times New Roman" w:cs="Times New Roman"/>
          <w:sz w:val="24"/>
          <w:szCs w:val="24"/>
          <w:lang w:eastAsia="ru-RU"/>
        </w:rPr>
        <w:t xml:space="preserve">                                                                                           к решению    </w:t>
      </w:r>
      <w:r>
        <w:rPr>
          <w:rFonts w:ascii="Times New Roman" w:eastAsia="Calibri" w:hAnsi="Times New Roman" w:cs="Times New Roman"/>
          <w:sz w:val="24"/>
          <w:szCs w:val="24"/>
          <w:lang w:eastAsia="ru-RU"/>
        </w:rPr>
        <w:t>24</w:t>
      </w:r>
      <w:r w:rsidRPr="00C262E3">
        <w:rPr>
          <w:rFonts w:ascii="Times New Roman" w:eastAsia="Calibri" w:hAnsi="Times New Roman" w:cs="Times New Roman"/>
          <w:sz w:val="24"/>
          <w:szCs w:val="24"/>
          <w:lang w:eastAsia="ru-RU"/>
        </w:rPr>
        <w:t xml:space="preserve"> заседания </w:t>
      </w:r>
      <w:r w:rsidRPr="00C262E3">
        <w:rPr>
          <w:rFonts w:ascii="Times New Roman" w:eastAsia="Calibri" w:hAnsi="Times New Roman" w:cs="Times New Roman"/>
          <w:color w:val="000000"/>
          <w:sz w:val="24"/>
          <w:szCs w:val="24"/>
          <w:lang w:val="uk-UA" w:eastAsia="ru-RU"/>
        </w:rPr>
        <w:t xml:space="preserve">І </w:t>
      </w:r>
      <w:r w:rsidRPr="00C262E3">
        <w:rPr>
          <w:rFonts w:ascii="Times New Roman" w:eastAsia="Calibri" w:hAnsi="Times New Roman" w:cs="Times New Roman"/>
          <w:color w:val="000000"/>
          <w:sz w:val="24"/>
          <w:szCs w:val="24"/>
          <w:lang w:eastAsia="ru-RU"/>
        </w:rPr>
        <w:t>созыва</w:t>
      </w:r>
    </w:p>
    <w:p w:rsidR="00C262E3" w:rsidRPr="00C262E3" w:rsidRDefault="00C262E3" w:rsidP="00C262E3">
      <w:pPr>
        <w:widowControl w:val="0"/>
        <w:spacing w:before="5" w:after="0" w:line="240" w:lineRule="auto"/>
        <w:rPr>
          <w:rFonts w:ascii="Times New Roman" w:eastAsia="Calibri" w:hAnsi="Times New Roman" w:cs="Times New Roman"/>
          <w:sz w:val="24"/>
          <w:szCs w:val="24"/>
          <w:lang w:eastAsia="ru-RU"/>
        </w:rPr>
      </w:pPr>
      <w:r w:rsidRPr="00C262E3">
        <w:rPr>
          <w:rFonts w:ascii="Times New Roman" w:eastAsia="Calibri" w:hAnsi="Times New Roman" w:cs="Times New Roman"/>
          <w:sz w:val="24"/>
          <w:szCs w:val="24"/>
          <w:lang w:eastAsia="ru-RU"/>
        </w:rPr>
        <w:t xml:space="preserve">                                                                                          Березовского сельского совета</w:t>
      </w:r>
    </w:p>
    <w:p w:rsidR="00C262E3" w:rsidRPr="00C262E3" w:rsidRDefault="00C262E3" w:rsidP="00C262E3">
      <w:pPr>
        <w:widowControl w:val="0"/>
        <w:spacing w:before="69" w:after="0" w:line="262" w:lineRule="exact"/>
        <w:ind w:right="2"/>
        <w:jc w:val="center"/>
        <w:rPr>
          <w:rFonts w:ascii="Times New Roman" w:eastAsia="Calibri" w:hAnsi="Times New Roman" w:cs="Times New Roman"/>
          <w:sz w:val="17"/>
          <w:szCs w:val="17"/>
          <w:lang w:eastAsia="ru-RU"/>
        </w:rPr>
      </w:pPr>
      <w:r w:rsidRPr="00C262E3">
        <w:rPr>
          <w:rFonts w:ascii="Times New Roman" w:eastAsia="Calibri" w:hAnsi="Times New Roman" w:cs="Times New Roman"/>
          <w:color w:val="000000"/>
          <w:sz w:val="24"/>
          <w:szCs w:val="24"/>
          <w:lang w:eastAsia="ru-RU"/>
        </w:rPr>
        <w:t xml:space="preserve">                                                            от   </w:t>
      </w:r>
      <w:r>
        <w:rPr>
          <w:rFonts w:ascii="Times New Roman" w:eastAsia="Calibri" w:hAnsi="Times New Roman" w:cs="Times New Roman"/>
          <w:color w:val="000000"/>
          <w:sz w:val="24"/>
          <w:szCs w:val="24"/>
          <w:lang w:eastAsia="ru-RU"/>
        </w:rPr>
        <w:t>10.03.</w:t>
      </w:r>
      <w:r w:rsidRPr="00C262E3">
        <w:rPr>
          <w:rFonts w:ascii="Times New Roman" w:eastAsia="Calibri" w:hAnsi="Times New Roman" w:cs="Times New Roman"/>
          <w:color w:val="000000"/>
          <w:sz w:val="24"/>
          <w:szCs w:val="24"/>
          <w:lang w:eastAsia="ru-RU"/>
        </w:rPr>
        <w:t xml:space="preserve">2016 № </w:t>
      </w:r>
      <w:r>
        <w:rPr>
          <w:rFonts w:ascii="Times New Roman" w:eastAsia="Calibri" w:hAnsi="Times New Roman" w:cs="Times New Roman"/>
          <w:color w:val="000000"/>
          <w:sz w:val="24"/>
          <w:szCs w:val="24"/>
          <w:lang w:eastAsia="ru-RU"/>
        </w:rPr>
        <w:t>228</w:t>
      </w:r>
    </w:p>
    <w:p w:rsidR="00C262E3" w:rsidRPr="00C262E3" w:rsidRDefault="00C262E3" w:rsidP="00C262E3">
      <w:pPr>
        <w:widowControl w:val="0"/>
        <w:spacing w:after="0" w:line="240" w:lineRule="auto"/>
        <w:rPr>
          <w:rFonts w:ascii="Times New Roman" w:eastAsia="Calibri" w:hAnsi="Times New Roman" w:cs="Times New Roman"/>
          <w:sz w:val="24"/>
          <w:szCs w:val="24"/>
        </w:rPr>
      </w:pPr>
      <w:bookmarkStart w:id="0" w:name="_GoBack"/>
      <w:bookmarkEnd w:id="0"/>
    </w:p>
    <w:p w:rsidR="00C262E3" w:rsidRPr="00C262E3" w:rsidRDefault="00C262E3" w:rsidP="00C262E3">
      <w:pPr>
        <w:widowControl w:val="0"/>
        <w:spacing w:before="8" w:after="0" w:line="240" w:lineRule="auto"/>
        <w:rPr>
          <w:rFonts w:ascii="Times New Roman" w:eastAsia="Calibri" w:hAnsi="Times New Roman" w:cs="Times New Roman"/>
          <w:sz w:val="24"/>
          <w:szCs w:val="24"/>
        </w:rPr>
      </w:pPr>
    </w:p>
    <w:p w:rsidR="00C262E3" w:rsidRPr="00C262E3" w:rsidRDefault="00C262E3" w:rsidP="00C262E3">
      <w:pPr>
        <w:widowControl w:val="0"/>
        <w:tabs>
          <w:tab w:val="left" w:pos="3600"/>
        </w:tabs>
        <w:suppressAutoHyphens/>
        <w:spacing w:after="0" w:line="322" w:lineRule="exact"/>
        <w:ind w:left="243" w:right="230"/>
        <w:jc w:val="center"/>
        <w:outlineLvl w:val="1"/>
        <w:rPr>
          <w:rFonts w:ascii="Times New Roman" w:eastAsia="Times New Roman" w:hAnsi="Times New Roman" w:cs="Times New Roman"/>
          <w:sz w:val="24"/>
          <w:szCs w:val="24"/>
        </w:rPr>
      </w:pPr>
      <w:r w:rsidRPr="00C262E3">
        <w:rPr>
          <w:rFonts w:ascii="Times New Roman" w:eastAsia="Times New Roman" w:hAnsi="Times New Roman" w:cs="Times New Roman"/>
          <w:b/>
          <w:bCs/>
          <w:spacing w:val="-1"/>
          <w:sz w:val="24"/>
          <w:szCs w:val="24"/>
        </w:rPr>
        <w:t>ПОРЯДОК</w:t>
      </w:r>
    </w:p>
    <w:p w:rsidR="00C262E3" w:rsidRPr="00C262E3" w:rsidRDefault="00C262E3" w:rsidP="00C262E3">
      <w:pPr>
        <w:widowControl w:val="0"/>
        <w:tabs>
          <w:tab w:val="left" w:pos="3600"/>
        </w:tabs>
        <w:suppressAutoHyphens/>
        <w:spacing w:before="11" w:after="0" w:line="240" w:lineRule="auto"/>
        <w:jc w:val="center"/>
        <w:rPr>
          <w:rFonts w:ascii="Times New Roman" w:eastAsia="Calibri" w:hAnsi="Times New Roman" w:cs="Times New Roman"/>
          <w:b/>
          <w:sz w:val="24"/>
          <w:szCs w:val="24"/>
        </w:rPr>
      </w:pPr>
      <w:r w:rsidRPr="00C262E3">
        <w:rPr>
          <w:rFonts w:ascii="Times New Roman" w:eastAsia="Calibri" w:hAnsi="Times New Roman" w:cs="Times New Roman"/>
          <w:b/>
          <w:sz w:val="24"/>
          <w:szCs w:val="24"/>
        </w:rPr>
        <w:t>предоставления земельных участков, на которых расположены здания, строения и сооружения, на территории муниципального образования Березовское сельское поселение Раздольненского района Республики Крым</w:t>
      </w:r>
    </w:p>
    <w:p w:rsidR="00C262E3" w:rsidRPr="00C262E3" w:rsidRDefault="00C262E3" w:rsidP="00C262E3">
      <w:pPr>
        <w:widowControl w:val="0"/>
        <w:tabs>
          <w:tab w:val="left" w:pos="3600"/>
        </w:tabs>
        <w:suppressAutoHyphens/>
        <w:spacing w:before="11" w:after="0" w:line="240" w:lineRule="auto"/>
        <w:jc w:val="center"/>
        <w:rPr>
          <w:rFonts w:ascii="Times New Roman" w:eastAsia="Calibri" w:hAnsi="Times New Roman" w:cs="Times New Roman"/>
          <w:b/>
          <w:sz w:val="24"/>
          <w:szCs w:val="24"/>
        </w:rPr>
      </w:pPr>
    </w:p>
    <w:p w:rsidR="00C262E3" w:rsidRPr="00C262E3" w:rsidRDefault="00C262E3" w:rsidP="00C262E3">
      <w:pPr>
        <w:widowControl w:val="0"/>
        <w:tabs>
          <w:tab w:val="left" w:pos="3600"/>
        </w:tabs>
        <w:suppressAutoHyphens/>
        <w:spacing w:after="0" w:line="240" w:lineRule="auto"/>
        <w:ind w:left="243" w:right="228"/>
        <w:jc w:val="center"/>
        <w:rPr>
          <w:rFonts w:ascii="Times New Roman" w:eastAsia="Calibri" w:hAnsi="Times New Roman" w:cs="Times New Roman"/>
          <w:sz w:val="24"/>
          <w:szCs w:val="24"/>
        </w:rPr>
      </w:pPr>
      <w:smartTag w:uri="urn:schemas-microsoft-com:office:smarttags" w:element="place">
        <w:r w:rsidRPr="00C262E3">
          <w:rPr>
            <w:rFonts w:ascii="Times New Roman" w:eastAsia="Calibri" w:hAnsi="Times New Roman" w:cs="Times New Roman"/>
            <w:b/>
            <w:spacing w:val="-1"/>
            <w:sz w:val="24"/>
            <w:szCs w:val="24"/>
            <w:lang w:val="en-US"/>
          </w:rPr>
          <w:t>I</w:t>
        </w:r>
        <w:r w:rsidRPr="00C262E3">
          <w:rPr>
            <w:rFonts w:ascii="Times New Roman" w:eastAsia="Calibri" w:hAnsi="Times New Roman" w:cs="Times New Roman"/>
            <w:b/>
            <w:spacing w:val="1"/>
            <w:sz w:val="24"/>
            <w:szCs w:val="24"/>
          </w:rPr>
          <w:t>.</w:t>
        </w:r>
      </w:smartTag>
      <w:r w:rsidRPr="00C262E3">
        <w:rPr>
          <w:rFonts w:ascii="Times New Roman" w:eastAsia="Calibri" w:hAnsi="Times New Roman" w:cs="Times New Roman"/>
          <w:b/>
          <w:spacing w:val="1"/>
          <w:sz w:val="24"/>
          <w:szCs w:val="24"/>
        </w:rPr>
        <w:t xml:space="preserve"> </w:t>
      </w:r>
      <w:r w:rsidRPr="00C262E3">
        <w:rPr>
          <w:rFonts w:ascii="Times New Roman" w:eastAsia="Calibri" w:hAnsi="Times New Roman" w:cs="Times New Roman"/>
          <w:b/>
          <w:spacing w:val="-2"/>
          <w:sz w:val="24"/>
          <w:szCs w:val="24"/>
        </w:rPr>
        <w:t xml:space="preserve">Общие </w:t>
      </w:r>
      <w:r w:rsidRPr="00C262E3">
        <w:rPr>
          <w:rFonts w:ascii="Times New Roman" w:eastAsia="Calibri" w:hAnsi="Times New Roman" w:cs="Times New Roman"/>
          <w:b/>
          <w:sz w:val="24"/>
          <w:szCs w:val="24"/>
        </w:rPr>
        <w:t>положения</w:t>
      </w:r>
    </w:p>
    <w:p w:rsidR="00C262E3" w:rsidRPr="00C262E3" w:rsidRDefault="00C262E3" w:rsidP="00C262E3">
      <w:pPr>
        <w:widowControl w:val="0"/>
        <w:tabs>
          <w:tab w:val="left" w:pos="3600"/>
        </w:tabs>
        <w:suppressAutoHyphens/>
        <w:spacing w:before="6" w:after="0" w:line="240" w:lineRule="auto"/>
        <w:rPr>
          <w:rFonts w:ascii="Times New Roman" w:eastAsia="Calibri" w:hAnsi="Times New Roman" w:cs="Times New Roman"/>
          <w:sz w:val="24"/>
          <w:szCs w:val="24"/>
        </w:rPr>
      </w:pPr>
    </w:p>
    <w:p w:rsidR="00C262E3" w:rsidRPr="00C262E3" w:rsidRDefault="00C262E3" w:rsidP="00C262E3">
      <w:pPr>
        <w:widowControl w:val="0"/>
        <w:tabs>
          <w:tab w:val="left" w:pos="567"/>
        </w:tabs>
        <w:suppressAutoHyphens/>
        <w:spacing w:before="11" w:after="0" w:line="240" w:lineRule="auto"/>
        <w:jc w:val="both"/>
        <w:rPr>
          <w:rFonts w:ascii="Times New Roman" w:eastAsia="Calibri" w:hAnsi="Times New Roman" w:cs="Times New Roman"/>
          <w:sz w:val="24"/>
          <w:szCs w:val="24"/>
        </w:rPr>
      </w:pPr>
      <w:r w:rsidRPr="00C262E3">
        <w:rPr>
          <w:rFonts w:ascii="Times New Roman" w:eastAsia="Calibri" w:hAnsi="Times New Roman" w:cs="Times New Roman"/>
          <w:spacing w:val="-1"/>
          <w:sz w:val="24"/>
          <w:szCs w:val="24"/>
        </w:rPr>
        <w:tab/>
        <w:t xml:space="preserve">1.1. Порядок </w:t>
      </w:r>
      <w:r w:rsidRPr="00C262E3">
        <w:rPr>
          <w:rFonts w:ascii="Times New Roman" w:eastAsia="Calibri" w:hAnsi="Times New Roman" w:cs="Times New Roman"/>
          <w:sz w:val="24"/>
          <w:szCs w:val="24"/>
        </w:rPr>
        <w:t xml:space="preserve">предоставления земельных участков, на которых расположены здания, строения и сооружения, на территории муниципального образования Березовское сельское поселение Раздольненского района  Республики Крым (далее- Порядок), разработан на основании </w:t>
      </w:r>
      <w:r w:rsidRPr="00C262E3">
        <w:rPr>
          <w:rFonts w:ascii="Times New Roman" w:eastAsia="Calibri" w:hAnsi="Times New Roman" w:cs="Times New Roman"/>
          <w:spacing w:val="11"/>
          <w:sz w:val="24"/>
          <w:szCs w:val="24"/>
        </w:rPr>
        <w:t xml:space="preserve">Земельного кодекса Российской Федерации, </w:t>
      </w:r>
      <w:r w:rsidRPr="00C262E3">
        <w:rPr>
          <w:rFonts w:ascii="Times New Roman" w:eastAsia="Calibri" w:hAnsi="Times New Roman" w:cs="Times New Roman"/>
          <w:sz w:val="24"/>
          <w:szCs w:val="24"/>
        </w:rPr>
        <w:t xml:space="preserve">Федерального конституционного закона от 21.03.2014  № 6 ФКЗ </w:t>
      </w:r>
      <w:r w:rsidRPr="00C262E3">
        <w:rPr>
          <w:rFonts w:ascii="Times New Roman" w:eastAsia="Calibri" w:hAnsi="Times New Roman" w:cs="Times New Roman"/>
          <w:spacing w:val="-3"/>
          <w:sz w:val="24"/>
          <w:szCs w:val="24"/>
        </w:rPr>
        <w:t xml:space="preserve">«О </w:t>
      </w:r>
      <w:r w:rsidRPr="00C262E3">
        <w:rPr>
          <w:rFonts w:ascii="Times New Roman" w:eastAsia="Calibri" w:hAnsi="Times New Roman" w:cs="Times New Roman"/>
          <w:sz w:val="24"/>
          <w:szCs w:val="24"/>
        </w:rPr>
        <w:t xml:space="preserve">принятии в Российскую </w:t>
      </w:r>
      <w:r w:rsidRPr="00C262E3">
        <w:rPr>
          <w:rFonts w:ascii="Times New Roman" w:eastAsia="Calibri" w:hAnsi="Times New Roman" w:cs="Times New Roman"/>
          <w:spacing w:val="1"/>
          <w:sz w:val="24"/>
          <w:szCs w:val="24"/>
        </w:rPr>
        <w:t xml:space="preserve">Федерацию </w:t>
      </w:r>
      <w:r w:rsidRPr="00C262E3">
        <w:rPr>
          <w:rFonts w:ascii="Times New Roman" w:eastAsia="Calibri" w:hAnsi="Times New Roman" w:cs="Times New Roman"/>
          <w:sz w:val="24"/>
          <w:szCs w:val="24"/>
        </w:rPr>
        <w:t xml:space="preserve">Республики Крым и образовании в </w:t>
      </w:r>
      <w:r w:rsidRPr="00C262E3">
        <w:rPr>
          <w:rFonts w:ascii="Times New Roman" w:eastAsia="Calibri" w:hAnsi="Times New Roman" w:cs="Times New Roman"/>
          <w:spacing w:val="-1"/>
          <w:sz w:val="24"/>
          <w:szCs w:val="24"/>
        </w:rPr>
        <w:t xml:space="preserve">составе </w:t>
      </w:r>
      <w:r w:rsidRPr="00C262E3">
        <w:rPr>
          <w:rFonts w:ascii="Times New Roman" w:eastAsia="Calibri" w:hAnsi="Times New Roman" w:cs="Times New Roman"/>
          <w:sz w:val="24"/>
          <w:szCs w:val="24"/>
        </w:rPr>
        <w:t xml:space="preserve">Российской Федерации </w:t>
      </w:r>
      <w:r w:rsidRPr="00C262E3">
        <w:rPr>
          <w:rFonts w:ascii="Times New Roman" w:eastAsia="Calibri" w:hAnsi="Times New Roman" w:cs="Times New Roman"/>
          <w:spacing w:val="1"/>
          <w:sz w:val="24"/>
          <w:szCs w:val="24"/>
        </w:rPr>
        <w:t xml:space="preserve">новых </w:t>
      </w:r>
      <w:r w:rsidRPr="00C262E3">
        <w:rPr>
          <w:rFonts w:ascii="Times New Roman" w:eastAsia="Calibri" w:hAnsi="Times New Roman" w:cs="Times New Roman"/>
          <w:sz w:val="24"/>
          <w:szCs w:val="24"/>
        </w:rPr>
        <w:t xml:space="preserve">субъектов – Республики </w:t>
      </w:r>
      <w:r w:rsidRPr="00C262E3">
        <w:rPr>
          <w:rFonts w:ascii="Times New Roman" w:eastAsia="Calibri" w:hAnsi="Times New Roman" w:cs="Times New Roman"/>
          <w:spacing w:val="1"/>
          <w:sz w:val="24"/>
          <w:szCs w:val="24"/>
        </w:rPr>
        <w:t xml:space="preserve">Крым </w:t>
      </w:r>
      <w:r w:rsidRPr="00C262E3">
        <w:rPr>
          <w:rFonts w:ascii="Times New Roman" w:eastAsia="Calibri" w:hAnsi="Times New Roman" w:cs="Times New Roman"/>
          <w:sz w:val="24"/>
          <w:szCs w:val="24"/>
        </w:rPr>
        <w:t xml:space="preserve">и </w:t>
      </w:r>
      <w:r w:rsidRPr="00C262E3">
        <w:rPr>
          <w:rFonts w:ascii="Times New Roman" w:eastAsia="Calibri" w:hAnsi="Times New Roman" w:cs="Times New Roman"/>
          <w:spacing w:val="1"/>
          <w:sz w:val="24"/>
          <w:szCs w:val="24"/>
        </w:rPr>
        <w:t xml:space="preserve">города </w:t>
      </w:r>
      <w:r w:rsidRPr="00C262E3">
        <w:rPr>
          <w:rFonts w:ascii="Times New Roman" w:eastAsia="Calibri" w:hAnsi="Times New Roman" w:cs="Times New Roman"/>
          <w:sz w:val="24"/>
          <w:szCs w:val="24"/>
        </w:rPr>
        <w:t xml:space="preserve">федерального значения Севастополя», Федерального закона от 06.10.2003 № 131-ФЗ «Об общих принципах организации местного самоуправления в Российской Федерации», Закона Республики Крым от 21.08.2014 № 54-ЗРК «Об основах местного самоуправления в Республике Крым», Закона Республики Крым от 30.07.2014 года № 38-ЗРК «Об особенностях регулирования имущественных и земельных отношений на территории Республики Крым», Закона Республики Крым </w:t>
      </w:r>
      <w:r w:rsidRPr="00C262E3">
        <w:rPr>
          <w:rFonts w:ascii="Times New Roman" w:eastAsia="Calibri" w:hAnsi="Times New Roman" w:cs="Times New Roman"/>
          <w:spacing w:val="2"/>
          <w:sz w:val="24"/>
          <w:szCs w:val="24"/>
        </w:rPr>
        <w:t xml:space="preserve">от </w:t>
      </w:r>
      <w:r w:rsidRPr="00C262E3">
        <w:rPr>
          <w:rFonts w:ascii="Times New Roman" w:eastAsia="Calibri" w:hAnsi="Times New Roman" w:cs="Times New Roman"/>
          <w:sz w:val="24"/>
          <w:szCs w:val="24"/>
        </w:rPr>
        <w:t xml:space="preserve">15.01. 2015 </w:t>
      </w:r>
      <w:r w:rsidRPr="00C262E3">
        <w:rPr>
          <w:rFonts w:ascii="Times New Roman" w:eastAsia="Calibri" w:hAnsi="Times New Roman" w:cs="Times New Roman"/>
          <w:spacing w:val="1"/>
          <w:sz w:val="24"/>
          <w:szCs w:val="24"/>
        </w:rPr>
        <w:t xml:space="preserve">года </w:t>
      </w:r>
      <w:r w:rsidRPr="00C262E3">
        <w:rPr>
          <w:rFonts w:ascii="Times New Roman" w:eastAsia="Calibri" w:hAnsi="Times New Roman" w:cs="Times New Roman"/>
          <w:sz w:val="24"/>
          <w:szCs w:val="24"/>
        </w:rPr>
        <w:t xml:space="preserve">№ 66-ЗРК/2015 </w:t>
      </w:r>
      <w:r w:rsidRPr="00C262E3">
        <w:rPr>
          <w:rFonts w:ascii="Times New Roman" w:eastAsia="Calibri" w:hAnsi="Times New Roman" w:cs="Times New Roman"/>
          <w:spacing w:val="-3"/>
          <w:sz w:val="24"/>
          <w:szCs w:val="24"/>
        </w:rPr>
        <w:t xml:space="preserve">«О </w:t>
      </w:r>
      <w:r w:rsidRPr="00C262E3">
        <w:rPr>
          <w:rFonts w:ascii="Times New Roman" w:eastAsia="Calibri" w:hAnsi="Times New Roman" w:cs="Times New Roman"/>
          <w:sz w:val="24"/>
          <w:szCs w:val="24"/>
        </w:rPr>
        <w:t xml:space="preserve">предоставлении земельных участков, находящихся в государственной или муниципальной собственности, и некоторых вопросах </w:t>
      </w:r>
      <w:r w:rsidRPr="00C262E3">
        <w:rPr>
          <w:rFonts w:ascii="Times New Roman" w:eastAsia="Calibri" w:hAnsi="Times New Roman" w:cs="Times New Roman"/>
          <w:spacing w:val="1"/>
          <w:sz w:val="24"/>
          <w:szCs w:val="24"/>
        </w:rPr>
        <w:t xml:space="preserve">земельных </w:t>
      </w:r>
      <w:r w:rsidRPr="00C262E3">
        <w:rPr>
          <w:rFonts w:ascii="Times New Roman" w:eastAsia="Calibri" w:hAnsi="Times New Roman" w:cs="Times New Roman"/>
          <w:sz w:val="24"/>
          <w:szCs w:val="24"/>
        </w:rPr>
        <w:t xml:space="preserve">отношений», Устава муниципального образования Березовское сельское поселение Раздольненского </w:t>
      </w:r>
      <w:proofErr w:type="gramStart"/>
      <w:r w:rsidRPr="00C262E3">
        <w:rPr>
          <w:rFonts w:ascii="Times New Roman" w:eastAsia="Calibri" w:hAnsi="Times New Roman" w:cs="Times New Roman"/>
          <w:sz w:val="24"/>
          <w:szCs w:val="24"/>
        </w:rPr>
        <w:t>района  Республики</w:t>
      </w:r>
      <w:proofErr w:type="gramEnd"/>
      <w:r w:rsidRPr="00C262E3">
        <w:rPr>
          <w:rFonts w:ascii="Times New Roman" w:eastAsia="Calibri" w:hAnsi="Times New Roman" w:cs="Times New Roman"/>
          <w:sz w:val="24"/>
          <w:szCs w:val="24"/>
        </w:rPr>
        <w:t xml:space="preserve"> Крым.</w:t>
      </w:r>
    </w:p>
    <w:p w:rsidR="00C262E3" w:rsidRPr="00C262E3" w:rsidRDefault="00C262E3" w:rsidP="00C262E3">
      <w:pPr>
        <w:widowControl w:val="0"/>
        <w:tabs>
          <w:tab w:val="left" w:pos="567"/>
        </w:tabs>
        <w:suppressAutoHyphens/>
        <w:spacing w:before="11" w:after="0" w:line="240" w:lineRule="auto"/>
        <w:ind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 xml:space="preserve">1.2. Порядок регулирует отношения по предоставлению земельных участков, находящихся в собственности муниципального образования Березовское сельское </w:t>
      </w:r>
      <w:proofErr w:type="gramStart"/>
      <w:r w:rsidRPr="00C262E3">
        <w:rPr>
          <w:rFonts w:ascii="Times New Roman" w:eastAsia="Calibri" w:hAnsi="Times New Roman" w:cs="Times New Roman"/>
          <w:sz w:val="24"/>
          <w:szCs w:val="24"/>
        </w:rPr>
        <w:t>поселение( далее</w:t>
      </w:r>
      <w:proofErr w:type="gramEnd"/>
      <w:r w:rsidRPr="00C262E3">
        <w:rPr>
          <w:rFonts w:ascii="Times New Roman" w:eastAsia="Calibri" w:hAnsi="Times New Roman" w:cs="Times New Roman"/>
          <w:sz w:val="24"/>
          <w:szCs w:val="24"/>
        </w:rPr>
        <w:t>- сельское поселение), на которых расположены здания, строения и сооружения (далее- земельные участки) в собственность, аренду, постоянное (бессрочное) пользование, безвозмездное срочное пользование.</w:t>
      </w:r>
    </w:p>
    <w:p w:rsidR="00C262E3" w:rsidRPr="00C262E3" w:rsidRDefault="00C262E3" w:rsidP="00C262E3">
      <w:pPr>
        <w:widowControl w:val="0"/>
        <w:tabs>
          <w:tab w:val="left" w:pos="567"/>
        </w:tabs>
        <w:suppressAutoHyphens/>
        <w:spacing w:before="11" w:after="0" w:line="240" w:lineRule="auto"/>
        <w:ind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1.3. Граждане, к которым перешли в порядке наследования или по иным основаниям права собственности на здания, строения и (или) сооружения, расположенные на земельных участках для строительства и обслуживания индивидуального жилого дома, находящихся в муниципальной собственности, вправе получить бесплатно в свою собственность соответствующий земельный участок, а в случае если такой земельный участок не допускается предоставить в собственность- заключить договор аренды земельного участка без проведения торгов.</w:t>
      </w:r>
    </w:p>
    <w:p w:rsidR="00C262E3" w:rsidRPr="00C262E3" w:rsidRDefault="00C262E3" w:rsidP="00C262E3">
      <w:pPr>
        <w:widowControl w:val="0"/>
        <w:tabs>
          <w:tab w:val="left" w:pos="567"/>
        </w:tabs>
        <w:suppressAutoHyphens/>
        <w:spacing w:before="11" w:after="0" w:line="240" w:lineRule="auto"/>
        <w:ind w:firstLine="567"/>
        <w:jc w:val="both"/>
        <w:rPr>
          <w:rFonts w:ascii="Times New Roman" w:eastAsia="Calibri" w:hAnsi="Times New Roman" w:cs="Times New Roman"/>
          <w:color w:val="000000"/>
          <w:sz w:val="24"/>
          <w:szCs w:val="24"/>
        </w:rPr>
      </w:pPr>
      <w:r w:rsidRPr="00C262E3">
        <w:rPr>
          <w:rFonts w:ascii="Times New Roman" w:eastAsia="Calibri" w:hAnsi="Times New Roman" w:cs="Times New Roman"/>
          <w:sz w:val="24"/>
          <w:szCs w:val="24"/>
        </w:rPr>
        <w:t>1.</w:t>
      </w:r>
      <w:r w:rsidRPr="00C262E3">
        <w:rPr>
          <w:rFonts w:ascii="Times New Roman" w:eastAsia="Calibri" w:hAnsi="Times New Roman" w:cs="Times New Roman"/>
          <w:color w:val="000000"/>
          <w:sz w:val="24"/>
          <w:szCs w:val="24"/>
        </w:rPr>
        <w:t>4. В существующей застройке земельные участки, на которых расположены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rsidR="00C262E3" w:rsidRPr="00C262E3" w:rsidRDefault="00C262E3" w:rsidP="00C262E3">
      <w:pPr>
        <w:widowControl w:val="0"/>
        <w:tabs>
          <w:tab w:val="left" w:pos="567"/>
        </w:tabs>
        <w:suppressAutoHyphens/>
        <w:spacing w:before="11" w:after="0" w:line="240" w:lineRule="auto"/>
        <w:ind w:firstLine="567"/>
        <w:jc w:val="both"/>
        <w:rPr>
          <w:rFonts w:ascii="Times New Roman" w:eastAsia="Calibri" w:hAnsi="Times New Roman" w:cs="Times New Roman"/>
          <w:color w:val="000000"/>
          <w:sz w:val="24"/>
          <w:szCs w:val="24"/>
        </w:rPr>
      </w:pPr>
      <w:r w:rsidRPr="00C262E3">
        <w:rPr>
          <w:rFonts w:ascii="Times New Roman" w:eastAsia="Calibri" w:hAnsi="Times New Roman" w:cs="Times New Roman"/>
          <w:sz w:val="24"/>
          <w:szCs w:val="24"/>
        </w:rPr>
        <w:t>1.5. В случае, если здание, сооружение, расположенные на неделимом земельном участке, или помещения в указанном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w:t>
      </w:r>
      <w:r w:rsidRPr="00C262E3">
        <w:rPr>
          <w:rFonts w:ascii="Times New Roman" w:eastAsia="Calibri" w:hAnsi="Times New Roman" w:cs="Times New Roman"/>
          <w:color w:val="000000"/>
          <w:sz w:val="24"/>
          <w:szCs w:val="24"/>
        </w:rPr>
        <w:t>,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 с учетом долей в праве собственности на здание, сооружение или  помещения в них.</w:t>
      </w:r>
    </w:p>
    <w:p w:rsidR="00C262E3" w:rsidRPr="00C262E3" w:rsidRDefault="00C262E3" w:rsidP="00C262E3">
      <w:pPr>
        <w:widowControl w:val="0"/>
        <w:tabs>
          <w:tab w:val="left" w:pos="567"/>
        </w:tabs>
        <w:suppressAutoHyphens/>
        <w:spacing w:before="11" w:after="0" w:line="240" w:lineRule="auto"/>
        <w:ind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 xml:space="preserve">В случае, если в здании, сооружении, находящемся на неделимом земельном участке, помещения принадлежат одним лицам на праве собственности, другим лицам на праве </w:t>
      </w:r>
      <w:r w:rsidRPr="00C262E3">
        <w:rPr>
          <w:rFonts w:ascii="Times New Roman" w:eastAsia="Calibri" w:hAnsi="Times New Roman" w:cs="Times New Roman"/>
          <w:sz w:val="24"/>
          <w:szCs w:val="24"/>
        </w:rPr>
        <w:lastRenderedPageBreak/>
        <w:t xml:space="preserve">хозяйственного ведения либо оперативного управления или всем лицам на праве хозяйственного ведения, эти лица имеют право на предоставление такого земельного участка в аренду с множественностью лиц на стороне арендатора. При этом договор арен6ды земельного участка заключается с условием согласия сторон на вступление в этот договор иных </w:t>
      </w:r>
      <w:proofErr w:type="gramStart"/>
      <w:r w:rsidRPr="00C262E3">
        <w:rPr>
          <w:rFonts w:ascii="Times New Roman" w:eastAsia="Calibri" w:hAnsi="Times New Roman" w:cs="Times New Roman"/>
          <w:sz w:val="24"/>
          <w:szCs w:val="24"/>
        </w:rPr>
        <w:t>правообладателей  помещений</w:t>
      </w:r>
      <w:proofErr w:type="gramEnd"/>
      <w:r w:rsidRPr="00C262E3">
        <w:rPr>
          <w:rFonts w:ascii="Times New Roman" w:eastAsia="Calibri" w:hAnsi="Times New Roman" w:cs="Times New Roman"/>
          <w:sz w:val="24"/>
          <w:szCs w:val="24"/>
        </w:rPr>
        <w:t xml:space="preserve"> в этом здании, сооружении.</w:t>
      </w:r>
    </w:p>
    <w:p w:rsidR="00C262E3" w:rsidRPr="00C262E3" w:rsidRDefault="00C262E3" w:rsidP="00C262E3">
      <w:pPr>
        <w:widowControl w:val="0"/>
        <w:numPr>
          <w:ilvl w:val="1"/>
          <w:numId w:val="1"/>
        </w:numPr>
        <w:tabs>
          <w:tab w:val="clear" w:pos="360"/>
          <w:tab w:val="left" w:pos="0"/>
          <w:tab w:val="num" w:pos="720"/>
          <w:tab w:val="left" w:pos="3600"/>
        </w:tabs>
        <w:suppressAutoHyphens/>
        <w:spacing w:after="0" w:line="240" w:lineRule="auto"/>
        <w:ind w:right="103" w:firstLine="567"/>
        <w:jc w:val="both"/>
        <w:rPr>
          <w:rFonts w:ascii="Times New Roman" w:eastAsia="Calibri" w:hAnsi="Times New Roman" w:cs="Times New Roman"/>
          <w:sz w:val="24"/>
          <w:szCs w:val="24"/>
        </w:rPr>
      </w:pPr>
      <w:r w:rsidRPr="00C262E3">
        <w:rPr>
          <w:rFonts w:ascii="Times New Roman" w:eastAsia="Calibri" w:hAnsi="Times New Roman" w:cs="Times New Roman"/>
          <w:color w:val="000000"/>
          <w:sz w:val="24"/>
          <w:szCs w:val="24"/>
          <w:shd w:val="clear" w:color="auto" w:fill="FFFFFF"/>
        </w:rPr>
        <w:t>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C262E3" w:rsidRPr="00C262E3" w:rsidRDefault="00C262E3" w:rsidP="00C262E3">
      <w:pPr>
        <w:widowControl w:val="0"/>
        <w:numPr>
          <w:ilvl w:val="1"/>
          <w:numId w:val="1"/>
        </w:numPr>
        <w:tabs>
          <w:tab w:val="clear" w:pos="360"/>
          <w:tab w:val="left" w:pos="0"/>
          <w:tab w:val="num" w:pos="720"/>
          <w:tab w:val="left" w:pos="1060"/>
          <w:tab w:val="left" w:pos="3600"/>
        </w:tabs>
        <w:suppressAutoHyphens/>
        <w:spacing w:after="0" w:line="240" w:lineRule="auto"/>
        <w:ind w:right="103"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1.6. Приобретение прав на земельные участки, указанных в настоящем Порядке, осуществляется в соответствии с настоящим Порядком, если иное не предусмотрено Земельным кодексом Российской Федерации, федеральными законами.</w:t>
      </w:r>
    </w:p>
    <w:p w:rsidR="00C262E3" w:rsidRPr="00C262E3" w:rsidRDefault="00C262E3" w:rsidP="00C262E3">
      <w:pPr>
        <w:widowControl w:val="0"/>
        <w:numPr>
          <w:ilvl w:val="1"/>
          <w:numId w:val="1"/>
        </w:numPr>
        <w:tabs>
          <w:tab w:val="clear" w:pos="360"/>
          <w:tab w:val="left" w:pos="0"/>
          <w:tab w:val="num" w:pos="720"/>
          <w:tab w:val="left" w:pos="1060"/>
          <w:tab w:val="left" w:pos="3600"/>
        </w:tabs>
        <w:suppressAutoHyphens/>
        <w:spacing w:after="0" w:line="240" w:lineRule="auto"/>
        <w:ind w:right="103"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ab/>
      </w:r>
    </w:p>
    <w:p w:rsidR="00C262E3" w:rsidRPr="00C262E3" w:rsidRDefault="00C262E3" w:rsidP="00C262E3">
      <w:pPr>
        <w:widowControl w:val="0"/>
        <w:tabs>
          <w:tab w:val="left" w:pos="3600"/>
        </w:tabs>
        <w:suppressAutoHyphens/>
        <w:spacing w:before="1" w:after="0" w:line="240" w:lineRule="auto"/>
        <w:ind w:left="567" w:right="508"/>
        <w:jc w:val="center"/>
        <w:rPr>
          <w:rFonts w:ascii="Times New Roman" w:eastAsia="Calibri" w:hAnsi="Times New Roman" w:cs="Times New Roman"/>
          <w:b/>
          <w:sz w:val="24"/>
          <w:szCs w:val="24"/>
        </w:rPr>
      </w:pPr>
      <w:r w:rsidRPr="00C262E3">
        <w:rPr>
          <w:rFonts w:ascii="Times New Roman" w:eastAsia="Calibri" w:hAnsi="Times New Roman" w:cs="Times New Roman"/>
          <w:b/>
          <w:sz w:val="24"/>
          <w:szCs w:val="24"/>
          <w:lang w:val="en-US"/>
        </w:rPr>
        <w:t>II</w:t>
      </w:r>
      <w:r w:rsidRPr="00C262E3">
        <w:rPr>
          <w:rFonts w:ascii="Times New Roman" w:eastAsia="Calibri" w:hAnsi="Times New Roman" w:cs="Times New Roman"/>
          <w:b/>
          <w:sz w:val="24"/>
          <w:szCs w:val="24"/>
        </w:rPr>
        <w:t>. Подготовка принятия решения о предоставлении земельного участка, на котором расположены здания, строения и сооружения</w:t>
      </w:r>
    </w:p>
    <w:p w:rsidR="00C262E3" w:rsidRPr="00C262E3" w:rsidRDefault="00C262E3" w:rsidP="00C262E3">
      <w:pPr>
        <w:widowControl w:val="0"/>
        <w:tabs>
          <w:tab w:val="left" w:pos="3600"/>
        </w:tabs>
        <w:suppressAutoHyphens/>
        <w:spacing w:before="1" w:after="0" w:line="240" w:lineRule="auto"/>
        <w:ind w:left="567" w:right="508"/>
        <w:jc w:val="center"/>
        <w:rPr>
          <w:rFonts w:ascii="Times New Roman" w:eastAsia="Calibri" w:hAnsi="Times New Roman" w:cs="Times New Roman"/>
          <w:b/>
          <w:sz w:val="24"/>
          <w:szCs w:val="24"/>
        </w:rPr>
      </w:pPr>
      <w:r w:rsidRPr="00C262E3">
        <w:rPr>
          <w:rFonts w:ascii="Times New Roman" w:eastAsia="Calibri" w:hAnsi="Times New Roman" w:cs="Times New Roman"/>
          <w:b/>
          <w:sz w:val="24"/>
          <w:szCs w:val="24"/>
        </w:rPr>
        <w:t xml:space="preserve"> </w:t>
      </w:r>
    </w:p>
    <w:p w:rsidR="00C262E3" w:rsidRPr="00C262E3" w:rsidRDefault="00C262E3" w:rsidP="00C262E3">
      <w:pPr>
        <w:widowControl w:val="0"/>
        <w:tabs>
          <w:tab w:val="left" w:pos="0"/>
        </w:tabs>
        <w:suppressAutoHyphens/>
        <w:spacing w:before="1" w:after="0" w:line="240" w:lineRule="auto"/>
        <w:ind w:right="-59"/>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ab/>
        <w:t>2.1.  Для принятия решения о предоставлении земельного участка, на котором расположены здания, строения и сооружения, заинтересованные лица обращаются в администрацию Березовского сельского поселения (далее- Администрация поселения) с заявлением о предоставлении земельного участка на определенном праве (собственность, аренда, постоянное (бессрочное) пользование, безвозмездное срочное пользование).</w:t>
      </w:r>
    </w:p>
    <w:p w:rsidR="00C262E3" w:rsidRPr="00C262E3" w:rsidRDefault="00C262E3" w:rsidP="00C262E3">
      <w:pPr>
        <w:widowControl w:val="0"/>
        <w:tabs>
          <w:tab w:val="left" w:pos="0"/>
        </w:tabs>
        <w:suppressAutoHyphens/>
        <w:spacing w:before="1" w:after="0" w:line="240" w:lineRule="auto"/>
        <w:ind w:right="-59"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В заявлении должны быть указаны месторасположение земельного участка (адрес), его кадастровый номер, площадь, вид разрешенного использования, вид испрашиваемого права на земельный участок (в случае предоставления земельного участка в аренду или в безвозмездное срочное пользование), наименование объекта недвижимого имущества и сведения о таком объекте, расположенном на испрашиваемом земельном участке, а также информация о заявителе (Ф.И.О., паспортные данные. Адрес места регистрации. Контактные телефоны- для физических лиц; наименование, ИНН, ОГРН, адрес местонахождения, контактные телефоны и прочие реквизиты- для юридических лиц).</w:t>
      </w:r>
    </w:p>
    <w:p w:rsidR="00C262E3" w:rsidRPr="00C262E3" w:rsidRDefault="00C262E3" w:rsidP="00C262E3">
      <w:pPr>
        <w:widowControl w:val="0"/>
        <w:tabs>
          <w:tab w:val="left" w:pos="0"/>
        </w:tabs>
        <w:suppressAutoHyphens/>
        <w:spacing w:before="1" w:after="0" w:line="240" w:lineRule="auto"/>
        <w:ind w:right="-59"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В случае, если для предоставления земельного участка на определенном праве необходимо прекратить ранее возникшее право на земельный участок, в заявление должна содержаться соответствующая информация о ранее возникшем праве с указанием реквизитов право устанавливающих (право удостоверяющих) документов на земельный участок. В данном случае к заявлению о предоставлении земельного участка должны прилагаться соответствующие право устанавливающие (право удостоверяющие) документы на данный земельный участок.</w:t>
      </w:r>
    </w:p>
    <w:p w:rsidR="00C262E3" w:rsidRPr="00C262E3" w:rsidRDefault="00C262E3" w:rsidP="00C262E3">
      <w:pPr>
        <w:widowControl w:val="0"/>
        <w:tabs>
          <w:tab w:val="left" w:pos="0"/>
        </w:tabs>
        <w:suppressAutoHyphens/>
        <w:spacing w:before="1" w:after="0" w:line="240" w:lineRule="auto"/>
        <w:ind w:right="-59"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2.2. К заявлению о предоставлении земельного участка прилагаются следующие документы:</w:t>
      </w:r>
    </w:p>
    <w:p w:rsidR="00C262E3" w:rsidRPr="00C262E3" w:rsidRDefault="00C262E3" w:rsidP="00C262E3">
      <w:pPr>
        <w:widowControl w:val="0"/>
        <w:tabs>
          <w:tab w:val="left" w:pos="0"/>
        </w:tabs>
        <w:suppressAutoHyphens/>
        <w:spacing w:before="1" w:after="0" w:line="240" w:lineRule="auto"/>
        <w:ind w:right="-59"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 xml:space="preserve">2.2.1. </w:t>
      </w:r>
      <w:r w:rsidRPr="00C262E3">
        <w:rPr>
          <w:rFonts w:ascii="Times New Roman" w:eastAsia="Calibri" w:hAnsi="Times New Roman" w:cs="Times New Roman"/>
          <w:b/>
          <w:sz w:val="24"/>
          <w:szCs w:val="24"/>
        </w:rPr>
        <w:t>Документы, предоставляемые юридическими лицами</w:t>
      </w:r>
      <w:r w:rsidRPr="00C262E3">
        <w:rPr>
          <w:rFonts w:ascii="Times New Roman" w:eastAsia="Calibri" w:hAnsi="Times New Roman" w:cs="Times New Roman"/>
          <w:sz w:val="24"/>
          <w:szCs w:val="24"/>
        </w:rPr>
        <w:t>:</w:t>
      </w:r>
    </w:p>
    <w:p w:rsidR="00C262E3" w:rsidRPr="00C262E3" w:rsidRDefault="00C262E3" w:rsidP="00C262E3">
      <w:pPr>
        <w:widowControl w:val="0"/>
        <w:tabs>
          <w:tab w:val="left" w:pos="0"/>
        </w:tabs>
        <w:suppressAutoHyphens/>
        <w:spacing w:before="1" w:after="0" w:line="240" w:lineRule="auto"/>
        <w:ind w:right="-59"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1) копии учредительных документов;</w:t>
      </w:r>
    </w:p>
    <w:p w:rsidR="00C262E3" w:rsidRPr="00C262E3" w:rsidRDefault="00C262E3" w:rsidP="00C262E3">
      <w:pPr>
        <w:widowControl w:val="0"/>
        <w:tabs>
          <w:tab w:val="left" w:pos="0"/>
        </w:tabs>
        <w:suppressAutoHyphens/>
        <w:spacing w:before="1" w:after="0" w:line="240" w:lineRule="auto"/>
        <w:ind w:right="-59"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2) копии документов, подтверждающих полномочия исполнительного органа юридического лица;</w:t>
      </w:r>
    </w:p>
    <w:p w:rsidR="00C262E3" w:rsidRPr="00C262E3" w:rsidRDefault="00C262E3" w:rsidP="00C262E3">
      <w:pPr>
        <w:widowControl w:val="0"/>
        <w:tabs>
          <w:tab w:val="left" w:pos="0"/>
        </w:tabs>
        <w:suppressAutoHyphens/>
        <w:spacing w:before="1" w:after="0" w:line="240" w:lineRule="auto"/>
        <w:ind w:right="-59"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3) копии документов, удостоверяющих права (полномочия) представителя юридического лица, если с заявлением обращается представитель заявителя;</w:t>
      </w:r>
    </w:p>
    <w:p w:rsidR="00C262E3" w:rsidRPr="00C262E3" w:rsidRDefault="00C262E3" w:rsidP="00C262E3">
      <w:pPr>
        <w:widowControl w:val="0"/>
        <w:tabs>
          <w:tab w:val="left" w:pos="0"/>
        </w:tabs>
        <w:suppressAutoHyphens/>
        <w:spacing w:before="1" w:after="0" w:line="240" w:lineRule="auto"/>
        <w:ind w:right="-59"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4) копия документа, удостоверяющего личность представителя юридического лица;</w:t>
      </w:r>
    </w:p>
    <w:p w:rsidR="00C262E3" w:rsidRPr="00C262E3" w:rsidRDefault="00C262E3" w:rsidP="00C262E3">
      <w:pPr>
        <w:widowControl w:val="0"/>
        <w:tabs>
          <w:tab w:val="left" w:pos="0"/>
        </w:tabs>
        <w:suppressAutoHyphens/>
        <w:spacing w:before="1" w:after="0" w:line="240" w:lineRule="auto"/>
        <w:ind w:right="-59"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5) решение уполномоченного органа юридического лица о приобретении земельного участка на определенном праве (в случаях, предусмотренных действующим законодательством);</w:t>
      </w:r>
    </w:p>
    <w:p w:rsidR="00C262E3" w:rsidRPr="00C262E3" w:rsidRDefault="00C262E3" w:rsidP="00C262E3">
      <w:pPr>
        <w:widowControl w:val="0"/>
        <w:tabs>
          <w:tab w:val="left" w:pos="0"/>
        </w:tabs>
        <w:suppressAutoHyphens/>
        <w:spacing w:before="1" w:after="0" w:line="240" w:lineRule="auto"/>
        <w:ind w:right="-59"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 xml:space="preserve">6) копии свидетельства о государственной регистрации юридического лица, свидетельства о постановке на </w:t>
      </w:r>
      <w:proofErr w:type="gramStart"/>
      <w:r w:rsidRPr="00C262E3">
        <w:rPr>
          <w:rFonts w:ascii="Times New Roman" w:eastAsia="Calibri" w:hAnsi="Times New Roman" w:cs="Times New Roman"/>
          <w:sz w:val="24"/>
          <w:szCs w:val="24"/>
        </w:rPr>
        <w:t>учет</w:t>
      </w:r>
      <w:proofErr w:type="gramEnd"/>
      <w:r w:rsidRPr="00C262E3">
        <w:rPr>
          <w:rFonts w:ascii="Times New Roman" w:eastAsia="Calibri" w:hAnsi="Times New Roman" w:cs="Times New Roman"/>
          <w:sz w:val="24"/>
          <w:szCs w:val="24"/>
        </w:rPr>
        <w:t xml:space="preserve"> а налоговом органе, выписка из Единого государственного реестра юридических лиц.</w:t>
      </w:r>
    </w:p>
    <w:p w:rsidR="00C262E3" w:rsidRPr="00C262E3" w:rsidRDefault="00C262E3" w:rsidP="00C262E3">
      <w:pPr>
        <w:widowControl w:val="0"/>
        <w:tabs>
          <w:tab w:val="left" w:pos="0"/>
        </w:tabs>
        <w:suppressAutoHyphens/>
        <w:spacing w:before="1" w:after="0" w:line="240" w:lineRule="auto"/>
        <w:ind w:right="-59"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lastRenderedPageBreak/>
        <w:t xml:space="preserve">2.2.2. </w:t>
      </w:r>
      <w:r w:rsidRPr="00C262E3">
        <w:rPr>
          <w:rFonts w:ascii="Times New Roman" w:eastAsia="Calibri" w:hAnsi="Times New Roman" w:cs="Times New Roman"/>
          <w:b/>
          <w:sz w:val="24"/>
          <w:szCs w:val="24"/>
        </w:rPr>
        <w:t>Документы, предоставляемые индивидуальными предпринимателями</w:t>
      </w:r>
      <w:r w:rsidRPr="00C262E3">
        <w:rPr>
          <w:rFonts w:ascii="Times New Roman" w:eastAsia="Calibri" w:hAnsi="Times New Roman" w:cs="Times New Roman"/>
          <w:sz w:val="24"/>
          <w:szCs w:val="24"/>
        </w:rPr>
        <w:t>:</w:t>
      </w:r>
    </w:p>
    <w:p w:rsidR="00C262E3" w:rsidRPr="00C262E3" w:rsidRDefault="00C262E3" w:rsidP="00C262E3">
      <w:pPr>
        <w:widowControl w:val="0"/>
        <w:tabs>
          <w:tab w:val="left" w:pos="0"/>
        </w:tabs>
        <w:suppressAutoHyphens/>
        <w:spacing w:before="1" w:after="0" w:line="240" w:lineRule="auto"/>
        <w:ind w:right="-59"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1) копии документов, удостоверяющих права (полномочия) представителя, если с заявлением обращается представитель заявителя;</w:t>
      </w:r>
    </w:p>
    <w:p w:rsidR="00C262E3" w:rsidRPr="00C262E3" w:rsidRDefault="00C262E3" w:rsidP="00C262E3">
      <w:pPr>
        <w:widowControl w:val="0"/>
        <w:tabs>
          <w:tab w:val="left" w:pos="0"/>
        </w:tabs>
        <w:suppressAutoHyphens/>
        <w:spacing w:before="1" w:after="0" w:line="240" w:lineRule="auto"/>
        <w:ind w:right="-59"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2) копия документа, удостоверяющего личность представителя;</w:t>
      </w:r>
    </w:p>
    <w:p w:rsidR="00C262E3" w:rsidRPr="00C262E3" w:rsidRDefault="00C262E3" w:rsidP="00C262E3">
      <w:pPr>
        <w:widowControl w:val="0"/>
        <w:tabs>
          <w:tab w:val="left" w:pos="0"/>
        </w:tabs>
        <w:suppressAutoHyphens/>
        <w:spacing w:before="1" w:after="0" w:line="240" w:lineRule="auto"/>
        <w:ind w:right="-59"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3) копии свидетельства о государственной регистрации в качестве индивидуального предпринимателя, свидетельства о постановке на налоговый учет, выписка из Единого государственного реестра индивидуальных предпринимателей.</w:t>
      </w:r>
    </w:p>
    <w:p w:rsidR="00C262E3" w:rsidRPr="00C262E3" w:rsidRDefault="00C262E3" w:rsidP="00C262E3">
      <w:pPr>
        <w:widowControl w:val="0"/>
        <w:tabs>
          <w:tab w:val="left" w:pos="0"/>
        </w:tabs>
        <w:suppressAutoHyphens/>
        <w:spacing w:before="1" w:after="0" w:line="240" w:lineRule="auto"/>
        <w:ind w:right="-59"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 xml:space="preserve">2.2.3. </w:t>
      </w:r>
      <w:r w:rsidRPr="00C262E3">
        <w:rPr>
          <w:rFonts w:ascii="Times New Roman" w:eastAsia="Calibri" w:hAnsi="Times New Roman" w:cs="Times New Roman"/>
          <w:b/>
          <w:sz w:val="24"/>
          <w:szCs w:val="24"/>
        </w:rPr>
        <w:t>Документы, предоставляемые гражданами</w:t>
      </w:r>
      <w:r w:rsidRPr="00C262E3">
        <w:rPr>
          <w:rFonts w:ascii="Times New Roman" w:eastAsia="Calibri" w:hAnsi="Times New Roman" w:cs="Times New Roman"/>
          <w:sz w:val="24"/>
          <w:szCs w:val="24"/>
        </w:rPr>
        <w:t>:</w:t>
      </w:r>
    </w:p>
    <w:p w:rsidR="00C262E3" w:rsidRPr="00C262E3" w:rsidRDefault="00C262E3" w:rsidP="00C262E3">
      <w:pPr>
        <w:widowControl w:val="0"/>
        <w:tabs>
          <w:tab w:val="left" w:pos="0"/>
        </w:tabs>
        <w:suppressAutoHyphens/>
        <w:spacing w:before="1" w:after="0" w:line="240" w:lineRule="auto"/>
        <w:ind w:right="-59"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1) копия документа, удостоверяющего личность заявителя;</w:t>
      </w:r>
    </w:p>
    <w:p w:rsidR="00C262E3" w:rsidRPr="00C262E3" w:rsidRDefault="00C262E3" w:rsidP="00C262E3">
      <w:pPr>
        <w:widowControl w:val="0"/>
        <w:tabs>
          <w:tab w:val="left" w:pos="0"/>
        </w:tabs>
        <w:suppressAutoHyphens/>
        <w:spacing w:before="1" w:after="0" w:line="240" w:lineRule="auto"/>
        <w:ind w:right="-59"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2) копии документов, удостоверяющие права (полномочия) представителя, если с заявлением обращается представитель заявителя.</w:t>
      </w:r>
    </w:p>
    <w:p w:rsidR="00C262E3" w:rsidRPr="00C262E3" w:rsidRDefault="00C262E3" w:rsidP="00C262E3">
      <w:pPr>
        <w:widowControl w:val="0"/>
        <w:tabs>
          <w:tab w:val="left" w:pos="0"/>
        </w:tabs>
        <w:suppressAutoHyphens/>
        <w:spacing w:before="1" w:after="0" w:line="240" w:lineRule="auto"/>
        <w:ind w:right="-59"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2.2.4. К заявлению о предоставлении земельного участка также прилагаются следующие документы:</w:t>
      </w:r>
    </w:p>
    <w:p w:rsidR="00C262E3" w:rsidRPr="00C262E3" w:rsidRDefault="00C262E3" w:rsidP="00C262E3">
      <w:pPr>
        <w:widowControl w:val="0"/>
        <w:tabs>
          <w:tab w:val="left" w:pos="0"/>
        </w:tabs>
        <w:suppressAutoHyphens/>
        <w:spacing w:before="1" w:after="0" w:line="240" w:lineRule="auto"/>
        <w:ind w:right="-59"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1) выписка из Единого государственного реестра прав на недвижимое имущество и сделок с ним о правах на здания, строения, сооружения, находящиеся на испрашиваемом земельном участке, или копии иных документов, удостоверяющих (устанавливающих) права на такие здания, строения, сооружения в соответствии с требованиями законодательства Российской Федерации;</w:t>
      </w:r>
    </w:p>
    <w:p w:rsidR="00C262E3" w:rsidRPr="00C262E3" w:rsidRDefault="00C262E3" w:rsidP="00C262E3">
      <w:pPr>
        <w:widowControl w:val="0"/>
        <w:tabs>
          <w:tab w:val="left" w:pos="0"/>
        </w:tabs>
        <w:suppressAutoHyphens/>
        <w:spacing w:before="1" w:after="0" w:line="240" w:lineRule="auto"/>
        <w:ind w:right="-59"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2)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испрашиваемый земельный участок. В случае отсутствия у собственника здания, строения, сооружения документов, удостоверяющих права на испрашиваемый земельный участок, к заявлению о предоставлении земельного участка прилагается уведомление об отсутствии сведений о зарегистрированных правах, выданное в письменной форме органом, осуществляющим государственную регистрацию прав на недвижимое имущество и сделок с ним, в связи с отсутствием права на испрашиваемый земельный участок, зарегистрированного в Едином государственном реестре прав на недвижимое имущество и сделок с ним;</w:t>
      </w:r>
    </w:p>
    <w:p w:rsidR="00C262E3" w:rsidRPr="00C262E3" w:rsidRDefault="00C262E3" w:rsidP="00C262E3">
      <w:pPr>
        <w:widowControl w:val="0"/>
        <w:tabs>
          <w:tab w:val="left" w:pos="0"/>
        </w:tabs>
        <w:suppressAutoHyphens/>
        <w:spacing w:before="1" w:after="0" w:line="240" w:lineRule="auto"/>
        <w:ind w:right="-59"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3) кадастровый паспорт земельного участка без отметки о необходимости уточнения границ земельного участка, изготовленный в соответствии с требованиями Федерального закона от 24.07.2007 №221-ФЗ «О государственном кадастре недвижимости», содержащий сведения (кадастровые номера) о расположенных на земельном участке зданиях, строениях, сооружениях, в том числе незавершенных строительством объектах.</w:t>
      </w:r>
    </w:p>
    <w:p w:rsidR="00C262E3" w:rsidRPr="00C262E3" w:rsidRDefault="00C262E3" w:rsidP="00C262E3">
      <w:pPr>
        <w:widowControl w:val="0"/>
        <w:tabs>
          <w:tab w:val="left" w:pos="0"/>
        </w:tabs>
        <w:suppressAutoHyphens/>
        <w:spacing w:before="1" w:after="0" w:line="240" w:lineRule="auto"/>
        <w:ind w:right="-59"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В случае отсутствия в кадастровом паспорте таких сведений, для подтверждения наличия на земельном участке объектов недвижимости, принадлежащих на определенном праве заявителю, и отсутствия объектов, принадлежащих третьим лицам, заявителем могут предоставляться технические материалы, подтверждающие расположение на испрашиваемом земельном участке строений (сооружений);</w:t>
      </w:r>
    </w:p>
    <w:p w:rsidR="00C262E3" w:rsidRPr="00C262E3" w:rsidRDefault="00C262E3" w:rsidP="00C262E3">
      <w:pPr>
        <w:widowControl w:val="0"/>
        <w:tabs>
          <w:tab w:val="left" w:pos="0"/>
        </w:tabs>
        <w:suppressAutoHyphens/>
        <w:spacing w:before="1" w:after="0" w:line="240" w:lineRule="auto"/>
        <w:ind w:right="-59"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4) копия документа, подтверждающего право приобретения земельного участка в постоянное (бессрочное) пользование, в безвозмездное пользование, в собственность или аренду на условиях, установленных земельным законодательством.</w:t>
      </w:r>
    </w:p>
    <w:p w:rsidR="00C262E3" w:rsidRPr="00C262E3" w:rsidRDefault="00C262E3" w:rsidP="00C262E3">
      <w:pPr>
        <w:widowControl w:val="0"/>
        <w:tabs>
          <w:tab w:val="left" w:pos="0"/>
        </w:tabs>
        <w:suppressAutoHyphens/>
        <w:spacing w:before="1" w:after="0" w:line="240" w:lineRule="auto"/>
        <w:ind w:right="-59"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2.3. Заинтересованное лицо вправе приложить к заявлению иные, имеющиеся в его распоряжении документы.</w:t>
      </w:r>
    </w:p>
    <w:p w:rsidR="00C262E3" w:rsidRPr="00C262E3" w:rsidRDefault="00C262E3" w:rsidP="00C262E3">
      <w:pPr>
        <w:widowControl w:val="0"/>
        <w:tabs>
          <w:tab w:val="left" w:pos="0"/>
        </w:tabs>
        <w:suppressAutoHyphens/>
        <w:spacing w:before="1" w:after="0" w:line="240" w:lineRule="auto"/>
        <w:ind w:right="-59"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 xml:space="preserve">2.4. Подача заявления с нарушением требований пунктов </w:t>
      </w:r>
      <w:proofErr w:type="gramStart"/>
      <w:r w:rsidRPr="00C262E3">
        <w:rPr>
          <w:rFonts w:ascii="Times New Roman" w:eastAsia="Calibri" w:hAnsi="Times New Roman" w:cs="Times New Roman"/>
          <w:sz w:val="24"/>
          <w:szCs w:val="24"/>
        </w:rPr>
        <w:t>2.1.,</w:t>
      </w:r>
      <w:proofErr w:type="gramEnd"/>
      <w:r w:rsidRPr="00C262E3">
        <w:rPr>
          <w:rFonts w:ascii="Times New Roman" w:eastAsia="Calibri" w:hAnsi="Times New Roman" w:cs="Times New Roman"/>
          <w:sz w:val="24"/>
          <w:szCs w:val="24"/>
        </w:rPr>
        <w:t xml:space="preserve"> 2.2., настоящего Порядка является основанием для возврата заявления о предоставлении земельного участка без рассмотрения в течение трех рабочих дней со дня его поступления.</w:t>
      </w:r>
    </w:p>
    <w:p w:rsidR="00C262E3" w:rsidRPr="00C262E3" w:rsidRDefault="00C262E3" w:rsidP="00C262E3">
      <w:pPr>
        <w:suppressAutoHyphens/>
        <w:spacing w:after="0" w:line="240" w:lineRule="auto"/>
        <w:ind w:firstLine="567"/>
        <w:jc w:val="both"/>
        <w:rPr>
          <w:rFonts w:ascii="Times New Roman" w:eastAsia="Calibri" w:hAnsi="Times New Roman" w:cs="Times New Roman"/>
          <w:sz w:val="24"/>
          <w:szCs w:val="24"/>
          <w:lang w:eastAsia="ar-SA"/>
        </w:rPr>
      </w:pPr>
      <w:r w:rsidRPr="00C262E3">
        <w:rPr>
          <w:rFonts w:ascii="Times New Roman" w:eastAsia="Calibri" w:hAnsi="Times New Roman" w:cs="Times New Roman"/>
          <w:sz w:val="24"/>
          <w:szCs w:val="24"/>
          <w:lang w:eastAsia="ar-SA"/>
        </w:rPr>
        <w:t xml:space="preserve">2.5. </w:t>
      </w:r>
      <w:r w:rsidRPr="00C262E3">
        <w:rPr>
          <w:rFonts w:ascii="Times New Roman" w:eastAsia="Calibri" w:hAnsi="Times New Roman" w:cs="Times New Roman"/>
          <w:color w:val="000000"/>
          <w:sz w:val="24"/>
          <w:szCs w:val="24"/>
          <w:lang w:eastAsia="ar-SA"/>
        </w:rPr>
        <w:t>Специалист</w:t>
      </w:r>
      <w:r w:rsidRPr="00C262E3">
        <w:rPr>
          <w:rFonts w:ascii="Times New Roman" w:eastAsia="Calibri" w:hAnsi="Times New Roman" w:cs="Times New Roman"/>
          <w:sz w:val="24"/>
          <w:szCs w:val="24"/>
          <w:lang w:eastAsia="ar-SA"/>
        </w:rPr>
        <w:t xml:space="preserve"> Администрации сельского поселения в течение трех рабочих дней со дня поступления заявления о предоставлении земельного участка направляет копию поступившего заявления о предоставлении земельного участка и копию приложенного к нему кадастрового паспорта земельного участка на рассмотрение: </w:t>
      </w:r>
    </w:p>
    <w:p w:rsidR="00C262E3" w:rsidRPr="00C262E3" w:rsidRDefault="00C262E3" w:rsidP="00C262E3">
      <w:pPr>
        <w:suppressAutoHyphens/>
        <w:spacing w:after="0" w:line="240" w:lineRule="auto"/>
        <w:ind w:firstLine="567"/>
        <w:jc w:val="both"/>
        <w:rPr>
          <w:rFonts w:ascii="Times New Roman" w:eastAsia="Calibri" w:hAnsi="Times New Roman" w:cs="Times New Roman"/>
          <w:sz w:val="24"/>
          <w:szCs w:val="24"/>
          <w:lang w:eastAsia="ar-SA"/>
        </w:rPr>
      </w:pPr>
      <w:r w:rsidRPr="00C262E3">
        <w:rPr>
          <w:rFonts w:ascii="Times New Roman" w:eastAsia="Calibri" w:hAnsi="Times New Roman" w:cs="Times New Roman"/>
          <w:sz w:val="24"/>
          <w:szCs w:val="24"/>
          <w:lang w:eastAsia="ar-SA"/>
        </w:rPr>
        <w:t xml:space="preserve">1)  </w:t>
      </w:r>
      <w:r w:rsidRPr="00C262E3">
        <w:rPr>
          <w:rFonts w:ascii="Times New Roman" w:eastAsia="Calibri" w:hAnsi="Times New Roman" w:cs="Times New Roman"/>
          <w:color w:val="000000"/>
          <w:sz w:val="24"/>
          <w:szCs w:val="24"/>
          <w:lang w:eastAsia="ar-SA"/>
        </w:rPr>
        <w:t xml:space="preserve">в отдел архитектуры, градостроительства, имущественных и земельных отношений, капитального строительства  </w:t>
      </w:r>
      <w:r w:rsidRPr="00C262E3">
        <w:rPr>
          <w:rFonts w:ascii="Times New Roman" w:eastAsia="Calibri" w:hAnsi="Times New Roman" w:cs="Times New Roman"/>
          <w:sz w:val="24"/>
          <w:szCs w:val="24"/>
          <w:lang w:eastAsia="ar-SA"/>
        </w:rPr>
        <w:t xml:space="preserve">Администрации </w:t>
      </w:r>
      <w:r w:rsidRPr="00C262E3">
        <w:rPr>
          <w:rFonts w:ascii="Times New Roman" w:eastAsia="Calibri" w:hAnsi="Times New Roman" w:cs="Times New Roman"/>
          <w:color w:val="000000"/>
          <w:sz w:val="24"/>
          <w:szCs w:val="24"/>
          <w:lang w:eastAsia="ar-SA"/>
        </w:rPr>
        <w:t>Раздольненского района</w:t>
      </w:r>
      <w:r w:rsidRPr="00C262E3">
        <w:rPr>
          <w:rFonts w:ascii="Times New Roman" w:eastAsia="Calibri" w:hAnsi="Times New Roman" w:cs="Times New Roman"/>
          <w:sz w:val="24"/>
          <w:szCs w:val="24"/>
          <w:lang w:eastAsia="ar-SA"/>
        </w:rPr>
        <w:t xml:space="preserve">, который осуществляет проверку на предмет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w:t>
      </w:r>
      <w:r w:rsidRPr="00C262E3">
        <w:rPr>
          <w:rFonts w:ascii="Times New Roman" w:eastAsia="Calibri" w:hAnsi="Times New Roman" w:cs="Times New Roman"/>
          <w:sz w:val="24"/>
          <w:szCs w:val="24"/>
          <w:lang w:eastAsia="ar-SA"/>
        </w:rPr>
        <w:lastRenderedPageBreak/>
        <w:t>документации по планировке территории, градостроительной документации, в том числе утвержденной до вступления в силу Федерального конституционного закона;</w:t>
      </w:r>
    </w:p>
    <w:p w:rsidR="00C262E3" w:rsidRPr="00C262E3" w:rsidRDefault="00C262E3" w:rsidP="00C262E3">
      <w:pPr>
        <w:suppressAutoHyphens/>
        <w:spacing w:after="0" w:line="240" w:lineRule="auto"/>
        <w:ind w:firstLine="567"/>
        <w:jc w:val="both"/>
        <w:rPr>
          <w:rFonts w:ascii="Times New Roman" w:eastAsia="Calibri" w:hAnsi="Times New Roman" w:cs="Times New Roman"/>
          <w:sz w:val="24"/>
          <w:szCs w:val="24"/>
          <w:lang w:eastAsia="ar-SA"/>
        </w:rPr>
      </w:pPr>
      <w:r w:rsidRPr="00C262E3">
        <w:rPr>
          <w:rFonts w:ascii="Times New Roman" w:eastAsia="Calibri" w:hAnsi="Times New Roman" w:cs="Times New Roman"/>
          <w:sz w:val="24"/>
          <w:szCs w:val="24"/>
          <w:lang w:eastAsia="ar-SA"/>
        </w:rPr>
        <w:t>2)  в исполнительные органы государственной власти Республики Крым в сфере экологии и природопользования, лесных и охотничьих отношений, охраны культурного наследия (в случае если существует вероятность нахождения испрашиваемого земельного участка в границах лесного фонда и особо охраняемых территорий), которые осуществляют проверку на предмет нахождения испрашиваемого земельного участка на землях лесного фонда и землях особо охраняемых территорий и объектов.</w:t>
      </w:r>
    </w:p>
    <w:p w:rsidR="00C262E3" w:rsidRPr="00C262E3" w:rsidRDefault="00C262E3" w:rsidP="00C262E3">
      <w:pPr>
        <w:suppressAutoHyphens/>
        <w:spacing w:after="0" w:line="240" w:lineRule="auto"/>
        <w:ind w:firstLine="567"/>
        <w:jc w:val="both"/>
        <w:rPr>
          <w:rFonts w:ascii="Times New Roman" w:eastAsia="Calibri" w:hAnsi="Times New Roman" w:cs="Times New Roman"/>
          <w:sz w:val="24"/>
          <w:szCs w:val="24"/>
          <w:lang w:eastAsia="ar-SA"/>
        </w:rPr>
      </w:pPr>
      <w:r w:rsidRPr="00C262E3">
        <w:rPr>
          <w:rFonts w:ascii="Times New Roman" w:eastAsia="Calibri" w:hAnsi="Times New Roman" w:cs="Times New Roman"/>
          <w:sz w:val="24"/>
          <w:szCs w:val="24"/>
          <w:lang w:eastAsia="ar-SA"/>
        </w:rPr>
        <w:t>2.6</w:t>
      </w:r>
      <w:r w:rsidRPr="00C262E3">
        <w:rPr>
          <w:rFonts w:ascii="Times New Roman" w:eastAsia="Calibri" w:hAnsi="Times New Roman" w:cs="Times New Roman"/>
          <w:color w:val="000000"/>
          <w:sz w:val="24"/>
          <w:szCs w:val="24"/>
          <w:lang w:eastAsia="ar-SA"/>
        </w:rPr>
        <w:t>. Органы, указанные в пункте 2.5 настоящего Порядка, предоставляют в Администрацию Березовского сельского поселения</w:t>
      </w:r>
      <w:r w:rsidRPr="00C262E3">
        <w:rPr>
          <w:rFonts w:ascii="Times New Roman" w:eastAsia="Calibri" w:hAnsi="Times New Roman" w:cs="Times New Roman"/>
          <w:color w:val="FF00FF"/>
          <w:sz w:val="24"/>
          <w:szCs w:val="24"/>
          <w:lang w:eastAsia="ar-SA"/>
        </w:rPr>
        <w:t xml:space="preserve">  </w:t>
      </w:r>
      <w:r w:rsidRPr="00C262E3">
        <w:rPr>
          <w:rFonts w:ascii="Times New Roman" w:eastAsia="Calibri" w:hAnsi="Times New Roman" w:cs="Times New Roman"/>
          <w:sz w:val="24"/>
          <w:szCs w:val="24"/>
          <w:lang w:eastAsia="ar-SA"/>
        </w:rPr>
        <w:t>в течение пяти рабочих дней со дня направления запроса имеющиеся в их распоряжении сведения относительно нахождения испрашиваемого земельного участка на землях лесного фонда и землях особо охраняемых территорий и объектов или соответствия места расположения объекта объединенной укрупненной схеме размещения объектов федерального и регионального значения на территории Республики Крым, документации по планировке территории, градостроительной документации.</w:t>
      </w:r>
    </w:p>
    <w:p w:rsidR="00C262E3" w:rsidRPr="00C262E3" w:rsidRDefault="00C262E3" w:rsidP="00C262E3">
      <w:pPr>
        <w:widowControl w:val="0"/>
        <w:tabs>
          <w:tab w:val="left" w:pos="0"/>
        </w:tabs>
        <w:suppressAutoHyphens/>
        <w:spacing w:before="1" w:after="0" w:line="240" w:lineRule="auto"/>
        <w:ind w:right="-59"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 xml:space="preserve">2.7. В срок не более чем пятнадцать дней со дня поступления заявления о предоставлении земельного участка </w:t>
      </w:r>
      <w:proofErr w:type="gramStart"/>
      <w:r w:rsidRPr="00C262E3">
        <w:rPr>
          <w:rFonts w:ascii="Times New Roman" w:eastAsia="Calibri" w:hAnsi="Times New Roman" w:cs="Times New Roman"/>
          <w:sz w:val="24"/>
          <w:szCs w:val="24"/>
        </w:rPr>
        <w:t xml:space="preserve">Администрация  </w:t>
      </w:r>
      <w:r w:rsidRPr="00C262E3">
        <w:rPr>
          <w:rFonts w:ascii="Times New Roman" w:eastAsia="Calibri" w:hAnsi="Times New Roman" w:cs="Times New Roman"/>
          <w:color w:val="000000"/>
          <w:sz w:val="24"/>
          <w:szCs w:val="24"/>
        </w:rPr>
        <w:t>поселения</w:t>
      </w:r>
      <w:proofErr w:type="gramEnd"/>
      <w:r w:rsidRPr="00C262E3">
        <w:rPr>
          <w:rFonts w:ascii="Times New Roman" w:eastAsia="Calibri" w:hAnsi="Times New Roman" w:cs="Times New Roman"/>
          <w:sz w:val="24"/>
          <w:szCs w:val="24"/>
        </w:rPr>
        <w:t xml:space="preserve"> рассматривает поступившее заявление, проверяет наличие или отсутствие оснований для предоставления земельного участка на том или ином виде права, и по результатам рассмотрения принимает решение о предоставлении земельного участка на определенном праве заявителю или об отказе в предоставлении земельного участка.</w:t>
      </w:r>
    </w:p>
    <w:p w:rsidR="00C262E3" w:rsidRPr="00C262E3" w:rsidRDefault="00C262E3" w:rsidP="00C262E3">
      <w:pPr>
        <w:widowControl w:val="0"/>
        <w:tabs>
          <w:tab w:val="left" w:pos="0"/>
        </w:tabs>
        <w:suppressAutoHyphens/>
        <w:spacing w:before="1" w:after="0" w:line="240" w:lineRule="auto"/>
        <w:ind w:right="-59"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 xml:space="preserve">2.8. В случае предоставления земельного участка в собственность за плату, в аренду или в безвозмездное срочное пользование в </w:t>
      </w:r>
      <w:proofErr w:type="gramStart"/>
      <w:r w:rsidRPr="00C262E3">
        <w:rPr>
          <w:rFonts w:ascii="Times New Roman" w:eastAsia="Calibri" w:hAnsi="Times New Roman" w:cs="Times New Roman"/>
          <w:sz w:val="24"/>
          <w:szCs w:val="24"/>
        </w:rPr>
        <w:t>пятнадцатидневный  срок</w:t>
      </w:r>
      <w:proofErr w:type="gramEnd"/>
      <w:r w:rsidRPr="00C262E3">
        <w:rPr>
          <w:rFonts w:ascii="Times New Roman" w:eastAsia="Calibri" w:hAnsi="Times New Roman" w:cs="Times New Roman"/>
          <w:sz w:val="24"/>
          <w:szCs w:val="24"/>
        </w:rPr>
        <w:t xml:space="preserve"> с даты принятия решения о предоставлении земельного участка Администрация </w:t>
      </w:r>
      <w:r w:rsidRPr="00C262E3">
        <w:rPr>
          <w:rFonts w:ascii="Times New Roman" w:eastAsia="Calibri" w:hAnsi="Times New Roman" w:cs="Times New Roman"/>
          <w:color w:val="000000"/>
          <w:sz w:val="24"/>
          <w:szCs w:val="24"/>
        </w:rPr>
        <w:t xml:space="preserve">поселения </w:t>
      </w:r>
      <w:r w:rsidRPr="00C262E3">
        <w:rPr>
          <w:rFonts w:ascii="Times New Roman" w:eastAsia="Calibri" w:hAnsi="Times New Roman" w:cs="Times New Roman"/>
          <w:sz w:val="24"/>
          <w:szCs w:val="24"/>
        </w:rPr>
        <w:t>осуществляет подготовку проекта договора купли- продажи, договора аренды или договора безвозмездного срочного пользования и направляет (выдает) его заявителю с предложением о подписании соответствующего договора.</w:t>
      </w:r>
    </w:p>
    <w:p w:rsidR="00C262E3" w:rsidRPr="00C262E3" w:rsidRDefault="00C262E3" w:rsidP="00C262E3">
      <w:pPr>
        <w:widowControl w:val="0"/>
        <w:tabs>
          <w:tab w:val="left" w:pos="0"/>
        </w:tabs>
        <w:suppressAutoHyphens/>
        <w:spacing w:before="1" w:after="0" w:line="240" w:lineRule="auto"/>
        <w:ind w:right="-59"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 xml:space="preserve">Порядок определения </w:t>
      </w:r>
      <w:proofErr w:type="gramStart"/>
      <w:r w:rsidRPr="00C262E3">
        <w:rPr>
          <w:rFonts w:ascii="Times New Roman" w:eastAsia="Calibri" w:hAnsi="Times New Roman" w:cs="Times New Roman"/>
          <w:sz w:val="24"/>
          <w:szCs w:val="24"/>
        </w:rPr>
        <w:t>размера  арендной</w:t>
      </w:r>
      <w:proofErr w:type="gramEnd"/>
      <w:r w:rsidRPr="00C262E3">
        <w:rPr>
          <w:rFonts w:ascii="Times New Roman" w:eastAsia="Calibri" w:hAnsi="Times New Roman" w:cs="Times New Roman"/>
          <w:sz w:val="24"/>
          <w:szCs w:val="24"/>
        </w:rPr>
        <w:t xml:space="preserve"> платы,  цены продажи земельных участков, устанавливается Советом министров Республики Крым, если иное не предусмотрено законом.</w:t>
      </w:r>
    </w:p>
    <w:p w:rsidR="00C262E3" w:rsidRPr="00C262E3" w:rsidRDefault="00C262E3" w:rsidP="00C262E3">
      <w:pPr>
        <w:widowControl w:val="0"/>
        <w:tabs>
          <w:tab w:val="left" w:pos="0"/>
        </w:tabs>
        <w:suppressAutoHyphens/>
        <w:spacing w:before="1" w:after="0" w:line="240" w:lineRule="auto"/>
        <w:ind w:right="-59" w:firstLine="567"/>
        <w:jc w:val="both"/>
        <w:rPr>
          <w:rFonts w:ascii="Times New Roman" w:eastAsia="Calibri" w:hAnsi="Times New Roman" w:cs="Times New Roman"/>
          <w:sz w:val="24"/>
          <w:szCs w:val="24"/>
        </w:rPr>
      </w:pPr>
      <w:r w:rsidRPr="00C262E3">
        <w:rPr>
          <w:rFonts w:ascii="Times New Roman" w:eastAsia="Calibri" w:hAnsi="Times New Roman" w:cs="Times New Roman"/>
          <w:sz w:val="24"/>
          <w:szCs w:val="24"/>
        </w:rPr>
        <w:t xml:space="preserve">После осуществления государственной регистрации соответствующего права на земельный участок, один экземпляр соответствующего договора с отметкой о государственной регистрации на земельный участок предоставляется правообладателем (заявителем) </w:t>
      </w:r>
      <w:r w:rsidRPr="00C262E3">
        <w:rPr>
          <w:rFonts w:ascii="Times New Roman" w:eastAsia="Calibri" w:hAnsi="Times New Roman" w:cs="Times New Roman"/>
          <w:color w:val="000000"/>
          <w:sz w:val="24"/>
          <w:szCs w:val="24"/>
        </w:rPr>
        <w:t>в Администрацию поселения для учета в работе.</w:t>
      </w:r>
    </w:p>
    <w:p w:rsidR="001618CC" w:rsidRDefault="001618CC"/>
    <w:sectPr w:rsidR="001618CC" w:rsidSect="004A582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E3ABE"/>
    <w:multiLevelType w:val="hybridMultilevel"/>
    <w:tmpl w:val="0152194E"/>
    <w:lvl w:ilvl="0" w:tplc="03AE8158">
      <w:start w:val="1"/>
      <w:numFmt w:val="decimal"/>
      <w:lvlText w:val="%1"/>
      <w:lvlJc w:val="left"/>
      <w:pPr>
        <w:ind w:left="119" w:hanging="562"/>
      </w:pPr>
      <w:rPr>
        <w:rFonts w:cs="Times New Roman"/>
      </w:rPr>
    </w:lvl>
    <w:lvl w:ilvl="1" w:tplc="A22AB3CE">
      <w:numFmt w:val="none"/>
      <w:lvlText w:val=""/>
      <w:lvlJc w:val="left"/>
      <w:pPr>
        <w:tabs>
          <w:tab w:val="num" w:pos="360"/>
        </w:tabs>
        <w:ind w:left="0" w:firstLine="0"/>
      </w:pPr>
      <w:rPr>
        <w:rFonts w:cs="Times New Roman"/>
      </w:rPr>
    </w:lvl>
    <w:lvl w:ilvl="2" w:tplc="659EC18E">
      <w:start w:val="1"/>
      <w:numFmt w:val="bullet"/>
      <w:lvlText w:val="•"/>
      <w:lvlJc w:val="left"/>
      <w:pPr>
        <w:ind w:left="2011" w:hanging="562"/>
      </w:pPr>
    </w:lvl>
    <w:lvl w:ilvl="3" w:tplc="0CCC52B0">
      <w:start w:val="1"/>
      <w:numFmt w:val="bullet"/>
      <w:lvlText w:val="•"/>
      <w:lvlJc w:val="left"/>
      <w:pPr>
        <w:ind w:left="2957" w:hanging="562"/>
      </w:pPr>
    </w:lvl>
    <w:lvl w:ilvl="4" w:tplc="BA8AB036">
      <w:start w:val="1"/>
      <w:numFmt w:val="bullet"/>
      <w:lvlText w:val="•"/>
      <w:lvlJc w:val="left"/>
      <w:pPr>
        <w:ind w:left="3903" w:hanging="562"/>
      </w:pPr>
    </w:lvl>
    <w:lvl w:ilvl="5" w:tplc="BAACE056">
      <w:start w:val="1"/>
      <w:numFmt w:val="bullet"/>
      <w:lvlText w:val="•"/>
      <w:lvlJc w:val="left"/>
      <w:pPr>
        <w:ind w:left="4849" w:hanging="562"/>
      </w:pPr>
    </w:lvl>
    <w:lvl w:ilvl="6" w:tplc="D5C210AE">
      <w:start w:val="1"/>
      <w:numFmt w:val="bullet"/>
      <w:lvlText w:val="•"/>
      <w:lvlJc w:val="left"/>
      <w:pPr>
        <w:ind w:left="5795" w:hanging="562"/>
      </w:pPr>
    </w:lvl>
    <w:lvl w:ilvl="7" w:tplc="2C202288">
      <w:start w:val="1"/>
      <w:numFmt w:val="bullet"/>
      <w:lvlText w:val="•"/>
      <w:lvlJc w:val="left"/>
      <w:pPr>
        <w:ind w:left="6741" w:hanging="562"/>
      </w:pPr>
    </w:lvl>
    <w:lvl w:ilvl="8" w:tplc="0B74A9AC">
      <w:start w:val="1"/>
      <w:numFmt w:val="bullet"/>
      <w:lvlText w:val="•"/>
      <w:lvlJc w:val="left"/>
      <w:pPr>
        <w:ind w:left="7687" w:hanging="562"/>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6B5"/>
    <w:rsid w:val="001618CC"/>
    <w:rsid w:val="001636B5"/>
    <w:rsid w:val="004A5826"/>
    <w:rsid w:val="00C26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74DB6BB-4E5F-4050-A5F3-935684E8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62E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26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22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2429</Words>
  <Characters>13850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2018-03-21T14:38:00Z</cp:lastPrinted>
  <dcterms:created xsi:type="dcterms:W3CDTF">2016-03-31T08:32:00Z</dcterms:created>
  <dcterms:modified xsi:type="dcterms:W3CDTF">2018-03-21T14:39:00Z</dcterms:modified>
</cp:coreProperties>
</file>