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15" w:rsidRPr="00785115" w:rsidRDefault="00785115" w:rsidP="00785115">
      <w:pPr>
        <w:spacing w:after="0" w:line="240" w:lineRule="auto"/>
        <w:ind w:left="5670"/>
        <w:rPr>
          <w:rFonts w:ascii="Times New Roman" w:eastAsia="Times New Roman" w:hAnsi="Times New Roman" w:cs="Times New Roman"/>
          <w:b/>
          <w:i/>
          <w:sz w:val="32"/>
          <w:szCs w:val="32"/>
          <w:lang w:eastAsia="ru-RU"/>
        </w:rPr>
      </w:pPr>
    </w:p>
    <w:p w:rsidR="00785115" w:rsidRPr="00785115" w:rsidRDefault="00785115" w:rsidP="00785115">
      <w:pPr>
        <w:spacing w:after="0" w:line="240" w:lineRule="auto"/>
        <w:ind w:left="5670"/>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Приложение</w:t>
      </w:r>
    </w:p>
    <w:p w:rsidR="00785115" w:rsidRPr="00785115" w:rsidRDefault="00785115" w:rsidP="00785115">
      <w:pPr>
        <w:spacing w:after="0" w:line="240" w:lineRule="auto"/>
        <w:ind w:left="5670"/>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к решению 18-й сессии</w:t>
      </w:r>
    </w:p>
    <w:p w:rsidR="00785115" w:rsidRPr="00785115" w:rsidRDefault="00785115" w:rsidP="00785115">
      <w:pPr>
        <w:spacing w:after="0" w:line="240" w:lineRule="auto"/>
        <w:ind w:left="5670"/>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Раздольненского районного</w:t>
      </w:r>
    </w:p>
    <w:p w:rsidR="00785115" w:rsidRPr="00785115" w:rsidRDefault="00785115" w:rsidP="00785115">
      <w:pPr>
        <w:spacing w:after="0" w:line="240" w:lineRule="auto"/>
        <w:ind w:left="5670"/>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совета </w:t>
      </w:r>
      <w:r w:rsidRPr="00785115">
        <w:rPr>
          <w:rFonts w:ascii="Times New Roman" w:eastAsia="Times New Roman" w:hAnsi="Times New Roman" w:cs="Times New Roman"/>
          <w:sz w:val="24"/>
          <w:szCs w:val="24"/>
          <w:lang w:val="en-US" w:eastAsia="ru-RU"/>
        </w:rPr>
        <w:t>I</w:t>
      </w:r>
      <w:r w:rsidRPr="00785115">
        <w:rPr>
          <w:rFonts w:ascii="Times New Roman" w:eastAsia="Times New Roman" w:hAnsi="Times New Roman" w:cs="Times New Roman"/>
          <w:sz w:val="24"/>
          <w:szCs w:val="24"/>
          <w:lang w:eastAsia="ru-RU"/>
        </w:rPr>
        <w:t xml:space="preserve"> созыва от 21.12.2018 года</w:t>
      </w:r>
    </w:p>
    <w:p w:rsidR="00785115" w:rsidRPr="00785115" w:rsidRDefault="00785115" w:rsidP="00785115">
      <w:pPr>
        <w:spacing w:after="0" w:line="240" w:lineRule="auto"/>
        <w:ind w:left="5670"/>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1214-1/18</w:t>
      </w: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r w:rsidRPr="00785115">
        <w:rPr>
          <w:rFonts w:ascii="Times New Roman" w:eastAsia="Times New Roman" w:hAnsi="Times New Roman" w:cs="Times New Roman"/>
          <w:b/>
          <w:sz w:val="36"/>
          <w:szCs w:val="36"/>
          <w:lang w:eastAsia="ru-RU"/>
        </w:rPr>
        <w:t xml:space="preserve">ПРАВИЛА ЗЕМЛЕПОЛЬЗОВАНИЯ И ЗАСТРОЙКИ </w:t>
      </w: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r w:rsidRPr="00785115">
        <w:rPr>
          <w:rFonts w:ascii="Times New Roman" w:eastAsia="Times New Roman" w:hAnsi="Times New Roman" w:cs="Times New Roman"/>
          <w:b/>
          <w:sz w:val="36"/>
          <w:szCs w:val="36"/>
          <w:lang w:eastAsia="ru-RU"/>
        </w:rPr>
        <w:t xml:space="preserve">МУНИЦИПАЛЬНОГО ОБРАЗОВАНИЯ БЕРЕЗОВСКОЕ СЕЛЬСКОЕ ПОСЕЛЕНИЕ </w:t>
      </w: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r w:rsidRPr="00785115">
        <w:rPr>
          <w:rFonts w:ascii="Times New Roman" w:eastAsia="Times New Roman" w:hAnsi="Times New Roman" w:cs="Times New Roman"/>
          <w:b/>
          <w:sz w:val="36"/>
          <w:szCs w:val="36"/>
          <w:lang w:eastAsia="ru-RU"/>
        </w:rPr>
        <w:t>РАЗДОЛЬНЕНСКОГО РАЙОНА</w:t>
      </w: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r w:rsidRPr="00785115">
        <w:rPr>
          <w:rFonts w:ascii="Times New Roman" w:eastAsia="Times New Roman" w:hAnsi="Times New Roman" w:cs="Times New Roman"/>
          <w:b/>
          <w:sz w:val="36"/>
          <w:szCs w:val="36"/>
          <w:lang w:eastAsia="ru-RU"/>
        </w:rPr>
        <w:t>РЕСПУБЛИКИ КРЫМ</w:t>
      </w: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p>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bookmarkStart w:id="0" w:name="_GoBack"/>
      <w:r w:rsidRPr="00785115">
        <w:rPr>
          <w:rFonts w:ascii="Times New Roman" w:eastAsia="Times New Roman" w:hAnsi="Times New Roman" w:cs="Times New Roman"/>
          <w:b/>
          <w:sz w:val="36"/>
          <w:szCs w:val="36"/>
          <w:lang w:eastAsia="ru-RU"/>
        </w:rPr>
        <w:t>Порядок применения и внесения изменений</w:t>
      </w:r>
    </w:p>
    <w:bookmarkEnd w:id="0"/>
    <w:p w:rsidR="00785115" w:rsidRPr="00785115" w:rsidRDefault="00785115" w:rsidP="00785115">
      <w:pPr>
        <w:spacing w:after="0" w:line="240" w:lineRule="auto"/>
        <w:jc w:val="center"/>
        <w:rPr>
          <w:rFonts w:ascii="Times New Roman" w:eastAsia="Times New Roman" w:hAnsi="Times New Roman" w:cs="Times New Roman"/>
          <w:b/>
          <w:sz w:val="36"/>
          <w:szCs w:val="36"/>
          <w:lang w:eastAsia="ru-RU"/>
        </w:rPr>
      </w:pP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r w:rsidRPr="00785115">
        <w:rPr>
          <w:rFonts w:ascii="Times New Roman" w:eastAsia="Times New Roman" w:hAnsi="Times New Roman" w:cs="Times New Roman"/>
          <w:sz w:val="24"/>
          <w:szCs w:val="24"/>
          <w:lang w:eastAsia="ru-RU"/>
        </w:rPr>
        <w:br w:type="page"/>
      </w:r>
      <w:r w:rsidRPr="00785115">
        <w:rPr>
          <w:rFonts w:ascii="Times New Roman" w:eastAsia="Times New Roman" w:hAnsi="Times New Roman" w:cs="Times New Roman"/>
          <w:b/>
          <w:sz w:val="24"/>
          <w:szCs w:val="24"/>
          <w:lang w:eastAsia="ru-RU"/>
        </w:rPr>
        <w:lastRenderedPageBreak/>
        <w:t>ОГЛАВЛЕНИЕ</w:t>
      </w:r>
    </w:p>
    <w:p w:rsidR="00785115" w:rsidRPr="00785115" w:rsidRDefault="00785115" w:rsidP="00785115">
      <w:pPr>
        <w:spacing w:after="0" w:line="240" w:lineRule="auto"/>
        <w:jc w:val="center"/>
        <w:rPr>
          <w:rFonts w:ascii="Times New Roman" w:eastAsia="Times New Roman" w:hAnsi="Times New Roman" w:cs="Times New Roman"/>
          <w:b/>
          <w:sz w:val="24"/>
          <w:szCs w:val="24"/>
          <w:lang w:eastAsia="ru-RU"/>
        </w:rPr>
      </w:pPr>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r w:rsidRPr="00785115">
        <w:rPr>
          <w:rFonts w:ascii="Times New Roman" w:eastAsia="Times New Roman" w:hAnsi="Times New Roman" w:cs="Times New Roman"/>
          <w:bCs/>
          <w:caps/>
          <w:sz w:val="24"/>
          <w:szCs w:val="24"/>
          <w:lang w:eastAsia="ru-RU"/>
        </w:rPr>
        <w:fldChar w:fldCharType="begin"/>
      </w:r>
      <w:r w:rsidRPr="00785115">
        <w:rPr>
          <w:rFonts w:ascii="Times New Roman" w:eastAsia="Times New Roman" w:hAnsi="Times New Roman" w:cs="Times New Roman"/>
          <w:bCs/>
          <w:caps/>
          <w:sz w:val="24"/>
          <w:szCs w:val="24"/>
          <w:lang w:eastAsia="ru-RU"/>
        </w:rPr>
        <w:instrText xml:space="preserve"> TOC \o "1-3" \h \z \u </w:instrText>
      </w:r>
      <w:r w:rsidRPr="00785115">
        <w:rPr>
          <w:rFonts w:ascii="Times New Roman" w:eastAsia="Times New Roman" w:hAnsi="Times New Roman" w:cs="Times New Roman"/>
          <w:bCs/>
          <w:caps/>
          <w:sz w:val="24"/>
          <w:szCs w:val="24"/>
          <w:lang w:eastAsia="ru-RU"/>
        </w:rPr>
        <w:fldChar w:fldCharType="separate"/>
      </w:r>
      <w:hyperlink w:anchor="_Toc532306024" w:history="1">
        <w:r w:rsidRPr="00785115">
          <w:rPr>
            <w:rFonts w:ascii="Times New Roman" w:eastAsia="Times New Roman" w:hAnsi="Times New Roman" w:cs="Times New Roman"/>
            <w:b/>
            <w:bCs/>
            <w:caps/>
            <w:noProof/>
            <w:color w:val="0000FF"/>
            <w:sz w:val="20"/>
            <w:szCs w:val="20"/>
            <w:u w:val="single"/>
            <w:lang w:eastAsia="ru-RU"/>
          </w:rPr>
          <w:t>РАЗДЕЛ I. ПОРЯДОК ПРИМЕНЕНИЯ ПРАВИЛ ЗЕМЛЕПОЛЬЗОВАНИЯ И ЗАСТРОЙКИ И ВНЕСЕНИЯ В НИХ ИЗМЕНЕНИЙ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25" w:history="1">
        <w:r w:rsidRPr="00785115">
          <w:rPr>
            <w:rFonts w:ascii="Times New Roman" w:eastAsia="Times New Roman" w:hAnsi="Times New Roman" w:cs="Times New Roman"/>
            <w:b/>
            <w:bCs/>
            <w:caps/>
            <w:noProof/>
            <w:color w:val="0000FF"/>
            <w:sz w:val="20"/>
            <w:szCs w:val="20"/>
            <w:u w:val="single"/>
            <w:lang w:eastAsia="ru-RU"/>
          </w:rPr>
          <w:t>Глава I. Положения о регулировании землепользования и застройки органами местного самоуправления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26" w:history="1">
        <w:r w:rsidRPr="00785115">
          <w:rPr>
            <w:rFonts w:ascii="Times New Roman" w:eastAsia="Times New Roman" w:hAnsi="Times New Roman" w:cs="Times New Roman"/>
            <w:b/>
            <w:bCs/>
            <w:caps/>
            <w:noProof/>
            <w:color w:val="0000FF"/>
            <w:sz w:val="20"/>
            <w:szCs w:val="20"/>
            <w:u w:val="single"/>
            <w:lang w:eastAsia="ru-RU"/>
          </w:rPr>
          <w:t>Статья 1. Предмет Правил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27" w:history="1">
        <w:r w:rsidRPr="00785115">
          <w:rPr>
            <w:rFonts w:ascii="Times New Roman" w:eastAsia="Times New Roman" w:hAnsi="Times New Roman" w:cs="Times New Roman"/>
            <w:b/>
            <w:bCs/>
            <w:caps/>
            <w:noProof/>
            <w:color w:val="0000FF"/>
            <w:sz w:val="20"/>
            <w:szCs w:val="20"/>
            <w:u w:val="single"/>
            <w:lang w:eastAsia="ru-RU"/>
          </w:rPr>
          <w:t>Статья 2. Основные понятия, используемые в Правилах</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28" w:history="1">
        <w:r w:rsidRPr="00785115">
          <w:rPr>
            <w:rFonts w:ascii="Times New Roman" w:eastAsia="Times New Roman" w:hAnsi="Times New Roman" w:cs="Times New Roman"/>
            <w:b/>
            <w:bCs/>
            <w:caps/>
            <w:noProof/>
            <w:color w:val="0000FF"/>
            <w:sz w:val="20"/>
            <w:szCs w:val="20"/>
            <w:u w:val="single"/>
            <w:lang w:eastAsia="ru-RU"/>
          </w:rPr>
          <w:t>Статья 3. Участники отношений по землепользованию и застройке в поселении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29" w:history="1">
        <w:r w:rsidRPr="00785115">
          <w:rPr>
            <w:rFonts w:ascii="Times New Roman" w:eastAsia="Times New Roman" w:hAnsi="Times New Roman" w:cs="Times New Roman"/>
            <w:b/>
            <w:bCs/>
            <w:caps/>
            <w:noProof/>
            <w:color w:val="0000FF"/>
            <w:sz w:val="20"/>
            <w:szCs w:val="20"/>
            <w:u w:val="single"/>
            <w:lang w:eastAsia="ru-RU"/>
          </w:rPr>
          <w:t>Статья 4. Полномочия органов местного самоуправления в сфере регулирования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_Toc532306029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0" w:history="1">
        <w:r w:rsidRPr="00785115">
          <w:rPr>
            <w:rFonts w:ascii="Times New Roman" w:eastAsia="Times New Roman" w:hAnsi="Times New Roman" w:cs="Times New Roman"/>
            <w:b/>
            <w:bCs/>
            <w:caps/>
            <w:noProof/>
            <w:color w:val="0000FF"/>
            <w:sz w:val="20"/>
            <w:szCs w:val="20"/>
            <w:u w:val="single"/>
            <w:lang w:eastAsia="ru-RU"/>
          </w:rPr>
          <w:t>Статья 5. Комиссия по подготовке проекта правил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1" w:history="1">
        <w:r w:rsidRPr="00785115">
          <w:rPr>
            <w:rFonts w:ascii="Times New Roman" w:eastAsia="Times New Roman" w:hAnsi="Times New Roman" w:cs="Times New Roman"/>
            <w:b/>
            <w:bCs/>
            <w:caps/>
            <w:noProof/>
            <w:color w:val="0000FF"/>
            <w:sz w:val="20"/>
            <w:szCs w:val="20"/>
            <w:u w:val="single"/>
            <w:lang w:eastAsia="ru-RU"/>
          </w:rPr>
          <w:t>Статья 6. Обеспечение социальной защиты инвалидов при осуществлении деятельности по землепользованию и застройке</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2" w:history="1">
        <w:r w:rsidRPr="00785115">
          <w:rPr>
            <w:rFonts w:ascii="Times New Roman" w:eastAsia="Times New Roman" w:hAnsi="Times New Roman" w:cs="Times New Roman"/>
            <w:b/>
            <w:bCs/>
            <w:caps/>
            <w:noProof/>
            <w:color w:val="0000FF"/>
            <w:sz w:val="20"/>
            <w:szCs w:val="20"/>
            <w:u w:val="single"/>
            <w:lang w:eastAsia="ru-RU"/>
          </w:rPr>
          <w:t>Статья 7. Открытость и доступность информации о землепользовании и застройке</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3" w:history="1">
        <w:r w:rsidRPr="00785115">
          <w:rPr>
            <w:rFonts w:ascii="Times New Roman" w:eastAsia="Times New Roman" w:hAnsi="Times New Roman" w:cs="Times New Roman"/>
            <w:b/>
            <w:bCs/>
            <w:caps/>
            <w:noProof/>
            <w:color w:val="0000FF"/>
            <w:sz w:val="20"/>
            <w:szCs w:val="20"/>
            <w:u w:val="single"/>
            <w:lang w:eastAsia="ru-RU"/>
          </w:rPr>
          <w:t>Статья 8. Градостроительное зонирование и порядок действия градостроительных регламентов</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4" w:history="1">
        <w:r w:rsidRPr="00785115">
          <w:rPr>
            <w:rFonts w:ascii="Times New Roman" w:eastAsia="Times New Roman" w:hAnsi="Times New Roman" w:cs="Times New Roman"/>
            <w:b/>
            <w:bCs/>
            <w:caps/>
            <w:noProof/>
            <w:color w:val="0000FF"/>
            <w:sz w:val="20"/>
            <w:szCs w:val="20"/>
            <w:u w:val="single"/>
            <w:lang w:eastAsia="ru-RU"/>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5" w:history="1">
        <w:r w:rsidRPr="00785115">
          <w:rPr>
            <w:rFonts w:ascii="Times New Roman" w:eastAsia="Times New Roman" w:hAnsi="Times New Roman" w:cs="Times New Roman"/>
            <w:b/>
            <w:bCs/>
            <w:caps/>
            <w:noProof/>
            <w:color w:val="0000FF"/>
            <w:sz w:val="20"/>
            <w:szCs w:val="20"/>
            <w:u w:val="single"/>
            <w:lang w:eastAsia="ru-RU"/>
          </w:rPr>
          <w:t>Статья 10. Разрешенное использование земельных участков 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6" w:history="1">
        <w:r w:rsidRPr="00785115">
          <w:rPr>
            <w:rFonts w:ascii="Times New Roman" w:eastAsia="Times New Roman" w:hAnsi="Times New Roman" w:cs="Times New Roman"/>
            <w:b/>
            <w:bCs/>
            <w:caps/>
            <w:noProof/>
            <w:color w:val="0000FF"/>
            <w:sz w:val="20"/>
            <w:szCs w:val="20"/>
            <w:u w:val="single"/>
            <w:lang w:eastAsia="ru-RU"/>
          </w:rPr>
          <w:t>Статья 11. Использование земель и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7"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II</w:t>
        </w:r>
        <w:r w:rsidRPr="00785115">
          <w:rPr>
            <w:rFonts w:ascii="Times New Roman" w:eastAsia="Times New Roman" w:hAnsi="Times New Roman" w:cs="Times New Roman"/>
            <w:b/>
            <w:bCs/>
            <w:caps/>
            <w:noProof/>
            <w:color w:val="0000FF"/>
            <w:sz w:val="20"/>
            <w:szCs w:val="20"/>
            <w:u w:val="single"/>
            <w:lang w:eastAsia="ru-RU"/>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8" w:history="1">
        <w:r w:rsidRPr="00785115">
          <w:rPr>
            <w:rFonts w:ascii="Times New Roman" w:eastAsia="Times New Roman" w:hAnsi="Times New Roman" w:cs="Times New Roman"/>
            <w:b/>
            <w:bCs/>
            <w:caps/>
            <w:noProof/>
            <w:color w:val="0000FF"/>
            <w:sz w:val="20"/>
            <w:szCs w:val="20"/>
            <w:u w:val="single"/>
            <w:lang w:eastAsia="ru-RU"/>
          </w:rPr>
          <w:t>Статья 12. Изменение видов разрешенного использования земельных участков 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39" w:history="1">
        <w:r w:rsidRPr="00785115">
          <w:rPr>
            <w:rFonts w:ascii="Times New Roman" w:eastAsia="Times New Roman" w:hAnsi="Times New Roman" w:cs="Times New Roman"/>
            <w:b/>
            <w:bCs/>
            <w:caps/>
            <w:noProof/>
            <w:color w:val="0000FF"/>
            <w:sz w:val="20"/>
            <w:szCs w:val="20"/>
            <w:u w:val="single"/>
            <w:lang w:eastAsia="ru-RU"/>
          </w:rPr>
          <w:t>Статья 13. Предоставление разрешения на условно разрешенный вид использования земельного участка или объекта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_Toc532306039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0" w:history="1">
        <w:r w:rsidRPr="00785115">
          <w:rPr>
            <w:rFonts w:ascii="Times New Roman" w:eastAsia="Times New Roman" w:hAnsi="Times New Roman" w:cs="Times New Roman"/>
            <w:b/>
            <w:bCs/>
            <w:caps/>
            <w:noProof/>
            <w:color w:val="0000FF"/>
            <w:sz w:val="20"/>
            <w:szCs w:val="20"/>
            <w:u w:val="single"/>
            <w:lang w:eastAsia="ru-RU"/>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1" w:history="1">
        <w:r w:rsidRPr="00785115">
          <w:rPr>
            <w:rFonts w:ascii="Times New Roman" w:eastAsia="Times New Roman" w:hAnsi="Times New Roman" w:cs="Times New Roman"/>
            <w:b/>
            <w:bCs/>
            <w:caps/>
            <w:noProof/>
            <w:color w:val="0000FF"/>
            <w:sz w:val="20"/>
            <w:szCs w:val="20"/>
            <w:u w:val="single"/>
            <w:lang w:eastAsia="ru-RU"/>
          </w:rPr>
          <w:t>Статья 15. Отклонение от предельных параметров разрешенного строительства, реконструкции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16</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2" w:history="1">
        <w:r w:rsidRPr="00785115">
          <w:rPr>
            <w:rFonts w:ascii="Times New Roman" w:eastAsia="Times New Roman" w:hAnsi="Times New Roman" w:cs="Times New Roman"/>
            <w:b/>
            <w:bCs/>
            <w:caps/>
            <w:noProof/>
            <w:color w:val="0000FF"/>
            <w:sz w:val="20"/>
            <w:szCs w:val="20"/>
            <w:u w:val="single"/>
            <w:lang w:eastAsia="ru-RU"/>
          </w:rPr>
          <w:t>Статья 16. Особенности использования земельных участков и объектов капитального строительства, не соответствующих градостроительным регламентам</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3"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III</w:t>
        </w:r>
        <w:r w:rsidRPr="00785115">
          <w:rPr>
            <w:rFonts w:ascii="Times New Roman" w:eastAsia="Times New Roman" w:hAnsi="Times New Roman" w:cs="Times New Roman"/>
            <w:b/>
            <w:bCs/>
            <w:caps/>
            <w:noProof/>
            <w:color w:val="0000FF"/>
            <w:sz w:val="20"/>
            <w:szCs w:val="20"/>
            <w:u w:val="single"/>
            <w:lang w:eastAsia="ru-RU"/>
          </w:rPr>
          <w:t>. Положения о подготовке документации по планировке территории органами местного самоуправления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4" w:history="1">
        <w:r w:rsidRPr="00785115">
          <w:rPr>
            <w:rFonts w:ascii="Times New Roman" w:eastAsia="Times New Roman" w:hAnsi="Times New Roman" w:cs="Times New Roman"/>
            <w:b/>
            <w:bCs/>
            <w:caps/>
            <w:noProof/>
            <w:color w:val="0000FF"/>
            <w:sz w:val="20"/>
            <w:szCs w:val="20"/>
            <w:u w:val="single"/>
            <w:lang w:eastAsia="ru-RU"/>
          </w:rPr>
          <w:t>Статья 17. Назначение и виды документации по планировке территории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5" w:history="1">
        <w:r w:rsidRPr="00785115">
          <w:rPr>
            <w:rFonts w:ascii="Times New Roman" w:eastAsia="Times New Roman" w:hAnsi="Times New Roman" w:cs="Times New Roman"/>
            <w:b/>
            <w:bCs/>
            <w:caps/>
            <w:noProof/>
            <w:color w:val="0000FF"/>
            <w:sz w:val="20"/>
            <w:szCs w:val="20"/>
            <w:u w:val="single"/>
            <w:lang w:eastAsia="ru-RU"/>
          </w:rPr>
          <w:t>Статья 18. Принятие решения о подготовке документации по планировке территории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6" w:history="1">
        <w:r w:rsidRPr="00785115">
          <w:rPr>
            <w:rFonts w:ascii="Times New Roman" w:eastAsia="Times New Roman" w:hAnsi="Times New Roman" w:cs="Times New Roman"/>
            <w:b/>
            <w:bCs/>
            <w:caps/>
            <w:noProof/>
            <w:color w:val="0000FF"/>
            <w:sz w:val="20"/>
            <w:szCs w:val="20"/>
            <w:u w:val="single"/>
            <w:lang w:eastAsia="ru-RU"/>
          </w:rPr>
          <w:t>Статья 19. Подготовка и утверждение документации по планировке территории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7" w:history="1">
        <w:r w:rsidRPr="00785115">
          <w:rPr>
            <w:rFonts w:ascii="Times New Roman" w:eastAsia="Times New Roman" w:hAnsi="Times New Roman" w:cs="Times New Roman"/>
            <w:b/>
            <w:bCs/>
            <w:caps/>
            <w:noProof/>
            <w:color w:val="0000FF"/>
            <w:sz w:val="20"/>
            <w:szCs w:val="20"/>
            <w:u w:val="single"/>
            <w:lang w:eastAsia="ru-RU"/>
          </w:rPr>
          <w:t>Статья 20. Развитие застроенных территорий поселения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8"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IV</w:t>
        </w:r>
        <w:r w:rsidRPr="00785115">
          <w:rPr>
            <w:rFonts w:ascii="Times New Roman" w:eastAsia="Times New Roman" w:hAnsi="Times New Roman" w:cs="Times New Roman"/>
            <w:b/>
            <w:bCs/>
            <w:caps/>
            <w:noProof/>
            <w:color w:val="0000FF"/>
            <w:sz w:val="20"/>
            <w:szCs w:val="20"/>
            <w:u w:val="single"/>
            <w:lang w:eastAsia="ru-RU"/>
          </w:rPr>
          <w:t>. Положения о строительстве и реконструкции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49" w:history="1">
        <w:r w:rsidRPr="00785115">
          <w:rPr>
            <w:rFonts w:ascii="Times New Roman" w:eastAsia="Times New Roman" w:hAnsi="Times New Roman" w:cs="Times New Roman"/>
            <w:b/>
            <w:bCs/>
            <w:caps/>
            <w:noProof/>
            <w:color w:val="0000FF"/>
            <w:sz w:val="20"/>
            <w:szCs w:val="20"/>
            <w:u w:val="single"/>
            <w:lang w:eastAsia="ru-RU"/>
          </w:rPr>
          <w:t>Статья 21. Основания осуществления строительства и реконструкции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_Toc532306049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0" w:history="1">
        <w:r w:rsidRPr="00785115">
          <w:rPr>
            <w:rFonts w:ascii="Times New Roman" w:eastAsia="Times New Roman" w:hAnsi="Times New Roman" w:cs="Times New Roman"/>
            <w:b/>
            <w:bCs/>
            <w:caps/>
            <w:noProof/>
            <w:color w:val="0000FF"/>
            <w:sz w:val="20"/>
            <w:szCs w:val="20"/>
            <w:u w:val="single"/>
            <w:lang w:eastAsia="ru-RU"/>
          </w:rPr>
          <w:t>Статья 22. Выдача разрешений на строительство</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1" w:history="1">
        <w:r w:rsidRPr="00785115">
          <w:rPr>
            <w:rFonts w:ascii="Times New Roman" w:eastAsia="Times New Roman" w:hAnsi="Times New Roman" w:cs="Times New Roman"/>
            <w:b/>
            <w:bCs/>
            <w:caps/>
            <w:noProof/>
            <w:color w:val="0000FF"/>
            <w:sz w:val="20"/>
            <w:szCs w:val="20"/>
            <w:u w:val="single"/>
            <w:lang w:eastAsia="ru-RU"/>
          </w:rPr>
          <w:t>Статья 23. Выдача разрешения на ввод объекта в эксплуатацию</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2" w:history="1">
        <w:r w:rsidRPr="00785115">
          <w:rPr>
            <w:rFonts w:ascii="Times New Roman" w:eastAsia="Times New Roman" w:hAnsi="Times New Roman" w:cs="Times New Roman"/>
            <w:b/>
            <w:bCs/>
            <w:caps/>
            <w:noProof/>
            <w:color w:val="0000FF"/>
            <w:sz w:val="20"/>
            <w:szCs w:val="20"/>
            <w:u w:val="single"/>
            <w:lang w:eastAsia="ru-RU"/>
          </w:rPr>
          <w:t>Статья 24. Градостроительные планы земельных участков</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3"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V</w:t>
        </w:r>
        <w:r w:rsidRPr="00785115">
          <w:rPr>
            <w:rFonts w:ascii="Times New Roman" w:eastAsia="Times New Roman" w:hAnsi="Times New Roman" w:cs="Times New Roman"/>
            <w:b/>
            <w:bCs/>
            <w:caps/>
            <w:noProof/>
            <w:color w:val="0000FF"/>
            <w:sz w:val="20"/>
            <w:szCs w:val="20"/>
            <w:u w:val="single"/>
            <w:lang w:eastAsia="ru-RU"/>
          </w:rPr>
          <w:t>. Положения о проведении общественных обсуждений или публичных слушаний по вопросам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4" w:history="1">
        <w:r w:rsidRPr="00785115">
          <w:rPr>
            <w:rFonts w:ascii="Times New Roman" w:eastAsia="Times New Roman" w:hAnsi="Times New Roman" w:cs="Times New Roman"/>
            <w:b/>
            <w:bCs/>
            <w:caps/>
            <w:noProof/>
            <w:color w:val="0000FF"/>
            <w:sz w:val="20"/>
            <w:szCs w:val="20"/>
            <w:u w:val="single"/>
            <w:lang w:eastAsia="ru-RU"/>
          </w:rPr>
          <w:t>Статья 25. Общие положения об организации и проведении общественных обсуждений или публичных слушаний по вопросам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5" w:history="1">
        <w:r w:rsidRPr="00785115">
          <w:rPr>
            <w:rFonts w:ascii="Times New Roman" w:eastAsia="Times New Roman" w:hAnsi="Times New Roman" w:cs="Times New Roman"/>
            <w:b/>
            <w:bCs/>
            <w:caps/>
            <w:noProof/>
            <w:color w:val="0000FF"/>
            <w:kern w:val="32"/>
            <w:sz w:val="20"/>
            <w:szCs w:val="20"/>
            <w:u w:val="single"/>
            <w:lang w:eastAsia="ru-RU"/>
          </w:rPr>
          <w:t xml:space="preserve">Статья 26. </w:t>
        </w:r>
        <w:r w:rsidRPr="00785115">
          <w:rPr>
            <w:rFonts w:ascii="Times New Roman" w:eastAsia="Times New Roman" w:hAnsi="Times New Roman" w:cs="Times New Roman"/>
            <w:b/>
            <w:bCs/>
            <w:caps/>
            <w:noProof/>
            <w:color w:val="0000FF"/>
            <w:sz w:val="20"/>
            <w:szCs w:val="20"/>
            <w:u w:val="single"/>
            <w:lang w:eastAsia="ru-RU"/>
          </w:rPr>
          <w:t>Процедура проведения общественных обсуждений или публичных слушаний по вопросам</w:t>
        </w:r>
        <w:r w:rsidRPr="00785115">
          <w:rPr>
            <w:rFonts w:ascii="Times New Roman" w:eastAsia="Times New Roman" w:hAnsi="Times New Roman" w:cs="Times New Roman"/>
            <w:b/>
            <w:bCs/>
            <w:caps/>
            <w:noProof/>
            <w:color w:val="0000FF"/>
            <w:kern w:val="32"/>
            <w:sz w:val="20"/>
            <w:szCs w:val="20"/>
            <w:u w:val="single"/>
            <w:lang w:eastAsia="ru-RU"/>
          </w:rPr>
          <w:t xml:space="preserve">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6" w:history="1">
        <w:r w:rsidRPr="00785115">
          <w:rPr>
            <w:rFonts w:ascii="Times New Roman" w:eastAsia="Times New Roman" w:hAnsi="Times New Roman" w:cs="Times New Roman"/>
            <w:b/>
            <w:bCs/>
            <w:caps/>
            <w:noProof/>
            <w:color w:val="0000FF"/>
            <w:kern w:val="32"/>
            <w:sz w:val="20"/>
            <w:szCs w:val="20"/>
            <w:u w:val="single"/>
            <w:lang w:eastAsia="ru-RU"/>
          </w:rPr>
          <w:t>Статья 27. Срок проведения общественных обсуждений или публичных слушаний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7" w:history="1">
        <w:r w:rsidRPr="00785115">
          <w:rPr>
            <w:rFonts w:ascii="Times New Roman" w:eastAsia="Times New Roman" w:hAnsi="Times New Roman" w:cs="Times New Roman"/>
            <w:b/>
            <w:bCs/>
            <w:caps/>
            <w:noProof/>
            <w:color w:val="0000FF"/>
            <w:kern w:val="32"/>
            <w:sz w:val="20"/>
            <w:szCs w:val="20"/>
            <w:u w:val="single"/>
            <w:lang w:eastAsia="ru-RU"/>
          </w:rPr>
          <w:t>Статья 28. Уполномоченный на организацию и проведение общественных обсуждений или публичных слушаний орган</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8" w:history="1">
        <w:r w:rsidRPr="00785115">
          <w:rPr>
            <w:rFonts w:ascii="Times New Roman" w:eastAsia="Times New Roman" w:hAnsi="Times New Roman" w:cs="Times New Roman"/>
            <w:b/>
            <w:bCs/>
            <w:caps/>
            <w:noProof/>
            <w:color w:val="0000FF"/>
            <w:kern w:val="32"/>
            <w:sz w:val="20"/>
            <w:szCs w:val="20"/>
            <w:u w:val="single"/>
            <w:lang w:eastAsia="ru-RU"/>
          </w:rPr>
          <w:t xml:space="preserve">Статья 29. Финансирование мероприятий по организации и проведению </w:t>
        </w:r>
        <w:r w:rsidRPr="00785115">
          <w:rPr>
            <w:rFonts w:ascii="Times New Roman" w:eastAsia="Times New Roman" w:hAnsi="Times New Roman" w:cs="Times New Roman"/>
            <w:b/>
            <w:bCs/>
            <w:caps/>
            <w:noProof/>
            <w:color w:val="0000FF"/>
            <w:sz w:val="20"/>
            <w:szCs w:val="20"/>
            <w:u w:val="single"/>
            <w:lang w:eastAsia="ru-RU"/>
          </w:rPr>
          <w:t xml:space="preserve">общественных обсуждений или </w:t>
        </w:r>
        <w:r w:rsidRPr="00785115">
          <w:rPr>
            <w:rFonts w:ascii="Times New Roman" w:eastAsia="Times New Roman" w:hAnsi="Times New Roman" w:cs="Times New Roman"/>
            <w:b/>
            <w:bCs/>
            <w:caps/>
            <w:noProof/>
            <w:color w:val="0000FF"/>
            <w:kern w:val="32"/>
            <w:sz w:val="20"/>
            <w:szCs w:val="20"/>
            <w:u w:val="single"/>
            <w:lang w:eastAsia="ru-RU"/>
          </w:rPr>
          <w:t>публичных слушаний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29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59" w:history="1">
        <w:r w:rsidRPr="00785115">
          <w:rPr>
            <w:rFonts w:ascii="Times New Roman" w:eastAsia="Times New Roman" w:hAnsi="Times New Roman" w:cs="Times New Roman"/>
            <w:b/>
            <w:bCs/>
            <w:caps/>
            <w:noProof/>
            <w:color w:val="0000FF"/>
            <w:kern w:val="32"/>
            <w:sz w:val="20"/>
            <w:szCs w:val="20"/>
            <w:u w:val="single"/>
            <w:lang w:eastAsia="ru-RU"/>
          </w:rPr>
          <w:t xml:space="preserve">Статья 30. Проведение мероприятия по информированию населения по вопросам </w:t>
        </w:r>
        <w:r w:rsidRPr="00785115">
          <w:rPr>
            <w:rFonts w:ascii="Times New Roman" w:eastAsia="Times New Roman" w:hAnsi="Times New Roman" w:cs="Times New Roman"/>
            <w:b/>
            <w:bCs/>
            <w:caps/>
            <w:noProof/>
            <w:color w:val="0000FF"/>
            <w:sz w:val="20"/>
            <w:szCs w:val="20"/>
            <w:u w:val="single"/>
            <w:lang w:eastAsia="ru-RU"/>
          </w:rPr>
          <w:t xml:space="preserve">общественных обсуждений или </w:t>
        </w:r>
        <w:r w:rsidRPr="00785115">
          <w:rPr>
            <w:rFonts w:ascii="Times New Roman" w:eastAsia="Times New Roman" w:hAnsi="Times New Roman" w:cs="Times New Roman"/>
            <w:b/>
            <w:bCs/>
            <w:caps/>
            <w:noProof/>
            <w:color w:val="0000FF"/>
            <w:kern w:val="32"/>
            <w:sz w:val="20"/>
            <w:szCs w:val="20"/>
            <w:u w:val="single"/>
            <w:lang w:eastAsia="ru-RU"/>
          </w:rPr>
          <w:t>публичных слушаний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_Toc532306059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0" w:history="1">
        <w:r w:rsidRPr="00785115">
          <w:rPr>
            <w:rFonts w:ascii="Times New Roman" w:eastAsia="Times New Roman" w:hAnsi="Times New Roman" w:cs="Times New Roman"/>
            <w:b/>
            <w:bCs/>
            <w:caps/>
            <w:noProof/>
            <w:color w:val="0000FF"/>
            <w:kern w:val="32"/>
            <w:sz w:val="20"/>
            <w:szCs w:val="20"/>
            <w:u w:val="single"/>
            <w:lang w:eastAsia="ru-RU"/>
          </w:rPr>
          <w:t>Статья 31.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1" w:history="1">
        <w:r w:rsidRPr="00785115">
          <w:rPr>
            <w:rFonts w:ascii="Times New Roman" w:eastAsia="Times New Roman" w:hAnsi="Times New Roman" w:cs="Times New Roman"/>
            <w:b/>
            <w:bCs/>
            <w:caps/>
            <w:noProof/>
            <w:color w:val="0000FF"/>
            <w:kern w:val="32"/>
            <w:sz w:val="20"/>
            <w:szCs w:val="20"/>
            <w:u w:val="single"/>
            <w:lang w:eastAsia="ru-RU"/>
          </w:rPr>
          <w:t>Статья 32. Заключение о результатах общественных обсуждений или публичных слушаний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2" w:history="1">
        <w:r w:rsidRPr="00785115">
          <w:rPr>
            <w:rFonts w:ascii="Times New Roman" w:eastAsia="Times New Roman" w:hAnsi="Times New Roman" w:cs="Times New Roman"/>
            <w:b/>
            <w:bCs/>
            <w:caps/>
            <w:noProof/>
            <w:color w:val="0000FF"/>
            <w:kern w:val="32"/>
            <w:sz w:val="20"/>
            <w:szCs w:val="20"/>
            <w:u w:val="single"/>
            <w:lang w:eastAsia="ru-RU"/>
          </w:rPr>
          <w:t>Статья 33. Особенности проведения общественных обсуждений, публичных слушаний по проекту правил землепользования и застройки, проекту внесения изменений в правила землепользования и застройки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3" w:history="1">
        <w:r w:rsidRPr="00785115">
          <w:rPr>
            <w:rFonts w:ascii="Times New Roman" w:eastAsia="Times New Roman" w:hAnsi="Times New Roman" w:cs="Times New Roman"/>
            <w:b/>
            <w:bCs/>
            <w:caps/>
            <w:noProof/>
            <w:color w:val="0000FF"/>
            <w:kern w:val="32"/>
            <w:sz w:val="20"/>
            <w:szCs w:val="20"/>
            <w:u w:val="single"/>
            <w:lang w:eastAsia="ru-RU"/>
          </w:rPr>
          <w:t xml:space="preserve">Статья 34. Особенности проведения </w:t>
        </w:r>
        <w:r w:rsidRPr="00785115">
          <w:rPr>
            <w:rFonts w:ascii="Times New Roman" w:eastAsia="Times New Roman" w:hAnsi="Times New Roman" w:cs="Times New Roman"/>
            <w:b/>
            <w:bCs/>
            <w:caps/>
            <w:noProof/>
            <w:color w:val="0000FF"/>
            <w:sz w:val="20"/>
            <w:szCs w:val="20"/>
            <w:u w:val="single"/>
            <w:lang w:eastAsia="ru-RU"/>
          </w:rPr>
          <w:t xml:space="preserve">общественных обсуждений или </w:t>
        </w:r>
        <w:r w:rsidRPr="00785115">
          <w:rPr>
            <w:rFonts w:ascii="Times New Roman" w:eastAsia="Times New Roman" w:hAnsi="Times New Roman" w:cs="Times New Roman"/>
            <w:b/>
            <w:bCs/>
            <w:caps/>
            <w:noProof/>
            <w:color w:val="0000FF"/>
            <w:kern w:val="32"/>
            <w:sz w:val="20"/>
            <w:szCs w:val="20"/>
            <w:u w:val="single"/>
            <w:lang w:eastAsia="ru-RU"/>
          </w:rPr>
          <w:t>публичных слушаний по проекту планировки территории и (или) проекту межевания территории поселения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4" w:history="1">
        <w:r w:rsidRPr="00785115">
          <w:rPr>
            <w:rFonts w:ascii="Times New Roman" w:eastAsia="Times New Roman" w:hAnsi="Times New Roman" w:cs="Times New Roman"/>
            <w:b/>
            <w:bCs/>
            <w:caps/>
            <w:noProof/>
            <w:color w:val="0000FF"/>
            <w:sz w:val="20"/>
            <w:szCs w:val="20"/>
            <w:u w:val="single"/>
            <w:lang w:eastAsia="ru-RU"/>
          </w:rPr>
          <w:t>Статья 35.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5"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VI</w:t>
        </w:r>
        <w:r w:rsidRPr="00785115">
          <w:rPr>
            <w:rFonts w:ascii="Times New Roman" w:eastAsia="Times New Roman" w:hAnsi="Times New Roman" w:cs="Times New Roman"/>
            <w:b/>
            <w:bCs/>
            <w:caps/>
            <w:noProof/>
            <w:color w:val="0000FF"/>
            <w:sz w:val="20"/>
            <w:szCs w:val="20"/>
            <w:u w:val="single"/>
            <w:lang w:eastAsia="ru-RU"/>
          </w:rPr>
          <w:t>. Положения о внесении изменений в Правила землепользования и застройки поселения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6" w:history="1">
        <w:r w:rsidRPr="00785115">
          <w:rPr>
            <w:rFonts w:ascii="Times New Roman" w:eastAsia="Times New Roman" w:hAnsi="Times New Roman" w:cs="Times New Roman"/>
            <w:b/>
            <w:bCs/>
            <w:caps/>
            <w:noProof/>
            <w:color w:val="0000FF"/>
            <w:sz w:val="20"/>
            <w:szCs w:val="20"/>
            <w:u w:val="single"/>
            <w:lang w:eastAsia="ru-RU"/>
          </w:rPr>
          <w:t>Статья 36. Основания для внесения изменений в Правила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7" w:history="1">
        <w:r w:rsidRPr="00785115">
          <w:rPr>
            <w:rFonts w:ascii="Times New Roman" w:eastAsia="Times New Roman" w:hAnsi="Times New Roman" w:cs="Times New Roman"/>
            <w:b/>
            <w:bCs/>
            <w:caps/>
            <w:noProof/>
            <w:color w:val="0000FF"/>
            <w:sz w:val="20"/>
            <w:szCs w:val="20"/>
            <w:u w:val="single"/>
            <w:lang w:eastAsia="ru-RU"/>
          </w:rPr>
          <w:t>Статья 37. Порядок рассмотрения предложений и инициатив по внесению изменений в Правила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8" w:history="1">
        <w:r w:rsidRPr="00785115">
          <w:rPr>
            <w:rFonts w:ascii="Times New Roman" w:eastAsia="Times New Roman" w:hAnsi="Times New Roman" w:cs="Times New Roman"/>
            <w:b/>
            <w:bCs/>
            <w:caps/>
            <w:noProof/>
            <w:color w:val="0000FF"/>
            <w:sz w:val="20"/>
            <w:szCs w:val="20"/>
            <w:u w:val="single"/>
            <w:lang w:eastAsia="ru-RU"/>
          </w:rPr>
          <w:t>Статья 38. Порядок подготовки и рассмотрения проекта внесения изменений в Правила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39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69" w:history="1">
        <w:r w:rsidRPr="00785115">
          <w:rPr>
            <w:rFonts w:ascii="Times New Roman" w:eastAsia="Times New Roman" w:hAnsi="Times New Roman" w:cs="Times New Roman"/>
            <w:b/>
            <w:bCs/>
            <w:caps/>
            <w:noProof/>
            <w:color w:val="0000FF"/>
            <w:sz w:val="20"/>
            <w:szCs w:val="20"/>
            <w:u w:val="single"/>
            <w:lang w:eastAsia="ru-RU"/>
          </w:rPr>
          <w:t xml:space="preserve">Глава </w:t>
        </w:r>
        <w:r w:rsidRPr="00785115">
          <w:rPr>
            <w:rFonts w:ascii="Times New Roman" w:eastAsia="Times New Roman" w:hAnsi="Times New Roman" w:cs="Times New Roman"/>
            <w:b/>
            <w:bCs/>
            <w:caps/>
            <w:noProof/>
            <w:color w:val="0000FF"/>
            <w:sz w:val="20"/>
            <w:szCs w:val="20"/>
            <w:u w:val="single"/>
            <w:lang w:val="en-US" w:eastAsia="ru-RU"/>
          </w:rPr>
          <w:t>VII</w:t>
        </w:r>
        <w:r w:rsidRPr="00785115">
          <w:rPr>
            <w:rFonts w:ascii="Times New Roman" w:eastAsia="Times New Roman" w:hAnsi="Times New Roman" w:cs="Times New Roman"/>
            <w:b/>
            <w:bCs/>
            <w:caps/>
            <w:noProof/>
            <w:color w:val="0000FF"/>
            <w:sz w:val="20"/>
            <w:szCs w:val="20"/>
            <w:u w:val="single"/>
            <w:lang w:eastAsia="ru-RU"/>
          </w:rPr>
          <w:t>. Положения о регулировании иных вопросов землепользования и застройки поселения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_Toc532306069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0" w:history="1">
        <w:r w:rsidRPr="00785115">
          <w:rPr>
            <w:rFonts w:ascii="Times New Roman" w:eastAsia="Times New Roman" w:hAnsi="Times New Roman" w:cs="Times New Roman"/>
            <w:b/>
            <w:bCs/>
            <w:caps/>
            <w:noProof/>
            <w:color w:val="0000FF"/>
            <w:sz w:val="20"/>
            <w:szCs w:val="20"/>
            <w:u w:val="single"/>
            <w:lang w:eastAsia="ru-RU"/>
          </w:rPr>
          <w:t>Статья 39. Принципы формирования земельных участков в границах поселения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1" w:history="1">
        <w:r w:rsidRPr="00785115">
          <w:rPr>
            <w:rFonts w:ascii="Times New Roman" w:eastAsia="Times New Roman" w:hAnsi="Times New Roman" w:cs="Times New Roman"/>
            <w:b/>
            <w:bCs/>
            <w:caps/>
            <w:noProof/>
            <w:color w:val="0000FF"/>
            <w:sz w:val="20"/>
            <w:szCs w:val="20"/>
            <w:u w:val="single"/>
            <w:lang w:eastAsia="ru-RU"/>
          </w:rPr>
          <w:t>Статья 40. Порядок установления и прекращения публичных сервитутов</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2" w:history="1">
        <w:r w:rsidRPr="00785115">
          <w:rPr>
            <w:rFonts w:ascii="Times New Roman" w:eastAsia="Times New Roman" w:hAnsi="Times New Roman" w:cs="Times New Roman"/>
            <w:b/>
            <w:bCs/>
            <w:caps/>
            <w:noProof/>
            <w:color w:val="0000FF"/>
            <w:sz w:val="20"/>
            <w:szCs w:val="20"/>
            <w:u w:val="single"/>
            <w:lang w:eastAsia="ru-RU"/>
          </w:rPr>
          <w:t>Статья 41. Резервирование земель для государственных и муниципальных нужд</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3" w:history="1">
        <w:r w:rsidRPr="00785115">
          <w:rPr>
            <w:rFonts w:ascii="Times New Roman" w:eastAsia="Times New Roman" w:hAnsi="Times New Roman" w:cs="Times New Roman"/>
            <w:b/>
            <w:bCs/>
            <w:caps/>
            <w:noProof/>
            <w:color w:val="0000FF"/>
            <w:sz w:val="20"/>
            <w:szCs w:val="20"/>
            <w:u w:val="single"/>
            <w:lang w:eastAsia="ru-RU"/>
          </w:rPr>
          <w:t>Статья 42. Территории, в границах которых предусматривается осуществление деятельности по комплексному и устойчивому развитию территории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4" w:history="1">
        <w:r w:rsidRPr="00785115">
          <w:rPr>
            <w:rFonts w:ascii="Times New Roman" w:eastAsia="Times New Roman" w:hAnsi="Times New Roman" w:cs="Times New Roman"/>
            <w:b/>
            <w:bCs/>
            <w:caps/>
            <w:noProof/>
            <w:color w:val="0000FF"/>
            <w:sz w:val="20"/>
            <w:szCs w:val="20"/>
            <w:u w:val="single"/>
            <w:lang w:eastAsia="ru-RU"/>
          </w:rPr>
          <w:t>Статья 43. Муниципальный земельный контроль</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5" w:history="1">
        <w:r w:rsidRPr="00785115">
          <w:rPr>
            <w:rFonts w:ascii="Times New Roman" w:eastAsia="Times New Roman" w:hAnsi="Times New Roman" w:cs="Times New Roman"/>
            <w:b/>
            <w:bCs/>
            <w:caps/>
            <w:noProof/>
            <w:color w:val="0000FF"/>
            <w:sz w:val="20"/>
            <w:szCs w:val="20"/>
            <w:u w:val="single"/>
            <w:lang w:eastAsia="ru-RU"/>
          </w:rPr>
          <w:t>Статья 44. Заключительные положения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6" w:history="1">
        <w:r w:rsidRPr="00785115">
          <w:rPr>
            <w:rFonts w:ascii="Times New Roman" w:eastAsia="Times New Roman" w:hAnsi="Times New Roman" w:cs="Times New Roman"/>
            <w:b/>
            <w:bCs/>
            <w:caps/>
            <w:noProof/>
            <w:color w:val="0000FF"/>
            <w:sz w:val="20"/>
            <w:szCs w:val="20"/>
            <w:u w:val="single"/>
            <w:lang w:eastAsia="ru-RU"/>
          </w:rPr>
          <w:t xml:space="preserve">РАЗДЕЛ II. </w:t>
        </w:r>
        <w:r w:rsidRPr="00785115">
          <w:rPr>
            <w:rFonts w:ascii="Calibri" w:eastAsia="Times New Roman" w:hAnsi="Calibri" w:cs="Times New Roman"/>
            <w:noProof/>
            <w:lang w:eastAsia="ru-RU"/>
          </w:rPr>
          <w:tab/>
        </w:r>
        <w:r w:rsidRPr="00785115">
          <w:rPr>
            <w:rFonts w:ascii="Times New Roman" w:eastAsia="Times New Roman" w:hAnsi="Times New Roman" w:cs="Times New Roman"/>
            <w:b/>
            <w:bCs/>
            <w:caps/>
            <w:noProof/>
            <w:color w:val="0000FF"/>
            <w:sz w:val="20"/>
            <w:szCs w:val="20"/>
            <w:u w:val="single"/>
            <w:lang w:eastAsia="ru-RU"/>
          </w:rPr>
          <w:t>КАРТА ГРАДОСТРОИТЕЛЬНОГО ЗОНИРОВАНИЯ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7" w:history="1">
        <w:r w:rsidRPr="00785115">
          <w:rPr>
            <w:rFonts w:ascii="Times New Roman" w:eastAsia="Times New Roman" w:hAnsi="Times New Roman" w:cs="Times New Roman"/>
            <w:b/>
            <w:bCs/>
            <w:caps/>
            <w:noProof/>
            <w:color w:val="0000FF"/>
            <w:sz w:val="20"/>
            <w:szCs w:val="20"/>
            <w:u w:val="single"/>
            <w:lang w:eastAsia="ru-RU"/>
          </w:rPr>
          <w:t>РАЗДЕЛ II</w:t>
        </w:r>
        <w:r w:rsidRPr="00785115">
          <w:rPr>
            <w:rFonts w:ascii="Times New Roman" w:eastAsia="Times New Roman" w:hAnsi="Times New Roman" w:cs="Times New Roman"/>
            <w:b/>
            <w:bCs/>
            <w:caps/>
            <w:noProof/>
            <w:color w:val="0000FF"/>
            <w:sz w:val="20"/>
            <w:szCs w:val="20"/>
            <w:u w:val="single"/>
            <w:lang w:val="en-US" w:eastAsia="ru-RU"/>
          </w:rPr>
          <w:t>I</w:t>
        </w:r>
        <w:r w:rsidRPr="00785115">
          <w:rPr>
            <w:rFonts w:ascii="Times New Roman" w:eastAsia="Times New Roman" w:hAnsi="Times New Roman" w:cs="Times New Roman"/>
            <w:b/>
            <w:bCs/>
            <w:caps/>
            <w:noProof/>
            <w:color w:val="0000FF"/>
            <w:sz w:val="20"/>
            <w:szCs w:val="20"/>
            <w:u w:val="single"/>
            <w:lang w:eastAsia="ru-RU"/>
          </w:rPr>
          <w:t>. ГРАДОСТРОИТЕЛЬНЫЕ РЕГЛАМЕНТЫ ТЕРРИТОРИАЛЬНЫХ ЗОН</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8" w:history="1">
        <w:r w:rsidRPr="00785115">
          <w:rPr>
            <w:rFonts w:ascii="Times New Roman" w:eastAsia="Times New Roman" w:hAnsi="Times New Roman" w:cs="Times New Roman"/>
            <w:b/>
            <w:bCs/>
            <w:caps/>
            <w:noProof/>
            <w:color w:val="0000FF"/>
            <w:kern w:val="32"/>
            <w:sz w:val="20"/>
            <w:szCs w:val="20"/>
            <w:u w:val="single"/>
            <w:lang w:eastAsia="ru-RU"/>
          </w:rPr>
          <w:t xml:space="preserve">Глава </w:t>
        </w:r>
        <w:r w:rsidRPr="00785115">
          <w:rPr>
            <w:rFonts w:ascii="Times New Roman" w:eastAsia="Times New Roman" w:hAnsi="Times New Roman" w:cs="Times New Roman"/>
            <w:b/>
            <w:bCs/>
            <w:caps/>
            <w:noProof/>
            <w:color w:val="0000FF"/>
            <w:kern w:val="32"/>
            <w:sz w:val="20"/>
            <w:szCs w:val="20"/>
            <w:u w:val="single"/>
            <w:lang w:val="en-US" w:eastAsia="ru-RU"/>
          </w:rPr>
          <w:t>I</w:t>
        </w:r>
        <w:r w:rsidRPr="00785115">
          <w:rPr>
            <w:rFonts w:ascii="Times New Roman" w:eastAsia="Times New Roman" w:hAnsi="Times New Roman" w:cs="Times New Roman"/>
            <w:b/>
            <w:bCs/>
            <w:caps/>
            <w:noProof/>
            <w:color w:val="0000FF"/>
            <w:kern w:val="32"/>
            <w:sz w:val="20"/>
            <w:szCs w:val="20"/>
            <w:u w:val="single"/>
            <w:lang w:eastAsia="ru-RU"/>
          </w:rPr>
          <w:t>X. Градостроительные регламенты</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79" w:history="1">
        <w:r w:rsidRPr="00785115">
          <w:rPr>
            <w:rFonts w:ascii="Times New Roman" w:eastAsia="Times New Roman" w:hAnsi="Times New Roman" w:cs="Times New Roman"/>
            <w:b/>
            <w:bCs/>
            <w:caps/>
            <w:noProof/>
            <w:color w:val="0000FF"/>
            <w:kern w:val="32"/>
            <w:sz w:val="20"/>
            <w:szCs w:val="20"/>
            <w:u w:val="single"/>
            <w:lang w:eastAsia="ru-RU"/>
          </w:rPr>
          <w:t>Статья 45. Общие требования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_Toc532306079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45</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0" w:history="1">
        <w:r w:rsidRPr="00785115">
          <w:rPr>
            <w:rFonts w:ascii="Times New Roman" w:eastAsia="Times New Roman" w:hAnsi="Times New Roman" w:cs="Times New Roman"/>
            <w:b/>
            <w:bCs/>
            <w:caps/>
            <w:noProof/>
            <w:color w:val="0000FF"/>
            <w:kern w:val="32"/>
            <w:sz w:val="20"/>
            <w:szCs w:val="20"/>
            <w:u w:val="single"/>
            <w:lang w:eastAsia="ru-RU"/>
          </w:rPr>
          <w:t>Статья 46. Территориальные зоны</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1" w:history="1">
        <w:r w:rsidRPr="00785115">
          <w:rPr>
            <w:rFonts w:ascii="Times New Roman" w:eastAsia="Times New Roman" w:hAnsi="Times New Roman" w:cs="Times New Roman"/>
            <w:b/>
            <w:bCs/>
            <w:caps/>
            <w:noProof/>
            <w:color w:val="0000FF"/>
            <w:kern w:val="32"/>
            <w:sz w:val="20"/>
            <w:szCs w:val="20"/>
            <w:u w:val="single"/>
            <w:lang w:eastAsia="ru-RU"/>
          </w:rPr>
          <w:t>Статья 47. Градостроительный регламент зоны застройки индивидуальными жилыми домами (Ж1)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52</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2" w:history="1">
        <w:r w:rsidRPr="00785115">
          <w:rPr>
            <w:rFonts w:ascii="Times New Roman" w:eastAsia="Times New Roman" w:hAnsi="Times New Roman" w:cs="Times New Roman"/>
            <w:b/>
            <w:bCs/>
            <w:caps/>
            <w:noProof/>
            <w:color w:val="0000FF"/>
            <w:kern w:val="32"/>
            <w:sz w:val="20"/>
            <w:szCs w:val="20"/>
            <w:u w:val="single"/>
            <w:lang w:eastAsia="ru-RU"/>
          </w:rPr>
          <w:t>Статья 48. Градостроительный регламент зоны общественно-делового назначения (О1)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57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3" w:history="1">
        <w:r w:rsidRPr="00785115">
          <w:rPr>
            <w:rFonts w:ascii="Times New Roman" w:eastAsia="Times New Roman" w:hAnsi="Times New Roman" w:cs="Times New Roman"/>
            <w:b/>
            <w:bCs/>
            <w:caps/>
            <w:noProof/>
            <w:color w:val="0000FF"/>
            <w:kern w:val="32"/>
            <w:sz w:val="20"/>
            <w:szCs w:val="20"/>
            <w:u w:val="single"/>
            <w:lang w:eastAsia="ru-RU"/>
          </w:rPr>
          <w:t>Статья 49. Градостроительный регламент зоны учреждений школьного и дошкольного образования (О2)</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63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4" w:history="1">
        <w:r w:rsidRPr="00785115">
          <w:rPr>
            <w:rFonts w:ascii="Times New Roman" w:eastAsia="Times New Roman" w:hAnsi="Times New Roman" w:cs="Times New Roman"/>
            <w:b/>
            <w:bCs/>
            <w:caps/>
            <w:noProof/>
            <w:color w:val="0000FF"/>
            <w:kern w:val="32"/>
            <w:sz w:val="20"/>
            <w:szCs w:val="20"/>
            <w:u w:val="single"/>
            <w:lang w:eastAsia="ru-RU"/>
          </w:rPr>
          <w:t>Статья 50. Градостроительный регламент зоны лечебно-профилактических учреждений (О4)</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66</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5" w:history="1">
        <w:r w:rsidRPr="00785115">
          <w:rPr>
            <w:rFonts w:ascii="Times New Roman" w:eastAsia="Times New Roman" w:hAnsi="Times New Roman" w:cs="Times New Roman"/>
            <w:b/>
            <w:bCs/>
            <w:caps/>
            <w:noProof/>
            <w:color w:val="0000FF"/>
            <w:kern w:val="32"/>
            <w:sz w:val="20"/>
            <w:szCs w:val="20"/>
            <w:u w:val="single"/>
            <w:lang w:eastAsia="ru-RU"/>
          </w:rPr>
          <w:t>Статья 51. Градостроительный регламент зоны объектов религиозного назначения (О5)</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69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6" w:history="1">
        <w:r w:rsidRPr="00785115">
          <w:rPr>
            <w:rFonts w:ascii="Times New Roman" w:eastAsia="Times New Roman" w:hAnsi="Times New Roman" w:cs="Times New Roman"/>
            <w:b/>
            <w:bCs/>
            <w:caps/>
            <w:noProof/>
            <w:color w:val="0000FF"/>
            <w:kern w:val="32"/>
            <w:sz w:val="20"/>
            <w:szCs w:val="20"/>
            <w:u w:val="single"/>
            <w:lang w:eastAsia="ru-RU"/>
          </w:rPr>
          <w:t>Статья 52. Градостроительный регламент зоны производственных объектов на территории населенных пунктов (П1)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71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7" w:history="1">
        <w:r w:rsidRPr="00785115">
          <w:rPr>
            <w:rFonts w:ascii="Times New Roman" w:eastAsia="Times New Roman" w:hAnsi="Times New Roman" w:cs="Times New Roman"/>
            <w:b/>
            <w:bCs/>
            <w:caps/>
            <w:noProof/>
            <w:color w:val="0000FF"/>
            <w:kern w:val="32"/>
            <w:sz w:val="20"/>
            <w:szCs w:val="20"/>
            <w:u w:val="single"/>
            <w:lang w:eastAsia="ru-RU"/>
          </w:rPr>
          <w:t>Статья 53. Градостроительный регламент зоны производственных объектов за границами населенных пунктов (П2)</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80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8" w:history="1">
        <w:r w:rsidRPr="00785115">
          <w:rPr>
            <w:rFonts w:ascii="Times New Roman" w:eastAsia="Times New Roman" w:hAnsi="Times New Roman" w:cs="Times New Roman"/>
            <w:b/>
            <w:bCs/>
            <w:caps/>
            <w:noProof/>
            <w:color w:val="0000FF"/>
            <w:kern w:val="32"/>
            <w:sz w:val="20"/>
            <w:szCs w:val="20"/>
            <w:u w:val="single"/>
            <w:lang w:eastAsia="ru-RU"/>
          </w:rPr>
          <w:t>Статья 54. Градостроительный регламент зоны объектов инженерной инфраструктуры (И)</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84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89" w:history="1">
        <w:r w:rsidRPr="00785115">
          <w:rPr>
            <w:rFonts w:ascii="Times New Roman" w:eastAsia="Times New Roman" w:hAnsi="Times New Roman" w:cs="Times New Roman"/>
            <w:b/>
            <w:bCs/>
            <w:caps/>
            <w:noProof/>
            <w:color w:val="0000FF"/>
            <w:kern w:val="32"/>
            <w:sz w:val="20"/>
            <w:szCs w:val="20"/>
            <w:u w:val="single"/>
            <w:lang w:eastAsia="ru-RU"/>
          </w:rPr>
          <w:t>Статья 55. Градостроительный регламент зоны транспортной инфраструктуры объектов автомобильного транспорта (Т1)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_Toc532306089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87</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0" w:history="1">
        <w:r w:rsidRPr="00785115">
          <w:rPr>
            <w:rFonts w:ascii="Times New Roman" w:eastAsia="Times New Roman" w:hAnsi="Times New Roman" w:cs="Times New Roman"/>
            <w:b/>
            <w:bCs/>
            <w:caps/>
            <w:noProof/>
            <w:color w:val="0000FF"/>
            <w:kern w:val="32"/>
            <w:sz w:val="20"/>
            <w:szCs w:val="20"/>
            <w:u w:val="single"/>
            <w:lang w:eastAsia="ru-RU"/>
          </w:rPr>
          <w:t>Статья 56. Градостроительный регламент зоны сельскохозяйственных угодий в населенных пунктах (Сх1)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1" w:history="1">
        <w:r w:rsidRPr="00785115">
          <w:rPr>
            <w:rFonts w:ascii="Times New Roman" w:eastAsia="Times New Roman" w:hAnsi="Times New Roman" w:cs="Times New Roman"/>
            <w:b/>
            <w:bCs/>
            <w:caps/>
            <w:noProof/>
            <w:color w:val="0000FF"/>
            <w:kern w:val="32"/>
            <w:sz w:val="20"/>
            <w:szCs w:val="20"/>
            <w:u w:val="single"/>
            <w:lang w:eastAsia="ru-RU"/>
          </w:rPr>
          <w:t>Статья 57. Градостроительный регламент зоны, занятой объектами сельскохозяйственного назначения (Сх2)</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2" w:history="1">
        <w:r w:rsidRPr="00785115">
          <w:rPr>
            <w:rFonts w:ascii="Times New Roman" w:eastAsia="Times New Roman" w:hAnsi="Times New Roman" w:cs="Times New Roman"/>
            <w:b/>
            <w:bCs/>
            <w:caps/>
            <w:noProof/>
            <w:color w:val="0000FF"/>
            <w:kern w:val="32"/>
            <w:sz w:val="20"/>
            <w:szCs w:val="20"/>
            <w:u w:val="single"/>
            <w:lang w:eastAsia="ru-RU"/>
          </w:rPr>
          <w:t>Статья 58. Градостроительный регламент зоны зеленых насаждений общего пользования (Р1)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3" w:history="1">
        <w:r w:rsidRPr="00785115">
          <w:rPr>
            <w:rFonts w:ascii="Times New Roman" w:eastAsia="Times New Roman" w:hAnsi="Times New Roman" w:cs="Times New Roman"/>
            <w:b/>
            <w:bCs/>
            <w:caps/>
            <w:noProof/>
            <w:color w:val="0000FF"/>
            <w:kern w:val="32"/>
            <w:sz w:val="20"/>
            <w:szCs w:val="20"/>
            <w:u w:val="single"/>
            <w:lang w:eastAsia="ru-RU"/>
          </w:rPr>
          <w:t>Статья 59. Градостроительный регламент зоны природного ландшафта (Р3)</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4" w:history="1">
        <w:r w:rsidRPr="00785115">
          <w:rPr>
            <w:rFonts w:ascii="Times New Roman" w:eastAsia="Times New Roman" w:hAnsi="Times New Roman" w:cs="Times New Roman"/>
            <w:b/>
            <w:bCs/>
            <w:caps/>
            <w:noProof/>
            <w:color w:val="0000FF"/>
            <w:kern w:val="32"/>
            <w:sz w:val="20"/>
            <w:szCs w:val="20"/>
            <w:u w:val="single"/>
            <w:lang w:eastAsia="ru-RU"/>
          </w:rPr>
          <w:t>Статья 60. Градостроительный регламент зоны специального назначения, связанной с захоронениями (Сп1)</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98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5" w:history="1">
        <w:r w:rsidRPr="00785115">
          <w:rPr>
            <w:rFonts w:ascii="Times New Roman" w:eastAsia="Times New Roman" w:hAnsi="Times New Roman" w:cs="Times New Roman"/>
            <w:b/>
            <w:bCs/>
            <w:caps/>
            <w:noProof/>
            <w:color w:val="0000FF"/>
            <w:kern w:val="32"/>
            <w:sz w:val="20"/>
            <w:szCs w:val="20"/>
            <w:u w:val="single"/>
            <w:lang w:eastAsia="ru-RU"/>
          </w:rPr>
          <w:t>Статья 61. Градостроительный регламент зоны специального назначения, связанной с размещением государственных объектов (Сп2)</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_Toc532306095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6" w:history="1">
        <w:r w:rsidRPr="00785115">
          <w:rPr>
            <w:rFonts w:ascii="Times New Roman" w:eastAsia="Times New Roman" w:hAnsi="Times New Roman" w:cs="Times New Roman"/>
            <w:b/>
            <w:bCs/>
            <w:caps/>
            <w:noProof/>
            <w:color w:val="0000FF"/>
            <w:kern w:val="32"/>
            <w:sz w:val="20"/>
            <w:szCs w:val="20"/>
            <w:u w:val="single"/>
            <w:lang w:eastAsia="ru-RU"/>
          </w:rPr>
          <w:t>Глава Х. Ограничения использования земельных участков 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_Toc532306096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7" w:history="1">
        <w:r w:rsidRPr="00785115">
          <w:rPr>
            <w:rFonts w:ascii="Times New Roman" w:eastAsia="Times New Roman" w:hAnsi="Times New Roman" w:cs="Times New Roman"/>
            <w:b/>
            <w:bCs/>
            <w:caps/>
            <w:noProof/>
            <w:color w:val="0000FF"/>
            <w:kern w:val="32"/>
            <w:sz w:val="20"/>
            <w:szCs w:val="20"/>
            <w:u w:val="single"/>
            <w:lang w:eastAsia="ru-RU"/>
          </w:rPr>
          <w:t>Статья 62. Общие положения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_Toc532306097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8" w:history="1">
        <w:r w:rsidRPr="00785115">
          <w:rPr>
            <w:rFonts w:ascii="Times New Roman" w:eastAsia="Times New Roman" w:hAnsi="Times New Roman" w:cs="Times New Roman"/>
            <w:b/>
            <w:bCs/>
            <w:caps/>
            <w:noProof/>
            <w:color w:val="0000FF"/>
            <w:kern w:val="32"/>
            <w:sz w:val="20"/>
            <w:szCs w:val="20"/>
            <w:u w:val="single"/>
            <w:lang w:eastAsia="ru-RU"/>
          </w:rPr>
          <w:t>Статья 63. Ограничения использования земельных участков и объектов капитального строительства в границах санитарно-защитных зон и санитарных разрывов</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_Toc532306098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104</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099" w:history="1">
        <w:r w:rsidRPr="00785115">
          <w:rPr>
            <w:rFonts w:ascii="Times New Roman" w:eastAsia="Times New Roman" w:hAnsi="Times New Roman" w:cs="Times New Roman"/>
            <w:b/>
            <w:bCs/>
            <w:caps/>
            <w:noProof/>
            <w:color w:val="0000FF"/>
            <w:kern w:val="32"/>
            <w:sz w:val="20"/>
            <w:szCs w:val="20"/>
            <w:u w:val="single"/>
            <w:lang w:eastAsia="ru-RU"/>
          </w:rPr>
          <w:t>Статья 64. Ограничения использования земельных участков и объектов капитального строительства в границах водоохранных зон и прибрежных защитных полос</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_Toc532306099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108</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100" w:history="1">
        <w:r w:rsidRPr="00785115">
          <w:rPr>
            <w:rFonts w:ascii="Times New Roman" w:eastAsia="Times New Roman" w:hAnsi="Times New Roman" w:cs="Times New Roman"/>
            <w:b/>
            <w:bCs/>
            <w:caps/>
            <w:noProof/>
            <w:color w:val="0000FF"/>
            <w:kern w:val="32"/>
            <w:sz w:val="20"/>
            <w:szCs w:val="20"/>
            <w:u w:val="single"/>
            <w:lang w:eastAsia="ru-RU"/>
          </w:rPr>
          <w:t>Статья 65.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водопроводных сооружений</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_Toc532306100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110</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101" w:history="1">
        <w:r w:rsidRPr="00785115">
          <w:rPr>
            <w:rFonts w:ascii="Times New Roman" w:eastAsia="Times New Roman" w:hAnsi="Times New Roman" w:cs="Times New Roman"/>
            <w:b/>
            <w:bCs/>
            <w:caps/>
            <w:noProof/>
            <w:color w:val="0000FF"/>
            <w:kern w:val="32"/>
            <w:sz w:val="20"/>
            <w:szCs w:val="20"/>
            <w:u w:val="single"/>
            <w:lang w:eastAsia="ru-RU"/>
          </w:rPr>
          <w:t>Статья 66. Ограничения использования земельных участков и объектов капитального строительства в границах придорожной полосы автомобильных дорог</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_Toc532306101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113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102" w:history="1">
        <w:r w:rsidRPr="00785115">
          <w:rPr>
            <w:rFonts w:ascii="Times New Roman" w:eastAsia="Times New Roman" w:hAnsi="Times New Roman" w:cs="Times New Roman"/>
            <w:b/>
            <w:bCs/>
            <w:caps/>
            <w:noProof/>
            <w:color w:val="0000FF"/>
            <w:kern w:val="32"/>
            <w:sz w:val="20"/>
            <w:szCs w:val="20"/>
            <w:u w:val="single"/>
            <w:lang w:eastAsia="ru-RU"/>
          </w:rPr>
          <w:t>Статья 67. Ограничения использования земельных участков и объектов капитального строительства в границах охранных зон объектов инженерной инфраструктуры</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_Toc532306102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113</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103" w:history="1">
        <w:r w:rsidRPr="00785115">
          <w:rPr>
            <w:rFonts w:ascii="Times New Roman" w:eastAsia="Times New Roman" w:hAnsi="Times New Roman" w:cs="Times New Roman"/>
            <w:b/>
            <w:bCs/>
            <w:caps/>
            <w:noProof/>
            <w:color w:val="0000FF"/>
            <w:kern w:val="32"/>
            <w:sz w:val="20"/>
            <w:szCs w:val="20"/>
            <w:u w:val="single"/>
            <w:lang w:eastAsia="ru-RU"/>
          </w:rPr>
          <w:t>Статья 68. Ограничения использования земельных участков и объектов капитального строительства по условиям охраны объектов культурного наследия</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_Toc532306103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119</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tabs>
          <w:tab w:val="left" w:pos="1200"/>
          <w:tab w:val="right" w:leader="dot" w:pos="9345"/>
        </w:tabs>
        <w:spacing w:after="0" w:line="240" w:lineRule="auto"/>
        <w:jc w:val="both"/>
        <w:rPr>
          <w:rFonts w:ascii="Calibri" w:eastAsia="Times New Roman" w:hAnsi="Calibri" w:cs="Times New Roman"/>
          <w:noProof/>
          <w:lang w:eastAsia="ru-RU"/>
        </w:rPr>
      </w:pPr>
      <w:hyperlink w:anchor="_Toc532306104" w:history="1">
        <w:r w:rsidRPr="00785115">
          <w:rPr>
            <w:rFonts w:ascii="Times New Roman" w:eastAsia="Times New Roman" w:hAnsi="Times New Roman" w:cs="Times New Roman"/>
            <w:b/>
            <w:bCs/>
            <w:caps/>
            <w:noProof/>
            <w:color w:val="0000FF"/>
            <w:kern w:val="32"/>
            <w:sz w:val="20"/>
            <w:szCs w:val="20"/>
            <w:u w:val="single"/>
            <w:lang w:eastAsia="ru-RU"/>
          </w:rPr>
          <w:t>Статья 69. Иные ограничения использования земельных участков и объектов капитального строительства</w:t>
        </w:r>
        <w:r w:rsidRPr="00785115">
          <w:rPr>
            <w:rFonts w:ascii="Times New Roman" w:eastAsia="Times New Roman" w:hAnsi="Times New Roman" w:cs="Times New Roman"/>
            <w:b/>
            <w:bCs/>
            <w:caps/>
            <w:noProof/>
            <w:webHidden/>
            <w:sz w:val="20"/>
            <w:szCs w:val="20"/>
            <w:lang w:eastAsia="ru-RU"/>
          </w:rPr>
          <w:tab/>
        </w:r>
        <w:r w:rsidRPr="00785115">
          <w:rPr>
            <w:rFonts w:ascii="Times New Roman" w:eastAsia="Times New Roman" w:hAnsi="Times New Roman" w:cs="Times New Roman"/>
            <w:b/>
            <w:bCs/>
            <w:caps/>
            <w:noProof/>
            <w:webHidden/>
            <w:sz w:val="20"/>
            <w:szCs w:val="20"/>
            <w:lang w:eastAsia="ru-RU"/>
          </w:rPr>
          <w:fldChar w:fldCharType="begin"/>
        </w:r>
        <w:r w:rsidRPr="00785115">
          <w:rPr>
            <w:rFonts w:ascii="Times New Roman" w:eastAsia="Times New Roman" w:hAnsi="Times New Roman" w:cs="Times New Roman"/>
            <w:b/>
            <w:bCs/>
            <w:caps/>
            <w:noProof/>
            <w:webHidden/>
            <w:sz w:val="20"/>
            <w:szCs w:val="20"/>
            <w:lang w:eastAsia="ru-RU"/>
          </w:rPr>
          <w:instrText xml:space="preserve"> PAGEREF _Toc532306104 \h </w:instrText>
        </w:r>
        <w:r w:rsidRPr="00785115">
          <w:rPr>
            <w:rFonts w:ascii="Times New Roman" w:eastAsia="Times New Roman" w:hAnsi="Times New Roman" w:cs="Times New Roman"/>
            <w:b/>
            <w:bCs/>
            <w:caps/>
            <w:noProof/>
            <w:webHidden/>
            <w:sz w:val="20"/>
            <w:szCs w:val="20"/>
            <w:lang w:eastAsia="ru-RU"/>
          </w:rPr>
        </w:r>
        <w:r w:rsidRPr="00785115">
          <w:rPr>
            <w:rFonts w:ascii="Times New Roman" w:eastAsia="Times New Roman" w:hAnsi="Times New Roman" w:cs="Times New Roman"/>
            <w:b/>
            <w:bCs/>
            <w:caps/>
            <w:noProof/>
            <w:webHidden/>
            <w:sz w:val="20"/>
            <w:szCs w:val="20"/>
            <w:lang w:eastAsia="ru-RU"/>
          </w:rPr>
          <w:fldChar w:fldCharType="separate"/>
        </w:r>
        <w:r w:rsidRPr="00785115">
          <w:rPr>
            <w:rFonts w:ascii="Times New Roman" w:eastAsia="Times New Roman" w:hAnsi="Times New Roman" w:cs="Times New Roman"/>
            <w:b/>
            <w:bCs/>
            <w:caps/>
            <w:noProof/>
            <w:webHidden/>
            <w:sz w:val="20"/>
            <w:szCs w:val="20"/>
            <w:lang w:eastAsia="ru-RU"/>
          </w:rPr>
          <w:t>121</w:t>
        </w:r>
        <w:r w:rsidRPr="00785115">
          <w:rPr>
            <w:rFonts w:ascii="Times New Roman" w:eastAsia="Times New Roman" w:hAnsi="Times New Roman" w:cs="Times New Roman"/>
            <w:b/>
            <w:bCs/>
            <w:caps/>
            <w:noProof/>
            <w:webHidden/>
            <w:sz w:val="20"/>
            <w:szCs w:val="20"/>
            <w:lang w:eastAsia="ru-RU"/>
          </w:rPr>
          <w:fldChar w:fldCharType="end"/>
        </w:r>
      </w:hyperlink>
    </w:p>
    <w:p w:rsidR="00785115" w:rsidRPr="00785115" w:rsidRDefault="00785115" w:rsidP="00785115">
      <w:pPr>
        <w:spacing w:after="0" w:line="240" w:lineRule="auto"/>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fldChar w:fldCharType="end"/>
      </w:r>
    </w:p>
    <w:p w:rsidR="00785115" w:rsidRPr="00785115" w:rsidRDefault="00785115" w:rsidP="00785115">
      <w:pPr>
        <w:tabs>
          <w:tab w:val="left" w:pos="1560"/>
        </w:tabs>
        <w:spacing w:after="0" w:line="240" w:lineRule="auto"/>
        <w:jc w:val="center"/>
        <w:outlineLvl w:val="3"/>
        <w:rPr>
          <w:rFonts w:ascii="Times New Roman" w:eastAsia="Times New Roman" w:hAnsi="Times New Roman" w:cs="Times New Roman"/>
          <w:bCs/>
          <w:caps/>
          <w:sz w:val="24"/>
          <w:szCs w:val="24"/>
          <w:lang w:eastAsia="ru-RU"/>
        </w:rPr>
        <w:sectPr w:rsidR="00785115" w:rsidRPr="00785115" w:rsidSect="002E16EF">
          <w:headerReference w:type="default" r:id="rId6"/>
          <w:footerReference w:type="default" r:id="rId7"/>
          <w:pgSz w:w="11906" w:h="16838"/>
          <w:pgMar w:top="1134" w:right="850" w:bottom="1134" w:left="1701" w:header="708" w:footer="708" w:gutter="0"/>
          <w:cols w:space="708"/>
          <w:titlePg/>
          <w:docGrid w:linePitch="360"/>
        </w:sect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 w:name="_Toc532306024"/>
      <w:r w:rsidRPr="00785115">
        <w:rPr>
          <w:rFonts w:ascii="Times New Roman" w:eastAsia="Times New Roman" w:hAnsi="Times New Roman" w:cs="Times New Roman"/>
          <w:b/>
          <w:bCs/>
          <w:kern w:val="32"/>
          <w:sz w:val="24"/>
          <w:szCs w:val="24"/>
          <w:lang w:eastAsia="ru-RU"/>
        </w:rPr>
        <w:lastRenderedPageBreak/>
        <w:t xml:space="preserve">РАЗДЕЛ I. ПОРЯДОК ПРИМЕНЕНИЯ </w:t>
      </w:r>
      <w:bookmarkStart w:id="2" w:name="_Toc103606916"/>
      <w:bookmarkStart w:id="3" w:name="_Toc131313911"/>
      <w:bookmarkStart w:id="4" w:name="_Toc147904734"/>
      <w:bookmarkStart w:id="5" w:name="_Toc215295495"/>
      <w:bookmarkStart w:id="6" w:name="_Toc242169278"/>
      <w:bookmarkStart w:id="7" w:name="_Toc259101785"/>
      <w:bookmarkStart w:id="8" w:name="_Toc332213489"/>
      <w:r w:rsidRPr="00785115">
        <w:rPr>
          <w:rFonts w:ascii="Times New Roman" w:eastAsia="Times New Roman" w:hAnsi="Times New Roman" w:cs="Times New Roman"/>
          <w:b/>
          <w:kern w:val="32"/>
          <w:sz w:val="24"/>
          <w:szCs w:val="24"/>
          <w:lang w:eastAsia="ru-RU"/>
        </w:rPr>
        <w:t>ПРАВИЛ ЗЕМЛЕПОЛЬЗОВАНИЯ И ЗАСТРОЙКИ</w:t>
      </w:r>
      <w:r w:rsidRPr="00785115">
        <w:rPr>
          <w:rFonts w:ascii="Times New Roman" w:eastAsia="Times New Roman" w:hAnsi="Times New Roman" w:cs="Times New Roman"/>
          <w:b/>
          <w:bCs/>
          <w:kern w:val="32"/>
          <w:sz w:val="24"/>
          <w:szCs w:val="24"/>
          <w:lang w:eastAsia="ru-RU"/>
        </w:rPr>
        <w:t xml:space="preserve"> И ВНЕСЕНИЯ В НИХ ИЗМЕНЕНИЙ</w:t>
      </w:r>
      <w:bookmarkEnd w:id="1"/>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9" w:name="_Toc532306025"/>
      <w:r w:rsidRPr="00785115">
        <w:rPr>
          <w:rFonts w:ascii="Times New Roman" w:eastAsia="Times New Roman" w:hAnsi="Times New Roman" w:cs="Times New Roman"/>
          <w:b/>
          <w:bCs/>
          <w:kern w:val="32"/>
          <w:sz w:val="24"/>
          <w:szCs w:val="24"/>
          <w:lang w:eastAsia="ru-RU"/>
        </w:rPr>
        <w:t xml:space="preserve">Глава I. </w:t>
      </w:r>
      <w:bookmarkEnd w:id="2"/>
      <w:r w:rsidRPr="00785115">
        <w:rPr>
          <w:rFonts w:ascii="Times New Roman" w:eastAsia="Times New Roman" w:hAnsi="Times New Roman" w:cs="Times New Roman"/>
          <w:b/>
          <w:bCs/>
          <w:kern w:val="32"/>
          <w:sz w:val="24"/>
          <w:szCs w:val="24"/>
          <w:lang w:eastAsia="ru-RU"/>
        </w:rPr>
        <w:t>Положения о регулировании землепользования и застройки органами местного самоуправления</w:t>
      </w:r>
      <w:bookmarkEnd w:id="9"/>
      <w:r w:rsidRPr="00785115">
        <w:rPr>
          <w:rFonts w:ascii="Times New Roman" w:eastAsia="Times New Roman" w:hAnsi="Times New Roman" w:cs="Times New Roman"/>
          <w:b/>
          <w:bCs/>
          <w:kern w:val="32"/>
          <w:sz w:val="24"/>
          <w:szCs w:val="24"/>
          <w:lang w:eastAsia="ru-RU"/>
        </w:rPr>
        <w:t xml:space="preserve"> </w:t>
      </w:r>
      <w:bookmarkEnd w:id="3"/>
      <w:bookmarkEnd w:id="4"/>
      <w:bookmarkEnd w:id="5"/>
      <w:bookmarkEnd w:id="6"/>
      <w:bookmarkEnd w:id="7"/>
      <w:bookmarkEnd w:id="8"/>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0" w:name="_Toc131313912"/>
      <w:bookmarkStart w:id="11" w:name="_Toc147904735"/>
      <w:bookmarkStart w:id="12" w:name="_Toc215295496"/>
      <w:bookmarkStart w:id="13" w:name="_Toc242169279"/>
      <w:bookmarkStart w:id="14" w:name="_Toc259101786"/>
      <w:bookmarkStart w:id="15" w:name="_Toc332213490"/>
      <w:bookmarkStart w:id="16" w:name="_Toc532306026"/>
      <w:r w:rsidRPr="00785115">
        <w:rPr>
          <w:rFonts w:ascii="Times New Roman" w:eastAsia="Times New Roman" w:hAnsi="Times New Roman" w:cs="Times New Roman"/>
          <w:b/>
          <w:bCs/>
          <w:kern w:val="32"/>
          <w:sz w:val="24"/>
          <w:szCs w:val="24"/>
          <w:lang w:eastAsia="ru-RU"/>
        </w:rPr>
        <w:t>Статья 1. Предмет Правил землепользования и застройки</w:t>
      </w:r>
      <w:bookmarkEnd w:id="10"/>
      <w:bookmarkEnd w:id="11"/>
      <w:bookmarkEnd w:id="12"/>
      <w:bookmarkEnd w:id="13"/>
      <w:bookmarkEnd w:id="14"/>
      <w:bookmarkEnd w:id="15"/>
      <w:bookmarkEnd w:id="16"/>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5"/>
        </w:numPr>
        <w:spacing w:after="0" w:line="240" w:lineRule="auto"/>
        <w:ind w:firstLine="357"/>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Настоящие Правила землепользования и застройки муниципального образования Березовское сельское поселение Раздольненского района Республики Крым (далее – Правила) действуют в границах муниципального образования Березовское сельское поселение Раздольненского района Республики Крым (далее – сельское поселение, поселение, муниципальное образование)</w:t>
      </w:r>
      <w:r w:rsidRPr="00785115">
        <w:rPr>
          <w:rFonts w:ascii="Times New Roman" w:eastAsia="Times New Roman" w:hAnsi="Times New Roman" w:cs="Arial"/>
          <w:sz w:val="24"/>
          <w:szCs w:val="24"/>
          <w:lang w:eastAsia="ru-RU"/>
        </w:rPr>
        <w:t xml:space="preserve"> </w:t>
      </w:r>
      <w:r w:rsidRPr="00785115">
        <w:rPr>
          <w:rFonts w:ascii="Times New Roman" w:eastAsia="Times New Roman" w:hAnsi="Times New Roman" w:cs="Times New Roman"/>
          <w:sz w:val="24"/>
          <w:szCs w:val="24"/>
          <w:lang w:eastAsia="ru-RU"/>
        </w:rPr>
        <w:t>в соответствии с Градостроительным кодексом Российской Федерации, Земельным кодексом Российской Федерации, Федеральным законом от 6.10.2003 № 131-ФЗ «Об общих принципах организации местного самоуправления в Российской Федерации», иными</w:t>
      </w:r>
      <w:proofErr w:type="gramEnd"/>
      <w:r w:rsidRPr="00785115">
        <w:rPr>
          <w:rFonts w:ascii="Times New Roman" w:eastAsia="Times New Roman" w:hAnsi="Times New Roman" w:cs="Times New Roman"/>
          <w:sz w:val="24"/>
          <w:szCs w:val="24"/>
          <w:lang w:eastAsia="ru-RU"/>
        </w:rPr>
        <w:t xml:space="preserve"> законами и нормативными правовыми актами Российской Федерации, иными законами и нормативными правовыми актами Республики Крым, Раздольненского района, Уставом муниципального образования и иными нормативными правовыми актами органов местного самоуправления, которые регулируют отношения по землепользованию и застройке на территории сельского поселения.</w:t>
      </w:r>
    </w:p>
    <w:p w:rsidR="00785115" w:rsidRPr="00785115" w:rsidRDefault="00785115" w:rsidP="00785115">
      <w:pPr>
        <w:numPr>
          <w:ilvl w:val="2"/>
          <w:numId w:val="5"/>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Правила подготовлены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в соответствии с Генеральным планом Березовского сельского поселения Раздольненского района Республики Крым.</w:t>
      </w:r>
    </w:p>
    <w:p w:rsidR="00785115" w:rsidRPr="00785115" w:rsidRDefault="00785115" w:rsidP="00785115">
      <w:pPr>
        <w:numPr>
          <w:ilvl w:val="2"/>
          <w:numId w:val="5"/>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Правила разработаны в целях:</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создания условий для планировки территории поселения;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85115" w:rsidRPr="00785115" w:rsidRDefault="00785115" w:rsidP="00785115">
      <w:pPr>
        <w:numPr>
          <w:ilvl w:val="2"/>
          <w:numId w:val="5"/>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Правила являются документом градостроительного зонирования поселения, устанавливающим границы территориальных зон, градостроительные регламенты, порядок применения Правил и внесения в них изменений.</w:t>
      </w:r>
    </w:p>
    <w:p w:rsidR="00785115" w:rsidRPr="00785115" w:rsidRDefault="00785115" w:rsidP="00785115">
      <w:pPr>
        <w:spacing w:after="0" w:line="240" w:lineRule="auto"/>
        <w:ind w:left="357"/>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7" w:name="_Toc130141806"/>
      <w:bookmarkStart w:id="18" w:name="_Toc131313913"/>
      <w:bookmarkStart w:id="19" w:name="_Toc215295497"/>
      <w:bookmarkStart w:id="20" w:name="_Toc242169280"/>
      <w:bookmarkStart w:id="21" w:name="_Toc259101787"/>
      <w:bookmarkStart w:id="22" w:name="_Toc332213491"/>
      <w:bookmarkStart w:id="23" w:name="_Toc532306027"/>
      <w:r w:rsidRPr="00785115">
        <w:rPr>
          <w:rFonts w:ascii="Times New Roman" w:eastAsia="Times New Roman" w:hAnsi="Times New Roman" w:cs="Times New Roman"/>
          <w:b/>
          <w:bCs/>
          <w:kern w:val="32"/>
          <w:sz w:val="24"/>
          <w:szCs w:val="24"/>
          <w:lang w:eastAsia="ru-RU"/>
        </w:rPr>
        <w:t>Статья 2. Основные понятия, используемые в Правилах</w:t>
      </w:r>
      <w:bookmarkEnd w:id="17"/>
      <w:bookmarkEnd w:id="18"/>
      <w:bookmarkEnd w:id="19"/>
      <w:bookmarkEnd w:id="20"/>
      <w:bookmarkEnd w:id="21"/>
      <w:bookmarkEnd w:id="22"/>
      <w:bookmarkEnd w:id="23"/>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6"/>
        </w:numPr>
        <w:spacing w:after="0" w:line="240" w:lineRule="auto"/>
        <w:ind w:firstLine="357"/>
        <w:jc w:val="both"/>
        <w:rPr>
          <w:rFonts w:ascii="Times New Roman" w:eastAsia="Times New Roman" w:hAnsi="Times New Roman" w:cs="Times New Roman"/>
          <w:sz w:val="24"/>
          <w:szCs w:val="24"/>
          <w:lang w:eastAsia="ru-RU"/>
        </w:rPr>
      </w:pPr>
      <w:bookmarkStart w:id="24" w:name="_Toc131313915"/>
      <w:bookmarkStart w:id="25" w:name="_Toc332213492"/>
      <w:bookmarkStart w:id="26" w:name="_Toc215295498"/>
      <w:bookmarkStart w:id="27" w:name="_Toc242169281"/>
      <w:bookmarkStart w:id="28" w:name="_Toc259101788"/>
      <w:bookmarkStart w:id="29" w:name="_Toc131313914"/>
      <w:r w:rsidRPr="00785115">
        <w:rPr>
          <w:rFonts w:ascii="Times New Roman" w:eastAsia="Times New Roman" w:hAnsi="Times New Roman" w:cs="Times New Roman"/>
          <w:sz w:val="24"/>
          <w:szCs w:val="24"/>
          <w:lang w:eastAsia="ru-RU"/>
        </w:rPr>
        <w:t>В целях применения Правил, используются следующие основные понятия:</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b/>
          <w:sz w:val="24"/>
          <w:szCs w:val="24"/>
          <w:lang w:eastAsia="ru-RU"/>
        </w:rPr>
        <w:t>Блокированный жилой дом</w:t>
      </w:r>
      <w:r w:rsidRPr="00785115">
        <w:rPr>
          <w:rFonts w:ascii="Times New Roman" w:eastAsia="Times New Roman" w:hAnsi="Times New Roman" w:cs="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b/>
          <w:sz w:val="24"/>
          <w:szCs w:val="24"/>
          <w:lang w:eastAsia="ru-RU"/>
        </w:rPr>
        <w:lastRenderedPageBreak/>
        <w:t>Застройщик</w:t>
      </w:r>
      <w:r w:rsidRPr="00785115">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85115">
        <w:rPr>
          <w:rFonts w:ascii="Times New Roman" w:eastAsia="Times New Roman" w:hAnsi="Times New Roman" w:cs="Times New Roman"/>
          <w:sz w:val="24"/>
          <w:szCs w:val="24"/>
          <w:lang w:eastAsia="ru-RU"/>
        </w:rPr>
        <w:t>Росатом</w:t>
      </w:r>
      <w:proofErr w:type="spellEnd"/>
      <w:r w:rsidRPr="00785115">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785115">
        <w:rPr>
          <w:rFonts w:ascii="Times New Roman" w:eastAsia="Times New Roman" w:hAnsi="Times New Roman" w:cs="Times New Roman"/>
          <w:sz w:val="24"/>
          <w:szCs w:val="24"/>
          <w:lang w:eastAsia="ru-RU"/>
        </w:rPr>
        <w:t>Роскосмос</w:t>
      </w:r>
      <w:proofErr w:type="spellEnd"/>
      <w:r w:rsidRPr="00785115">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85115">
        <w:rPr>
          <w:rFonts w:ascii="Times New Roman" w:eastAsia="Times New Roman" w:hAnsi="Times New Roman" w:cs="Times New Roman"/>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Здание</w:t>
      </w:r>
      <w:r w:rsidRPr="00785115">
        <w:rPr>
          <w:rFonts w:ascii="Times New Roman" w:eastAsia="Times New Roman" w:hAnsi="Times New Roman" w:cs="Times New Roman"/>
          <w:sz w:val="24"/>
          <w:szCs w:val="24"/>
          <w:lang w:eastAsia="ru-RU"/>
        </w:rPr>
        <w:t xml:space="preserve"> – физически неделимый архитектурно-строительный объект, строительное сооружение с помещениями, состоящее из несущих и ограждающих или совмещенных конструкций, образующих замкнутый объем,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 Здание считается отдельным при обособленных несущих конструкциях фундаментов, стен и кровли. В противном случае объект рассматривается как часть здания.</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b/>
          <w:sz w:val="24"/>
          <w:szCs w:val="24"/>
          <w:lang w:eastAsia="ru-RU"/>
        </w:rPr>
        <w:t xml:space="preserve">Зоны с особыми условиями использования территорий </w:t>
      </w:r>
      <w:r w:rsidRPr="00785115">
        <w:rPr>
          <w:rFonts w:ascii="Times New Roman" w:eastAsia="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85115">
        <w:rPr>
          <w:rFonts w:ascii="Times New Roman" w:eastAsia="Times New Roman" w:hAnsi="Times New Roman" w:cs="Times New Roman"/>
          <w:sz w:val="24"/>
          <w:szCs w:val="24"/>
          <w:lang w:eastAsia="ru-RU"/>
        </w:rPr>
        <w:t>водоохранные</w:t>
      </w:r>
      <w:proofErr w:type="spellEnd"/>
      <w:r w:rsidRPr="00785115">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85115">
        <w:rPr>
          <w:rFonts w:ascii="Times New Roman" w:eastAsia="Times New Roman" w:hAnsi="Times New Roman" w:cs="Times New Roman"/>
          <w:sz w:val="24"/>
          <w:szCs w:val="24"/>
          <w:lang w:eastAsia="ru-RU"/>
        </w:rPr>
        <w:t>приаэродромная</w:t>
      </w:r>
      <w:proofErr w:type="spellEnd"/>
      <w:r w:rsidRPr="00785115">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roofErr w:type="gramEnd"/>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85115">
        <w:rPr>
          <w:rFonts w:ascii="Times New Roman" w:eastAsia="Times New Roman" w:hAnsi="Times New Roman" w:cs="Times New Roman"/>
          <w:b/>
          <w:color w:val="000000"/>
          <w:sz w:val="24"/>
          <w:szCs w:val="24"/>
          <w:lang w:eastAsia="ru-RU"/>
        </w:rPr>
        <w:t>Зона с особой архитектурно-планировочной организацией территории</w:t>
      </w:r>
      <w:r w:rsidRPr="00785115">
        <w:rPr>
          <w:rFonts w:ascii="Times New Roman" w:eastAsia="Times New Roman" w:hAnsi="Times New Roman" w:cs="Times New Roman"/>
          <w:color w:val="000000"/>
          <w:sz w:val="24"/>
          <w:szCs w:val="24"/>
          <w:lang w:eastAsia="ru-RU"/>
        </w:rPr>
        <w:t xml:space="preserve"> - зона с особыми условиями использования территории, включающая земли, земельные участки (части земельных участков) и расположенные на них объекты недвижимого</w:t>
      </w:r>
      <w:r w:rsidRPr="00785115">
        <w:rPr>
          <w:rFonts w:ascii="Times New Roman" w:eastAsia="Times New Roman" w:hAnsi="Times New Roman" w:cs="Times New Roman"/>
          <w:color w:val="000000"/>
          <w:sz w:val="24"/>
          <w:szCs w:val="24"/>
          <w:lang w:eastAsia="ru-RU"/>
        </w:rPr>
        <w:br/>
        <w:t>имущества, в границах которой устанавливается особый правовой режим ее</w:t>
      </w:r>
      <w:r w:rsidRPr="00785115">
        <w:rPr>
          <w:rFonts w:ascii="Times New Roman" w:eastAsia="Times New Roman" w:hAnsi="Times New Roman" w:cs="Times New Roman"/>
          <w:color w:val="000000"/>
          <w:sz w:val="24"/>
          <w:szCs w:val="24"/>
          <w:lang w:eastAsia="ru-RU"/>
        </w:rPr>
        <w:br/>
        <w:t>использования с учетом историко-культурной, экологической и рекреационной ценности, а также перспективного градостроительного развития.</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Индивидуальный жилой дом</w:t>
      </w:r>
      <w:r w:rsidRPr="00785115">
        <w:rPr>
          <w:rFonts w:ascii="Times New Roman" w:eastAsia="Times New Roman" w:hAnsi="Times New Roman" w:cs="Times New Roman"/>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85115">
        <w:rPr>
          <w:rFonts w:ascii="Times New Roman CYR" w:eastAsia="Times New Roman" w:hAnsi="Times New Roman CYR" w:cs="Times New Roman CYR"/>
          <w:b/>
          <w:bCs/>
          <w:sz w:val="24"/>
          <w:szCs w:val="24"/>
          <w:lang w:eastAsia="ru-RU"/>
        </w:rPr>
        <w:t>Красные линии</w:t>
      </w:r>
      <w:r w:rsidRPr="00785115">
        <w:rPr>
          <w:rFonts w:ascii="Times New Roman CYR" w:eastAsia="Times New Roman" w:hAnsi="Times New Roman CYR" w:cs="Times New Roman CY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Многоквартирный жилой дом</w:t>
      </w:r>
      <w:r w:rsidRPr="00785115">
        <w:rPr>
          <w:rFonts w:ascii="Times New Roman" w:eastAsia="Times New Roman" w:hAnsi="Times New Roman" w:cs="Times New Roman"/>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общие инженерные системы.</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Объект капитального строительства</w:t>
      </w:r>
      <w:r w:rsidRPr="00785115">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Планировочная отметка земли</w:t>
      </w:r>
      <w:r w:rsidRPr="00785115">
        <w:rPr>
          <w:rFonts w:ascii="Times New Roman" w:eastAsia="Times New Roman" w:hAnsi="Times New Roman" w:cs="Times New Roman"/>
          <w:sz w:val="24"/>
          <w:szCs w:val="24"/>
          <w:lang w:eastAsia="ru-RU"/>
        </w:rPr>
        <w:t xml:space="preserve"> – уровень земли на границе земли и </w:t>
      </w:r>
      <w:proofErr w:type="spellStart"/>
      <w:r w:rsidRPr="00785115">
        <w:rPr>
          <w:rFonts w:ascii="Times New Roman" w:eastAsia="Times New Roman" w:hAnsi="Times New Roman" w:cs="Times New Roman"/>
          <w:sz w:val="24"/>
          <w:szCs w:val="24"/>
          <w:lang w:eastAsia="ru-RU"/>
        </w:rPr>
        <w:t>отмостки</w:t>
      </w:r>
      <w:proofErr w:type="spellEnd"/>
      <w:r w:rsidRPr="00785115">
        <w:rPr>
          <w:rFonts w:ascii="Times New Roman" w:eastAsia="Times New Roman" w:hAnsi="Times New Roman" w:cs="Times New Roman"/>
          <w:sz w:val="24"/>
          <w:szCs w:val="24"/>
          <w:lang w:eastAsia="ru-RU"/>
        </w:rPr>
        <w:t xml:space="preserve"> здания. </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Публичный сервитут</w:t>
      </w:r>
      <w:r w:rsidRPr="00785115">
        <w:rPr>
          <w:rFonts w:ascii="Times New Roman" w:eastAsia="Times New Roman" w:hAnsi="Times New Roman" w:cs="Times New Roman"/>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w:t>
      </w:r>
      <w:r w:rsidRPr="00785115">
        <w:rPr>
          <w:rFonts w:ascii="Times New Roman" w:eastAsia="Times New Roman" w:hAnsi="Times New Roman" w:cs="Times New Roman"/>
          <w:sz w:val="24"/>
          <w:szCs w:val="24"/>
          <w:lang w:eastAsia="ru-RU"/>
        </w:rPr>
        <w:lastRenderedPageBreak/>
        <w:t xml:space="preserve">интересов государства, местного самоуправления или местного населения, без изъятия земельных участков. </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b/>
          <w:sz w:val="24"/>
          <w:szCs w:val="24"/>
          <w:lang w:eastAsia="ru-RU"/>
        </w:rPr>
        <w:t>Реконструкция объектов капитального строительства (за исключением линейных объектов)</w:t>
      </w:r>
      <w:r w:rsidRPr="00785115">
        <w:rPr>
          <w:rFonts w:ascii="Times New Roman" w:eastAsia="Times New Roman" w:hAnsi="Times New Roman" w:cs="Times New Roman"/>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85115">
        <w:rPr>
          <w:rFonts w:ascii="Times New Roman" w:eastAsia="Times New Roman" w:hAnsi="Times New Roman" w:cs="Times New Roman"/>
          <w:sz w:val="24"/>
          <w:szCs w:val="24"/>
          <w:lang w:eastAsia="ru-RU"/>
        </w:rPr>
        <w:t xml:space="preserve"> указанных элементов.</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Сооружение</w:t>
      </w:r>
      <w:r w:rsidRPr="00785115">
        <w:rPr>
          <w:rFonts w:ascii="Times New Roman" w:eastAsia="Times New Roman" w:hAnsi="Times New Roman" w:cs="Times New Roman"/>
          <w:sz w:val="24"/>
          <w:szCs w:val="24"/>
          <w:lang w:eastAsia="ru-RU"/>
        </w:rPr>
        <w:t xml:space="preserve"> – строение с индивидуально сформированной предметно-пространственной средой, предназначенное для организации в пространстве социальных процессов и их элементов (ангары, спортивные сооружения, мосты, эстакады, скважины и т.п.). Далее в тексте Правил под термином «сооружение» понимается строительное сооружение, не являющееся зданием.</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b/>
          <w:sz w:val="24"/>
          <w:szCs w:val="24"/>
          <w:lang w:eastAsia="ru-RU"/>
        </w:rPr>
        <w:t>Территории общего пользования</w:t>
      </w:r>
      <w:r w:rsidRPr="00785115">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могут включаться в состав различных территориальных зон и не подлежат приватизации. В документации по планировке территории существующие, планируемые (изменяемые, вновь образуемые) границы территорий общего пользования обозначаются красными линиями.</w:t>
      </w:r>
    </w:p>
    <w:p w:rsidR="00785115" w:rsidRPr="00785115" w:rsidRDefault="00785115" w:rsidP="0078511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85115">
        <w:rPr>
          <w:rFonts w:ascii="Times New Roman" w:eastAsia="Times New Roman" w:hAnsi="Times New Roman" w:cs="Times New Roman"/>
          <w:b/>
          <w:sz w:val="24"/>
          <w:szCs w:val="24"/>
          <w:lang w:eastAsia="ru-RU"/>
        </w:rPr>
        <w:t>Технический регламент</w:t>
      </w:r>
      <w:r w:rsidRPr="00785115">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785115">
        <w:rPr>
          <w:rFonts w:ascii="Times New Roman" w:eastAsia="Times New Roman" w:hAnsi="Times New Roman" w:cs="Times New Roman"/>
          <w:sz w:val="24"/>
          <w:szCs w:val="24"/>
          <w:lang w:eastAsia="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85115" w:rsidRPr="00785115" w:rsidRDefault="00785115" w:rsidP="00785115">
      <w:pPr>
        <w:numPr>
          <w:ilvl w:val="2"/>
          <w:numId w:val="6"/>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нормативными правовыми актами Республики Крым. </w:t>
      </w:r>
    </w:p>
    <w:p w:rsidR="00785115" w:rsidRPr="00785115" w:rsidRDefault="00785115" w:rsidP="00785115">
      <w:pPr>
        <w:numPr>
          <w:ilvl w:val="2"/>
          <w:numId w:val="6"/>
        </w:numPr>
        <w:spacing w:after="0" w:line="240" w:lineRule="auto"/>
        <w:ind w:firstLine="357"/>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0" w:name="_Toc532306028"/>
      <w:r w:rsidRPr="00785115">
        <w:rPr>
          <w:rFonts w:ascii="Times New Roman" w:eastAsia="Times New Roman" w:hAnsi="Times New Roman" w:cs="Times New Roman"/>
          <w:b/>
          <w:bCs/>
          <w:kern w:val="32"/>
          <w:sz w:val="24"/>
          <w:szCs w:val="24"/>
          <w:lang w:eastAsia="ru-RU"/>
        </w:rPr>
        <w:t>Статья 3. Участники отношений по землепользованию и застройк</w:t>
      </w:r>
      <w:bookmarkEnd w:id="24"/>
      <w:r w:rsidRPr="00785115">
        <w:rPr>
          <w:rFonts w:ascii="Times New Roman" w:eastAsia="Times New Roman" w:hAnsi="Times New Roman" w:cs="Times New Roman"/>
          <w:b/>
          <w:bCs/>
          <w:kern w:val="32"/>
          <w:sz w:val="24"/>
          <w:szCs w:val="24"/>
          <w:lang w:eastAsia="ru-RU"/>
        </w:rPr>
        <w:t>е в поселении</w:t>
      </w:r>
      <w:bookmarkEnd w:id="25"/>
      <w:bookmarkEnd w:id="30"/>
      <w:r w:rsidRPr="00785115">
        <w:rPr>
          <w:rFonts w:ascii="Times New Roman" w:eastAsia="Times New Roman" w:hAnsi="Times New Roman" w:cs="Times New Roman"/>
          <w:b/>
          <w:bCs/>
          <w:kern w:val="32"/>
          <w:sz w:val="24"/>
          <w:szCs w:val="24"/>
          <w:lang w:eastAsia="ru-RU"/>
        </w:rPr>
        <w:t xml:space="preserve"> </w:t>
      </w:r>
      <w:bookmarkEnd w:id="26"/>
      <w:bookmarkEnd w:id="27"/>
      <w:bookmarkEnd w:id="28"/>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7"/>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Участниками отношений по землепользованию и застройке в поселении являются: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органы исполнительной власти Российской Федерации;</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органы исполнительной власти Республики Крым;</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органы местного самоуправления;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физические и юридические лица.</w:t>
      </w:r>
    </w:p>
    <w:p w:rsidR="00785115" w:rsidRPr="00785115" w:rsidRDefault="00785115" w:rsidP="00785115">
      <w:pPr>
        <w:numPr>
          <w:ilvl w:val="2"/>
          <w:numId w:val="7"/>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От имени Российской Федерации, Республики Крым, Раздольненского района Республики Крым и сельского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w:t>
      </w:r>
      <w:r w:rsidRPr="00785115">
        <w:rPr>
          <w:rFonts w:ascii="Times New Roman" w:eastAsia="Times New Roman" w:hAnsi="Times New Roman" w:cs="Times New Roman"/>
          <w:sz w:val="24"/>
          <w:szCs w:val="24"/>
          <w:lang w:eastAsia="ru-RU"/>
        </w:rPr>
        <w:lastRenderedPageBreak/>
        <w:t>государственной власти Республики Крым, органы местного самоуправления в пределах своей компетенции.</w:t>
      </w:r>
    </w:p>
    <w:p w:rsidR="00785115" w:rsidRPr="00785115" w:rsidRDefault="00785115" w:rsidP="00785115">
      <w:pPr>
        <w:numPr>
          <w:ilvl w:val="2"/>
          <w:numId w:val="7"/>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Участники отношений по землепользованию и застройке обязаны соблюдать Правила в границах сельского поселения.</w:t>
      </w:r>
    </w:p>
    <w:p w:rsidR="00785115" w:rsidRPr="00785115" w:rsidRDefault="00785115" w:rsidP="00785115">
      <w:pPr>
        <w:spacing w:after="0" w:line="240" w:lineRule="auto"/>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1" w:name="_Toc532306029"/>
      <w:bookmarkStart w:id="32" w:name="_Toc332213494"/>
      <w:bookmarkEnd w:id="29"/>
      <w:r w:rsidRPr="00785115">
        <w:rPr>
          <w:rFonts w:ascii="Times New Roman" w:eastAsia="Times New Roman" w:hAnsi="Times New Roman" w:cs="Times New Roman"/>
          <w:b/>
          <w:bCs/>
          <w:kern w:val="32"/>
          <w:sz w:val="24"/>
          <w:szCs w:val="24"/>
          <w:lang w:eastAsia="ru-RU"/>
        </w:rPr>
        <w:t>Статья 4. Полномочия органов местного самоуправления в сфере регулирования землепользования и застройки</w:t>
      </w:r>
      <w:bookmarkEnd w:id="31"/>
      <w:r w:rsidRPr="00785115">
        <w:rPr>
          <w:rFonts w:ascii="Times New Roman" w:eastAsia="Times New Roman" w:hAnsi="Times New Roman" w:cs="Times New Roman"/>
          <w:b/>
          <w:bCs/>
          <w:kern w:val="32"/>
          <w:sz w:val="24"/>
          <w:szCs w:val="24"/>
          <w:lang w:eastAsia="ru-RU"/>
        </w:rPr>
        <w:t xml:space="preserve"> </w:t>
      </w:r>
      <w:bookmarkEnd w:id="32"/>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8"/>
        </w:numPr>
        <w:tabs>
          <w:tab w:val="num" w:pos="502"/>
        </w:tabs>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Полномочия органов местного самоуправления в сфере регулирования землепользования и застройки определяются в соответствии с Федеральным законом Российской Федерации от 06.10.2003 № 131-ФЗ и Законом Республики Крым от 19.01.2015 № 71-ЗРК/2015 «О закреплении за сельскими поселениями Республики Крым вопросов местного значения» (с изменениями), Градостроительным кодексом Российской Федерации, Уставом муниципального образования.</w:t>
      </w:r>
    </w:p>
    <w:p w:rsidR="00785115" w:rsidRPr="00785115" w:rsidRDefault="00785115" w:rsidP="00785115">
      <w:pPr>
        <w:numPr>
          <w:ilvl w:val="2"/>
          <w:numId w:val="8"/>
        </w:numPr>
        <w:tabs>
          <w:tab w:val="num" w:pos="502"/>
        </w:tabs>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К полномочиям органов местного самоуправления муниципального образования Березовское сельское поселение Раздольненского района Республики Крым в сфере регулирования землепользования и застройки относятся (если иное не установлено законом Республики Крым или Соглашениями о передаче полномочий между органами местного самоуправления, заключаемых в порядке, установленном частью 4 статьи 15 Федерального закона от 06.10.2003 № 131-ФЗ):</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принятие в пределах своей компетенции муниципальных правовых актов в области регулирования землепользования и застройки;</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другие обязанности в соответствии с законодательством.</w:t>
      </w:r>
    </w:p>
    <w:p w:rsidR="00785115" w:rsidRPr="00785115" w:rsidRDefault="00785115" w:rsidP="00785115">
      <w:pPr>
        <w:numPr>
          <w:ilvl w:val="2"/>
          <w:numId w:val="8"/>
        </w:numPr>
        <w:tabs>
          <w:tab w:val="num" w:pos="502"/>
        </w:tabs>
        <w:spacing w:after="0" w:line="240" w:lineRule="auto"/>
        <w:ind w:left="502"/>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К полномочиям органов местного самоуправления Раздольненского района Республики Крым в сфере регулирования землепользования и застройки относятся (если иное не установлено законом Республики Крым или Соглашениями о передаче полномочий между органами местного самоуправления, заключаемых в порядке, установленном частью 4 статьи 15 Федерального закона от 06.10.2003 № 131-ФЗ):</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принятие решения о подготовке проекта изменения в Правила;</w:t>
      </w:r>
    </w:p>
    <w:p w:rsidR="00785115" w:rsidRPr="00785115" w:rsidRDefault="00785115" w:rsidP="00785115">
      <w:pPr>
        <w:spacing w:after="0" w:line="240" w:lineRule="auto"/>
        <w:ind w:left="720"/>
        <w:jc w:val="both"/>
        <w:rPr>
          <w:rFonts w:ascii="Times New Roman" w:eastAsia="Times New Roman" w:hAnsi="Times New Roman" w:cs="Times New Roman"/>
          <w:bCs/>
          <w:sz w:val="24"/>
          <w:szCs w:val="24"/>
          <w:lang w:eastAsia="ru-RU"/>
        </w:rPr>
      </w:pPr>
      <w:r w:rsidRPr="00785115">
        <w:rPr>
          <w:rFonts w:ascii="Times New Roman" w:eastAsia="Times New Roman" w:hAnsi="Times New Roman" w:cs="Times New Roman"/>
          <w:bCs/>
          <w:sz w:val="24"/>
          <w:szCs w:val="24"/>
          <w:lang w:eastAsia="ru-RU"/>
        </w:rPr>
        <w:t xml:space="preserve">2) утверждение правил землепользования и застройки; </w:t>
      </w:r>
    </w:p>
    <w:p w:rsidR="00785115" w:rsidRPr="00785115" w:rsidRDefault="00785115" w:rsidP="00785115">
      <w:pPr>
        <w:spacing w:after="0" w:line="240" w:lineRule="auto"/>
        <w:ind w:left="720"/>
        <w:jc w:val="both"/>
        <w:rPr>
          <w:rFonts w:ascii="Times New Roman" w:eastAsia="Times New Roman" w:hAnsi="Times New Roman" w:cs="Times New Roman"/>
          <w:bCs/>
          <w:sz w:val="24"/>
          <w:szCs w:val="24"/>
          <w:lang w:eastAsia="ru-RU"/>
        </w:rPr>
      </w:pPr>
      <w:r w:rsidRPr="00785115">
        <w:rPr>
          <w:rFonts w:ascii="Times New Roman" w:eastAsia="Times New Roman" w:hAnsi="Times New Roman" w:cs="Times New Roman"/>
          <w:bCs/>
          <w:sz w:val="24"/>
          <w:szCs w:val="24"/>
          <w:lang w:eastAsia="ru-RU"/>
        </w:rPr>
        <w:t xml:space="preserve">3) утверждение подготовленной на основе генерального плана поселения документации по планировке территории; </w:t>
      </w:r>
    </w:p>
    <w:p w:rsidR="00785115" w:rsidRPr="00785115" w:rsidRDefault="00785115" w:rsidP="00785115">
      <w:pPr>
        <w:spacing w:after="0" w:line="240" w:lineRule="auto"/>
        <w:ind w:left="720"/>
        <w:jc w:val="both"/>
        <w:rPr>
          <w:rFonts w:ascii="Times New Roman" w:eastAsia="Times New Roman" w:hAnsi="Times New Roman" w:cs="Times New Roman"/>
          <w:bCs/>
          <w:sz w:val="24"/>
          <w:szCs w:val="24"/>
          <w:lang w:eastAsia="ru-RU"/>
        </w:rPr>
      </w:pPr>
      <w:r w:rsidRPr="00785115">
        <w:rPr>
          <w:rFonts w:ascii="Times New Roman" w:eastAsia="Times New Roman" w:hAnsi="Times New Roman" w:cs="Times New Roman"/>
          <w:bCs/>
          <w:sz w:val="24"/>
          <w:szCs w:val="24"/>
          <w:lang w:eastAsia="ru-RU"/>
        </w:rPr>
        <w:t>4) утверждение подготовленной на основе схемы территориального планирования муниципального района документации по планировке территории;</w:t>
      </w:r>
    </w:p>
    <w:p w:rsidR="00785115" w:rsidRPr="00785115" w:rsidRDefault="00785115" w:rsidP="00785115">
      <w:pPr>
        <w:spacing w:after="0" w:line="240" w:lineRule="auto"/>
        <w:ind w:left="720"/>
        <w:jc w:val="both"/>
        <w:rPr>
          <w:rFonts w:ascii="Times New Roman" w:eastAsia="Times New Roman" w:hAnsi="Times New Roman" w:cs="Times New Roman"/>
          <w:bCs/>
          <w:sz w:val="24"/>
          <w:szCs w:val="24"/>
          <w:lang w:eastAsia="ru-RU"/>
        </w:rPr>
      </w:pPr>
      <w:r w:rsidRPr="00785115">
        <w:rPr>
          <w:rFonts w:ascii="Times New Roman" w:eastAsia="Times New Roman" w:hAnsi="Times New Roman" w:cs="Times New Roman"/>
          <w:bCs/>
          <w:sz w:val="24"/>
          <w:szCs w:val="24"/>
          <w:lang w:eastAsia="ru-RU"/>
        </w:rPr>
        <w:t>5) резервирование земель и изъятие земельных участков в границах поселения для муниципальных нужд;</w:t>
      </w:r>
    </w:p>
    <w:p w:rsidR="00785115" w:rsidRPr="00785115" w:rsidRDefault="00785115" w:rsidP="00785115">
      <w:pPr>
        <w:spacing w:after="0" w:line="240" w:lineRule="auto"/>
        <w:ind w:left="720"/>
        <w:jc w:val="both"/>
        <w:rPr>
          <w:rFonts w:ascii="Times New Roman" w:eastAsia="Times New Roman" w:hAnsi="Times New Roman" w:cs="Times New Roman"/>
          <w:bCs/>
          <w:sz w:val="24"/>
          <w:szCs w:val="24"/>
          <w:lang w:eastAsia="ru-RU"/>
        </w:rPr>
      </w:pPr>
      <w:r w:rsidRPr="00785115">
        <w:rPr>
          <w:rFonts w:ascii="Times New Roman" w:eastAsia="Times New Roman" w:hAnsi="Times New Roman" w:cs="Times New Roman"/>
          <w:bCs/>
          <w:sz w:val="24"/>
          <w:szCs w:val="24"/>
          <w:lang w:eastAsia="ru-RU"/>
        </w:rPr>
        <w:t>6) осуществление муниципального земельного контроля в границах поселения;</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принятие решения о предоставлении разрешения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реконструкции;</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в пределах своей компетенции предоставление физическим и юридическим лицам земельных участков, находящихся в государственной или муниципальной собственности, в соответствии с земельным законодательством (в соответствии со статьей 3.3 Федерального закона от 25.10.2001 № 137-ФЗ «О введении в действие Земельного кодекса Российской Федерации»);</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9) иные обязанности, выполняемые в соответствии с законодательством.</w:t>
      </w:r>
    </w:p>
    <w:p w:rsidR="00785115" w:rsidRPr="00785115" w:rsidRDefault="00785115" w:rsidP="00785115">
      <w:pPr>
        <w:numPr>
          <w:ilvl w:val="2"/>
          <w:numId w:val="8"/>
        </w:numPr>
        <w:tabs>
          <w:tab w:val="num" w:pos="502"/>
        </w:tabs>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В соответствии с частью 3 статьи 14, частью 1.2 статьи 17 Федерального закона от 06.10.2003 № 131-ФЗ «Об общих принципах организации местного самоуправления в Российской Федерации» </w:t>
      </w:r>
      <w:bookmarkStart w:id="33" w:name="_Hlk498510591"/>
      <w:bookmarkStart w:id="34" w:name="_Hlk498518939"/>
      <w:r w:rsidRPr="00785115">
        <w:rPr>
          <w:rFonts w:ascii="Times New Roman" w:eastAsia="Times New Roman" w:hAnsi="Times New Roman" w:cs="Times New Roman"/>
          <w:sz w:val="24"/>
          <w:szCs w:val="24"/>
          <w:lang w:eastAsia="ru-RU"/>
        </w:rPr>
        <w:t xml:space="preserve">законами </w:t>
      </w:r>
      <w:r w:rsidRPr="00785115">
        <w:rPr>
          <w:rFonts w:ascii="Times New Roman" w:eastAsia="Times New Roman" w:hAnsi="Times New Roman" w:cs="Times New Roman"/>
          <w:sz w:val="24"/>
          <w:szCs w:val="24"/>
          <w:lang w:eastAsia="ru-RU"/>
        </w:rPr>
        <w:lastRenderedPageBreak/>
        <w:t>Республики Крым</w:t>
      </w:r>
      <w:bookmarkEnd w:id="33"/>
      <w:r w:rsidRPr="00785115">
        <w:rPr>
          <w:rFonts w:ascii="Times New Roman" w:eastAsia="Times New Roman" w:hAnsi="Times New Roman" w:cs="Times New Roman"/>
          <w:sz w:val="24"/>
          <w:szCs w:val="24"/>
          <w:lang w:eastAsia="ru-RU"/>
        </w:rPr>
        <w:t xml:space="preserve"> </w:t>
      </w:r>
      <w:bookmarkEnd w:id="34"/>
      <w:r w:rsidRPr="00785115">
        <w:rPr>
          <w:rFonts w:ascii="Times New Roman" w:eastAsia="Times New Roman" w:hAnsi="Times New Roman" w:cs="Times New Roman"/>
          <w:sz w:val="24"/>
          <w:szCs w:val="24"/>
          <w:lang w:eastAsia="ru-RU"/>
        </w:rPr>
        <w:t>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785115" w:rsidRPr="00785115" w:rsidRDefault="00785115" w:rsidP="00785115">
      <w:pPr>
        <w:numPr>
          <w:ilvl w:val="2"/>
          <w:numId w:val="8"/>
        </w:numPr>
        <w:tabs>
          <w:tab w:val="num" w:pos="502"/>
        </w:tabs>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Полномочия органов местного самоуправления, установленные федеральными законами и законами Республики Крым, по вопросам, не отнесенным в соответствии с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785115" w:rsidRPr="00785115" w:rsidRDefault="00785115" w:rsidP="00785115">
      <w:pPr>
        <w:numPr>
          <w:ilvl w:val="2"/>
          <w:numId w:val="8"/>
        </w:numPr>
        <w:tabs>
          <w:tab w:val="num" w:pos="502"/>
        </w:tabs>
        <w:spacing w:after="0" w:line="240" w:lineRule="auto"/>
        <w:ind w:firstLine="357"/>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В соответствии со статьёй 12.1 Федерального конституционного закона от 21.03.2014 № 6-ФКЗ (редакция от 29.07.2017)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1 января 2019 года на территориях Республики Крым и города федерального значения Севастополя особенности регулирования имущественных, градостроительных, земельных и лесных отношений, а также</w:t>
      </w:r>
      <w:proofErr w:type="gramEnd"/>
      <w:r w:rsidRPr="00785115">
        <w:rPr>
          <w:rFonts w:ascii="Times New Roman" w:eastAsia="Times New Roman" w:hAnsi="Times New Roman" w:cs="Times New Roman"/>
          <w:sz w:val="24"/>
          <w:szCs w:val="24"/>
          <w:lang w:eastAsia="ru-RU"/>
        </w:rPr>
        <w:t xml:space="preserve"> отношений в сфере кадастрового учета недвижимости и государственной регистрации прав на недвижимое имущество и сделок с ним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785115" w:rsidRPr="00785115" w:rsidRDefault="00785115" w:rsidP="00785115">
      <w:pPr>
        <w:spacing w:after="0" w:line="240" w:lineRule="auto"/>
        <w:ind w:left="357"/>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5" w:name="_Toc332213496"/>
      <w:bookmarkStart w:id="36" w:name="_Toc532306030"/>
      <w:bookmarkStart w:id="37" w:name="_Toc215295500"/>
      <w:bookmarkStart w:id="38" w:name="_Toc242169283"/>
      <w:bookmarkStart w:id="39" w:name="_Toc259101790"/>
      <w:r w:rsidRPr="00785115">
        <w:rPr>
          <w:rFonts w:ascii="Times New Roman" w:eastAsia="Times New Roman" w:hAnsi="Times New Roman" w:cs="Times New Roman"/>
          <w:b/>
          <w:bCs/>
          <w:kern w:val="32"/>
          <w:sz w:val="24"/>
          <w:szCs w:val="24"/>
          <w:lang w:eastAsia="ru-RU"/>
        </w:rPr>
        <w:t xml:space="preserve">Статья 5. Комиссия </w:t>
      </w:r>
      <w:bookmarkEnd w:id="35"/>
      <w:r w:rsidRPr="00785115">
        <w:rPr>
          <w:rFonts w:ascii="Times New Roman" w:eastAsia="Times New Roman" w:hAnsi="Times New Roman" w:cs="Times New Roman"/>
          <w:b/>
          <w:bCs/>
          <w:kern w:val="32"/>
          <w:sz w:val="24"/>
          <w:szCs w:val="24"/>
          <w:lang w:eastAsia="ru-RU"/>
        </w:rPr>
        <w:t>по подготовке проекта правил землепользования и застройки</w:t>
      </w:r>
      <w:bookmarkEnd w:id="36"/>
      <w:r w:rsidRPr="00785115">
        <w:rPr>
          <w:rFonts w:ascii="Times New Roman" w:eastAsia="Times New Roman" w:hAnsi="Times New Roman" w:cs="Times New Roman"/>
          <w:b/>
          <w:bCs/>
          <w:kern w:val="32"/>
          <w:sz w:val="24"/>
          <w:szCs w:val="24"/>
          <w:lang w:eastAsia="ru-RU"/>
        </w:rPr>
        <w:t xml:space="preserve"> </w:t>
      </w:r>
      <w:bookmarkEnd w:id="37"/>
      <w:bookmarkEnd w:id="38"/>
      <w:bookmarkEnd w:id="39"/>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9"/>
        </w:numPr>
        <w:spacing w:after="0" w:line="240" w:lineRule="auto"/>
        <w:ind w:firstLine="357"/>
        <w:jc w:val="both"/>
        <w:rPr>
          <w:rFonts w:ascii="Times New Roman" w:eastAsia="Times New Roman" w:hAnsi="Times New Roman" w:cs="Times New Roman"/>
          <w:sz w:val="24"/>
          <w:szCs w:val="24"/>
          <w:lang w:eastAsia="ru-RU"/>
        </w:rPr>
      </w:pPr>
      <w:bookmarkStart w:id="40" w:name="_Hlk517860479"/>
      <w:r w:rsidRPr="00785115">
        <w:rPr>
          <w:rFonts w:ascii="Times New Roman" w:eastAsia="Times New Roman" w:hAnsi="Times New Roman" w:cs="Times New Roman"/>
          <w:sz w:val="24"/>
          <w:szCs w:val="24"/>
          <w:lang w:eastAsia="ru-RU"/>
        </w:rPr>
        <w:t xml:space="preserve">Комиссия по подготовке проекта Правил землепользования и застройки сельских поселений Раздольненского района, созданная в соответствии с постановлением администрации Раздольненского района, (далее – Комиссия) является постоянно действующим коллегиальным совещательным органом, образованным в целях подготовки проекта </w:t>
      </w:r>
      <w:proofErr w:type="gramStart"/>
      <w:r w:rsidRPr="00785115">
        <w:rPr>
          <w:rFonts w:ascii="Times New Roman" w:eastAsia="Times New Roman" w:hAnsi="Times New Roman" w:cs="Times New Roman"/>
          <w:sz w:val="24"/>
          <w:szCs w:val="24"/>
          <w:lang w:eastAsia="ru-RU"/>
        </w:rPr>
        <w:t>Правил</w:t>
      </w:r>
      <w:proofErr w:type="gramEnd"/>
      <w:r w:rsidRPr="00785115">
        <w:rPr>
          <w:rFonts w:ascii="Times New Roman" w:eastAsia="Times New Roman" w:hAnsi="Times New Roman" w:cs="Times New Roman"/>
          <w:sz w:val="24"/>
          <w:szCs w:val="24"/>
          <w:lang w:eastAsia="ru-RU"/>
        </w:rPr>
        <w:t xml:space="preserve"> и обеспечения соблюдения требований Правил, предъявляемых к землепользованию и застройке в поселении.</w:t>
      </w:r>
    </w:p>
    <w:p w:rsidR="00785115" w:rsidRPr="00785115" w:rsidRDefault="00785115" w:rsidP="00785115">
      <w:pPr>
        <w:numPr>
          <w:ilvl w:val="2"/>
          <w:numId w:val="9"/>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Республики Крым.</w:t>
      </w:r>
    </w:p>
    <w:p w:rsidR="00785115" w:rsidRPr="00785115" w:rsidRDefault="00785115" w:rsidP="00785115">
      <w:pPr>
        <w:numPr>
          <w:ilvl w:val="2"/>
          <w:numId w:val="9"/>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К полномочиям Комиссии относятся:</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bookmarkStart w:id="41" w:name="_Toc131313916"/>
      <w:bookmarkStart w:id="42" w:name="_Toc215295501"/>
      <w:bookmarkStart w:id="43" w:name="_Toc242169284"/>
      <w:bookmarkStart w:id="44" w:name="_Toc259101791"/>
      <w:bookmarkStart w:id="45" w:name="_Toc332213497"/>
      <w:r w:rsidRPr="00785115">
        <w:rPr>
          <w:rFonts w:ascii="Times New Roman" w:eastAsia="Times New Roman" w:hAnsi="Times New Roman" w:cs="Times New Roman"/>
          <w:sz w:val="24"/>
          <w:szCs w:val="24"/>
          <w:u w:color="FFFFFF"/>
          <w:lang w:eastAsia="ru-RU"/>
        </w:rPr>
        <w:t>1) обеспечение подготовки проекта правил землепользования и застройки и проектов внесения изменений в Правила;</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lastRenderedPageBreak/>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bookmarkStart w:id="46" w:name="_Hlk517874656"/>
      <w:r w:rsidRPr="00785115">
        <w:rPr>
          <w:rFonts w:ascii="Times New Roman" w:eastAsia="Times New Roman" w:hAnsi="Times New Roman" w:cs="Times New Roman"/>
          <w:sz w:val="24"/>
          <w:szCs w:val="24"/>
          <w:u w:color="FFFFFF"/>
          <w:lang w:eastAsia="ru-RU"/>
        </w:rPr>
        <w:t xml:space="preserve">5) организация и проведение </w:t>
      </w:r>
      <w:bookmarkStart w:id="47" w:name="_Hlk517690976"/>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 xml:space="preserve">публичных слушаний </w:t>
      </w:r>
      <w:bookmarkEnd w:id="47"/>
      <w:r w:rsidRPr="00785115">
        <w:rPr>
          <w:rFonts w:ascii="Times New Roman" w:eastAsia="Times New Roman" w:hAnsi="Times New Roman" w:cs="Times New Roman"/>
          <w:sz w:val="24"/>
          <w:szCs w:val="24"/>
          <w:u w:color="FFFFFF"/>
          <w:lang w:eastAsia="ru-RU"/>
        </w:rPr>
        <w:t>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bookmarkEnd w:id="46"/>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785115">
        <w:rPr>
          <w:rFonts w:ascii="Times New Roman" w:eastAsia="Times New Roman" w:hAnsi="Times New Roman" w:cs="Times New Roman"/>
          <w:sz w:val="24"/>
          <w:szCs w:val="24"/>
          <w:lang w:eastAsia="ru-RU"/>
        </w:rPr>
        <w:t>сельских поселений Раздольненского района</w:t>
      </w:r>
      <w:r w:rsidRPr="00785115">
        <w:rPr>
          <w:rFonts w:ascii="Times New Roman" w:eastAsia="Times New Roman" w:hAnsi="Times New Roman" w:cs="Times New Roman"/>
          <w:sz w:val="24"/>
          <w:szCs w:val="24"/>
          <w:u w:color="FFFFFF"/>
          <w:lang w:eastAsia="ru-RU"/>
        </w:rPr>
        <w:t>.</w:t>
      </w:r>
    </w:p>
    <w:bookmarkEnd w:id="40"/>
    <w:p w:rsidR="00785115" w:rsidRPr="00785115" w:rsidRDefault="00785115" w:rsidP="00785115">
      <w:pPr>
        <w:tabs>
          <w:tab w:val="left" w:pos="1134"/>
        </w:tabs>
        <w:spacing w:after="0" w:line="240" w:lineRule="auto"/>
        <w:contextualSpacing/>
        <w:jc w:val="both"/>
        <w:rPr>
          <w:rFonts w:ascii="Times New Roman" w:eastAsia="Times New Roman" w:hAnsi="Times New Roman" w:cs="Times New Roman"/>
          <w:sz w:val="24"/>
          <w:szCs w:val="24"/>
          <w:u w:color="FFFFFF"/>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48" w:name="_Toc532306031"/>
      <w:r w:rsidRPr="00785115">
        <w:rPr>
          <w:rFonts w:ascii="Times New Roman" w:eastAsia="Times New Roman" w:hAnsi="Times New Roman" w:cs="Times New Roman"/>
          <w:b/>
          <w:bCs/>
          <w:kern w:val="32"/>
          <w:sz w:val="24"/>
          <w:szCs w:val="24"/>
          <w:lang w:eastAsia="ru-RU"/>
        </w:rPr>
        <w:t>Статья 6. Обеспечение социальной защиты инвалидов при осуществлении деятельности по землепользованию и застройке</w:t>
      </w:r>
      <w:bookmarkEnd w:id="41"/>
      <w:bookmarkEnd w:id="42"/>
      <w:bookmarkEnd w:id="43"/>
      <w:bookmarkEnd w:id="44"/>
      <w:bookmarkEnd w:id="45"/>
      <w:bookmarkEnd w:id="48"/>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10"/>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беспрепятственный доступ инвалидов к объектам социальной, инженерной и транспортной инфраструктуры.</w:t>
      </w:r>
    </w:p>
    <w:p w:rsidR="00785115" w:rsidRPr="00785115" w:rsidRDefault="00785115" w:rsidP="00785115">
      <w:pPr>
        <w:numPr>
          <w:ilvl w:val="2"/>
          <w:numId w:val="10"/>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объектов инженерной и транспортной инфраструктур без приспособления указанных объектов для доступа к ним инвалидов и использования их инвалидами.</w:t>
      </w:r>
    </w:p>
    <w:p w:rsidR="00785115" w:rsidRPr="00785115" w:rsidRDefault="00785115" w:rsidP="00785115">
      <w:pPr>
        <w:numPr>
          <w:ilvl w:val="2"/>
          <w:numId w:val="10"/>
        </w:numPr>
        <w:spacing w:after="0" w:line="240" w:lineRule="auto"/>
        <w:ind w:firstLine="357"/>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В случае, когда существующие объекты социальной, инженерной и транспортной инфраструктур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roofErr w:type="gramEnd"/>
    </w:p>
    <w:p w:rsidR="00785115" w:rsidRPr="00785115" w:rsidRDefault="00785115" w:rsidP="00785115">
      <w:pPr>
        <w:numPr>
          <w:ilvl w:val="2"/>
          <w:numId w:val="10"/>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Осуществление мер, указанных в части 3 настоящей статьи, должно производиться по согласованию с общественными объединениями инвалидов, действующими на территории поселения.</w:t>
      </w:r>
    </w:p>
    <w:p w:rsidR="00785115" w:rsidRPr="00785115" w:rsidRDefault="00785115" w:rsidP="00785115">
      <w:pPr>
        <w:numPr>
          <w:ilvl w:val="2"/>
          <w:numId w:val="10"/>
        </w:numPr>
        <w:spacing w:after="0" w:line="240" w:lineRule="auto"/>
        <w:ind w:firstLine="357"/>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Республики Крым,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w:t>
      </w:r>
      <w:proofErr w:type="gramEnd"/>
      <w:r w:rsidRPr="00785115">
        <w:rPr>
          <w:rFonts w:ascii="Times New Roman" w:eastAsia="Times New Roman" w:hAnsi="Times New Roman" w:cs="Times New Roman"/>
          <w:sz w:val="24"/>
          <w:szCs w:val="24"/>
          <w:lang w:eastAsia="ru-RU"/>
        </w:rPr>
        <w:t xml:space="preserve"> </w:t>
      </w:r>
      <w:proofErr w:type="gramStart"/>
      <w:r w:rsidRPr="00785115">
        <w:rPr>
          <w:rFonts w:ascii="Times New Roman" w:eastAsia="Times New Roman" w:hAnsi="Times New Roman" w:cs="Times New Roman"/>
          <w:sz w:val="24"/>
          <w:szCs w:val="24"/>
          <w:lang w:eastAsia="ru-RU"/>
        </w:rPr>
        <w:t>организации), к местам отдыха и к предоставляемым в них услугам,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p>
    <w:p w:rsidR="00785115" w:rsidRPr="00785115" w:rsidRDefault="00785115" w:rsidP="00785115">
      <w:pPr>
        <w:spacing w:after="0" w:line="240" w:lineRule="auto"/>
        <w:ind w:firstLine="680"/>
        <w:jc w:val="both"/>
        <w:rPr>
          <w:rFonts w:ascii="Times New Roman" w:eastAsia="Times New Roman" w:hAnsi="Times New Roman" w:cs="Times New Roman"/>
          <w:b/>
          <w:bCs/>
          <w:i/>
          <w:iCs/>
          <w:sz w:val="24"/>
          <w:szCs w:val="24"/>
          <w:lang w:eastAsia="ru-RU"/>
        </w:rPr>
      </w:pPr>
      <w:bookmarkStart w:id="49" w:name="_Toc131313917"/>
      <w:bookmarkStart w:id="50" w:name="_Toc215295502"/>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51" w:name="_Toc242169285"/>
      <w:bookmarkStart w:id="52" w:name="_Toc259101792"/>
      <w:bookmarkStart w:id="53" w:name="_Toc332213498"/>
      <w:bookmarkStart w:id="54" w:name="_Toc532306032"/>
      <w:r w:rsidRPr="00785115">
        <w:rPr>
          <w:rFonts w:ascii="Times New Roman" w:eastAsia="Times New Roman" w:hAnsi="Times New Roman" w:cs="Times New Roman"/>
          <w:b/>
          <w:bCs/>
          <w:kern w:val="32"/>
          <w:sz w:val="24"/>
          <w:szCs w:val="24"/>
          <w:lang w:eastAsia="ru-RU"/>
        </w:rPr>
        <w:t>Статья 7. Открытость и доступность информации о землепользовании и застройке</w:t>
      </w:r>
      <w:bookmarkEnd w:id="49"/>
      <w:bookmarkEnd w:id="50"/>
      <w:bookmarkEnd w:id="51"/>
      <w:bookmarkEnd w:id="52"/>
      <w:bookmarkEnd w:id="53"/>
      <w:bookmarkEnd w:id="54"/>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2"/>
          <w:numId w:val="11"/>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Правила, в том числе входящие в их состав градостроительные регламенты и карта градостроительного зонирования, представляют собой общедоступную информацию для любых заинтересованных лиц.</w:t>
      </w:r>
    </w:p>
    <w:p w:rsidR="00785115" w:rsidRPr="00785115" w:rsidRDefault="00785115" w:rsidP="00785115">
      <w:pPr>
        <w:numPr>
          <w:ilvl w:val="2"/>
          <w:numId w:val="11"/>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Правила подлежат опубликованию в порядке, установленном Уставом муниципального образования для официального опубликования муниципальных правовых актов, и размещаются на официальном сайте муниципального образования в сети «Интернет». </w:t>
      </w:r>
    </w:p>
    <w:p w:rsidR="00785115" w:rsidRPr="00785115" w:rsidRDefault="00785115" w:rsidP="00785115">
      <w:pPr>
        <w:numPr>
          <w:ilvl w:val="2"/>
          <w:numId w:val="11"/>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Администрация Березовского сельского поселения Раздольненского района обеспечивает всем заинтересованным лицам возможность ознакомления с настоящими Правилами.</w:t>
      </w:r>
    </w:p>
    <w:p w:rsidR="00785115" w:rsidRPr="00785115" w:rsidRDefault="00785115" w:rsidP="00785115">
      <w:pPr>
        <w:numPr>
          <w:ilvl w:val="2"/>
          <w:numId w:val="11"/>
        </w:numPr>
        <w:spacing w:after="0" w:line="240" w:lineRule="auto"/>
        <w:ind w:firstLine="35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785115">
        <w:rPr>
          <w:rFonts w:ascii="Times New Roman" w:eastAsia="Times New Roman" w:hAnsi="Times New Roman" w:cs="Times New Roman"/>
          <w:sz w:val="24"/>
          <w:szCs w:val="24"/>
          <w:lang w:eastAsia="ru-RU"/>
        </w:rPr>
        <w:t>позднее</w:t>
      </w:r>
      <w:proofErr w:type="gramEnd"/>
      <w:r w:rsidRPr="00785115">
        <w:rPr>
          <w:rFonts w:ascii="Times New Roman" w:eastAsia="Times New Roman" w:hAnsi="Times New Roman" w:cs="Times New Roman"/>
          <w:sz w:val="24"/>
          <w:szCs w:val="24"/>
          <w:lang w:eastAsia="ru-RU"/>
        </w:rPr>
        <w:t xml:space="preserve"> чем по истечении десяти дней с даты утверждения указанных правил.</w:t>
      </w:r>
    </w:p>
    <w:p w:rsidR="00785115" w:rsidRPr="00785115" w:rsidRDefault="00785115" w:rsidP="00785115">
      <w:pPr>
        <w:spacing w:after="0" w:line="240" w:lineRule="auto"/>
        <w:ind w:left="72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55" w:name="_Toc131313920"/>
      <w:bookmarkStart w:id="56" w:name="_Toc215295506"/>
      <w:bookmarkStart w:id="57" w:name="_Toc242169289"/>
      <w:bookmarkStart w:id="58" w:name="_Toc259101796"/>
      <w:bookmarkStart w:id="59" w:name="_Toc332213501"/>
      <w:bookmarkStart w:id="60" w:name="_Toc532306033"/>
      <w:r w:rsidRPr="00785115">
        <w:rPr>
          <w:rFonts w:ascii="Times New Roman" w:eastAsia="Times New Roman" w:hAnsi="Times New Roman" w:cs="Times New Roman"/>
          <w:b/>
          <w:bCs/>
          <w:kern w:val="32"/>
          <w:sz w:val="24"/>
          <w:szCs w:val="24"/>
          <w:lang w:eastAsia="ru-RU"/>
        </w:rPr>
        <w:t>Статья 8. Градостроительное зонирование и порядок действия градостроительных регламентов</w:t>
      </w:r>
      <w:bookmarkEnd w:id="55"/>
      <w:bookmarkEnd w:id="56"/>
      <w:bookmarkEnd w:id="57"/>
      <w:bookmarkEnd w:id="58"/>
      <w:bookmarkEnd w:id="59"/>
      <w:bookmarkEnd w:id="60"/>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bookmarkStart w:id="61" w:name="sub_1221"/>
      <w:r w:rsidRPr="00785115">
        <w:rPr>
          <w:rFonts w:ascii="Times New Roman" w:eastAsia="Times New Roman" w:hAnsi="Times New Roman" w:cs="Times New Roman"/>
          <w:sz w:val="24"/>
          <w:szCs w:val="24"/>
          <w:lang w:eastAsia="ru-RU"/>
        </w:rPr>
        <w:t>1. На карте градостроительного зонирования устанавливаются границы территориальных зон, исходя из требования принадлежности каждого земельного участка только к одной территориальной зоне. Образование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bookmarkEnd w:id="61"/>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Границы территориальных зон установлены </w:t>
      </w:r>
      <w:proofErr w:type="gramStart"/>
      <w:r w:rsidRPr="00785115">
        <w:rPr>
          <w:rFonts w:ascii="Times New Roman" w:eastAsia="Times New Roman" w:hAnsi="Times New Roman" w:cs="Times New Roman"/>
          <w:sz w:val="24"/>
          <w:szCs w:val="24"/>
          <w:lang w:eastAsia="ru-RU"/>
        </w:rPr>
        <w:t>по</w:t>
      </w:r>
      <w:proofErr w:type="gramEnd"/>
      <w:r w:rsidRPr="00785115">
        <w:rPr>
          <w:rFonts w:ascii="Times New Roman" w:eastAsia="Times New Roman" w:hAnsi="Times New Roman" w:cs="Times New Roman"/>
          <w:sz w:val="24"/>
          <w:szCs w:val="24"/>
          <w:lang w:eastAsia="ru-RU"/>
        </w:rPr>
        <w:t>:</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линиям магистралей, улиц, проездов, разделяющим транспортные потоки противоположных направлений;</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красным линиям;</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границам земельных участков;</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естественным границам природных объектов;</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иным границам.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ab/>
        <w:t>3. Для всех территориальных зон Правилами устанавливаются градостроительные регламенты, включающие:</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виды разрешенного использования земельных участков и объектов капитального строительства;</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w:t>
      </w:r>
      <w:proofErr w:type="gramStart"/>
      <w:r w:rsidRPr="00785115">
        <w:rPr>
          <w:rFonts w:ascii="Times New Roman" w:eastAsia="Times New Roman" w:hAnsi="Times New Roman" w:cs="Times New Roman"/>
          <w:sz w:val="24"/>
          <w:szCs w:val="24"/>
          <w:lang w:eastAsia="ru-RU"/>
        </w:rPr>
        <w:t>Содержание видов разрешенного использования в соответствии с приказом Минэкономразвития России от 01.09.2014 № 540 «Об утверждении классификатора видов разрешенного использования земельных участков»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w:t>
      </w:r>
      <w:proofErr w:type="gramEnd"/>
      <w:r w:rsidRPr="00785115">
        <w:rPr>
          <w:rFonts w:ascii="Times New Roman" w:eastAsia="Times New Roman" w:hAnsi="Times New Roman" w:cs="Times New Roman"/>
          <w:sz w:val="24"/>
          <w:szCs w:val="24"/>
          <w:lang w:eastAsia="ru-RU"/>
        </w:rPr>
        <w:t xml:space="preserve"> законом не установлено иное, а также элементов благоустройства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5.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w:t>
      </w:r>
    </w:p>
    <w:p w:rsidR="00785115" w:rsidRPr="00785115" w:rsidRDefault="00785115" w:rsidP="00785115">
      <w:pPr>
        <w:spacing w:after="0" w:line="240" w:lineRule="auto"/>
        <w:ind w:firstLine="680"/>
        <w:jc w:val="both"/>
        <w:rPr>
          <w:rFonts w:ascii="Arial" w:eastAsia="Times New Roman" w:hAnsi="Arial" w:cs="Arial"/>
          <w:sz w:val="24"/>
          <w:szCs w:val="24"/>
          <w:u w:color="FFFFFF"/>
          <w:lang w:eastAsia="ru-RU"/>
        </w:rPr>
      </w:pPr>
      <w:r w:rsidRPr="00785115">
        <w:rPr>
          <w:rFonts w:ascii="Times New Roman" w:eastAsia="Times New Roman" w:hAnsi="Times New Roman" w:cs="Times New Roman"/>
          <w:sz w:val="24"/>
          <w:szCs w:val="24"/>
          <w:lang w:eastAsia="ru-RU"/>
        </w:rPr>
        <w:t>7. Действие градостроительного регламента не распространяется на земельные участки, указанные в статье 11 настоящих Правил</w:t>
      </w:r>
      <w:r w:rsidRPr="00785115">
        <w:rPr>
          <w:rFonts w:ascii="Arial" w:eastAsia="Times New Roman" w:hAnsi="Arial" w:cs="Arial"/>
          <w:sz w:val="24"/>
          <w:szCs w:val="24"/>
          <w:u w:color="FFFFFF"/>
          <w:lang w:eastAsia="ru-RU"/>
        </w:rPr>
        <w:t>.</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ab/>
        <w:t>9. Правообладатели земельных участков и объектов капитального строительства обязаны соблюдать:</w:t>
      </w:r>
    </w:p>
    <w:p w:rsidR="00785115" w:rsidRPr="00785115" w:rsidRDefault="00785115" w:rsidP="00785115">
      <w:pPr>
        <w:tabs>
          <w:tab w:val="left" w:pos="1134"/>
        </w:tabs>
        <w:spacing w:after="0" w:line="240" w:lineRule="auto"/>
        <w:ind w:left="680"/>
        <w:contextualSpacing/>
        <w:jc w:val="both"/>
        <w:rPr>
          <w:rFonts w:ascii="Times New Roman" w:eastAsia="Times New Roman" w:hAnsi="Times New Roman" w:cs="Times New Roman"/>
          <w:sz w:val="24"/>
          <w:szCs w:val="24"/>
          <w:u w:color="FFFFFF"/>
          <w:lang w:eastAsia="ru-RU"/>
        </w:rPr>
      </w:pPr>
      <w:proofErr w:type="gramStart"/>
      <w:r w:rsidRPr="00785115">
        <w:rPr>
          <w:rFonts w:ascii="Times New Roman" w:eastAsia="Times New Roman" w:hAnsi="Times New Roman" w:cs="Times New Roman"/>
          <w:sz w:val="24"/>
          <w:szCs w:val="24"/>
          <w:u w:color="FFFFFF"/>
          <w:lang w:eastAsia="ru-RU"/>
        </w:rPr>
        <w:t>1) градостроительный регламент, установленный Правилами применительно к территориальной зоне, в границах которой расположен земельный участок и/или иное недвижимое имущество;</w:t>
      </w:r>
      <w:proofErr w:type="gramEnd"/>
    </w:p>
    <w:p w:rsidR="00785115" w:rsidRPr="00785115" w:rsidRDefault="00785115" w:rsidP="00785115">
      <w:pPr>
        <w:tabs>
          <w:tab w:val="left" w:pos="1134"/>
        </w:tabs>
        <w:spacing w:after="0" w:line="240" w:lineRule="auto"/>
        <w:ind w:left="680"/>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2) ограничения использования земельных участков и объектов капитального строительства, установленные режимом зон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85115" w:rsidRPr="00785115" w:rsidRDefault="00785115" w:rsidP="00785115">
      <w:pPr>
        <w:tabs>
          <w:tab w:val="left" w:pos="1134"/>
        </w:tabs>
        <w:spacing w:after="0" w:line="240" w:lineRule="auto"/>
        <w:ind w:left="680"/>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785115" w:rsidRPr="00785115" w:rsidRDefault="00785115" w:rsidP="00785115">
      <w:pPr>
        <w:tabs>
          <w:tab w:val="left" w:pos="1134"/>
        </w:tabs>
        <w:spacing w:after="0" w:line="240" w:lineRule="auto"/>
        <w:ind w:left="680"/>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85115" w:rsidRPr="00785115" w:rsidRDefault="00785115" w:rsidP="00785115">
      <w:pPr>
        <w:tabs>
          <w:tab w:val="left" w:pos="1134"/>
        </w:tabs>
        <w:spacing w:after="0" w:line="240" w:lineRule="auto"/>
        <w:ind w:left="680"/>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5) положения основной части утвержденного проекта планировки и межевания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62" w:name="_Toc131313921"/>
      <w:bookmarkStart w:id="63" w:name="_Toc215295507"/>
      <w:bookmarkStart w:id="64" w:name="_Toc242169290"/>
      <w:bookmarkStart w:id="65" w:name="_Toc259101797"/>
      <w:bookmarkStart w:id="66" w:name="_Toc332213502"/>
      <w:bookmarkStart w:id="67" w:name="_Toc532306034"/>
      <w:r w:rsidRPr="00785115">
        <w:rPr>
          <w:rFonts w:ascii="Times New Roman" w:eastAsia="Times New Roman" w:hAnsi="Times New Roman" w:cs="Times New Roman"/>
          <w:b/>
          <w:bCs/>
          <w:kern w:val="32"/>
          <w:sz w:val="24"/>
          <w:szCs w:val="24"/>
          <w:lang w:eastAsia="ru-RU"/>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bookmarkEnd w:id="62"/>
      <w:bookmarkEnd w:id="63"/>
      <w:bookmarkEnd w:id="64"/>
      <w:bookmarkEnd w:id="65"/>
      <w:bookmarkEnd w:id="66"/>
      <w:bookmarkEnd w:id="67"/>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Границы </w:t>
      </w:r>
      <w:proofErr w:type="gramStart"/>
      <w:r w:rsidRPr="00785115">
        <w:rPr>
          <w:rFonts w:ascii="Times New Roman" w:eastAsia="Times New Roman" w:hAnsi="Times New Roman" w:cs="Times New Roman"/>
          <w:sz w:val="24"/>
          <w:szCs w:val="24"/>
          <w:lang w:eastAsia="ru-RU"/>
        </w:rPr>
        <w:t>зон</w:t>
      </w:r>
      <w:proofErr w:type="gramEnd"/>
      <w:r w:rsidRPr="00785115">
        <w:rPr>
          <w:rFonts w:ascii="Times New Roman" w:eastAsia="Times New Roman" w:hAnsi="Times New Roman" w:cs="Times New Roman"/>
          <w:sz w:val="24"/>
          <w:szCs w:val="24"/>
          <w:lang w:eastAsia="ru-RU"/>
        </w:rPr>
        <w:t xml:space="preserve"> с особыми условиями использования территорий отображенные на карте градостроительного зонирования в соответствии с законодательством Российской Федерации могут не совпадать с границами территориальных зон и земельных участков.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В случае если земельный участок и/или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режимом зон с особыми условиями использования территорий в соответствии с законодательством Российской Федерации.</w:t>
      </w:r>
    </w:p>
    <w:p w:rsidR="00785115" w:rsidRPr="00785115" w:rsidRDefault="00785115" w:rsidP="007851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На карте градостроительного зонирования отображаются границы зон с особыми условиями использования территорий, которые выражаются в масштабе карты. Отсутствие каких-либо зон на карте не является основанием для освобождения владельцев объектов, расположенных в границах зон с особыми условиями использования территорий, организаций, индивидуальных предпринимателей, а также граждан от выполнения требований, предъявляемых санитарными правилами и нормами.</w:t>
      </w:r>
    </w:p>
    <w:p w:rsidR="00785115" w:rsidRPr="00785115" w:rsidRDefault="00785115" w:rsidP="007851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Границы зон с особыми условиями использования территорий, границы </w:t>
      </w:r>
      <w:r w:rsidRPr="00785115">
        <w:rPr>
          <w:rFonts w:ascii="Times New Roman" w:eastAsia="Times New Roman" w:hAnsi="Times New Roman" w:cs="Times New Roman"/>
          <w:sz w:val="24"/>
          <w:szCs w:val="24"/>
          <w:lang w:eastAsia="ru-RU"/>
        </w:rPr>
        <w:lastRenderedPageBreak/>
        <w:t xml:space="preserve">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включаются в Правила в соответствии с главой </w:t>
      </w:r>
      <w:r w:rsidRPr="00785115">
        <w:rPr>
          <w:rFonts w:ascii="Times New Roman" w:eastAsia="Times New Roman" w:hAnsi="Times New Roman" w:cs="Times New Roman"/>
          <w:sz w:val="24"/>
          <w:szCs w:val="24"/>
          <w:lang w:val="en-US" w:eastAsia="ru-RU"/>
        </w:rPr>
        <w:t>VI</w:t>
      </w:r>
      <w:r w:rsidRPr="00785115">
        <w:rPr>
          <w:rFonts w:ascii="Times New Roman" w:eastAsia="Times New Roman" w:hAnsi="Times New Roman" w:cs="Times New Roman"/>
          <w:sz w:val="24"/>
          <w:szCs w:val="24"/>
          <w:lang w:eastAsia="ru-RU"/>
        </w:rPr>
        <w:t xml:space="preserve"> Правил после их утверждения в порядке, установленном действующим законодательством. </w:t>
      </w:r>
    </w:p>
    <w:p w:rsidR="00785115" w:rsidRPr="00785115" w:rsidRDefault="00785115" w:rsidP="007851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w:t>
      </w:r>
      <w:proofErr w:type="gramStart"/>
      <w:r w:rsidRPr="00785115">
        <w:rPr>
          <w:rFonts w:ascii="Times New Roman" w:eastAsia="Times New Roman" w:hAnsi="Times New Roman" w:cs="Times New Roman"/>
          <w:sz w:val="24"/>
          <w:szCs w:val="24"/>
          <w:lang w:eastAsia="ru-RU"/>
        </w:rPr>
        <w:t xml:space="preserve">В соответствии с частью 2 статьи 16 закона Республики Крым от 16.01.2015 № 67-ЗРК/2015 «О регулировании градостроительной деятельности в Республике Крым» сведения о границах охранных зон, установленных ранее утвержденной документацией, связанной с осуществлением градостроительной деятельности, действовавшей на территории Республики Крым до 21 марта 2014 года, соответствуют зонам с особыми условиями использования территории. </w:t>
      </w:r>
      <w:proofErr w:type="gramEnd"/>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68" w:name="_Toc103606929"/>
      <w:bookmarkStart w:id="69" w:name="_Toc131313922"/>
      <w:bookmarkStart w:id="70" w:name="_Toc215295508"/>
      <w:bookmarkStart w:id="71" w:name="_Toc242169291"/>
      <w:bookmarkStart w:id="72" w:name="_Toc259101798"/>
      <w:bookmarkStart w:id="73" w:name="_Toc332213503"/>
      <w:bookmarkStart w:id="74" w:name="_Toc532306035"/>
      <w:r w:rsidRPr="00785115">
        <w:rPr>
          <w:rFonts w:ascii="Times New Roman" w:eastAsia="Times New Roman" w:hAnsi="Times New Roman" w:cs="Times New Roman"/>
          <w:b/>
          <w:bCs/>
          <w:kern w:val="32"/>
          <w:sz w:val="24"/>
          <w:szCs w:val="24"/>
          <w:lang w:eastAsia="ru-RU"/>
        </w:rPr>
        <w:t>Статья 10. Разрешенное использование земельных участков и объектов капитального строительства</w:t>
      </w:r>
      <w:bookmarkEnd w:id="68"/>
      <w:bookmarkEnd w:id="69"/>
      <w:bookmarkEnd w:id="70"/>
      <w:bookmarkEnd w:id="71"/>
      <w:bookmarkEnd w:id="72"/>
      <w:bookmarkEnd w:id="73"/>
      <w:bookmarkEnd w:id="74"/>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Разрешенное использование земельных участков и объектов капитального строительства может быть следующих видов:</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основные виды разрешенного использования;</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условно разрешенные виды использования;</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вспомогательные виды разрешенного использования (допускаются только в качестве </w:t>
      </w:r>
      <w:proofErr w:type="gramStart"/>
      <w:r w:rsidRPr="00785115">
        <w:rPr>
          <w:rFonts w:ascii="Times New Roman" w:eastAsia="Times New Roman" w:hAnsi="Times New Roman" w:cs="Times New Roman"/>
          <w:sz w:val="24"/>
          <w:szCs w:val="24"/>
          <w:lang w:eastAsia="ru-RU"/>
        </w:rPr>
        <w:t>дополнительных</w:t>
      </w:r>
      <w:proofErr w:type="gramEnd"/>
      <w:r w:rsidRPr="00785115">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или условно разрешенным видам использования, и осуществляются совместно с ними).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785115">
        <w:rPr>
          <w:rFonts w:ascii="Times New Roman" w:eastAsia="Times New Roman" w:hAnsi="Times New Roman" w:cs="Times New Roman"/>
          <w:sz w:val="24"/>
          <w:szCs w:val="24"/>
          <w:lang w:eastAsia="ru-RU"/>
        </w:rPr>
        <w:t>о-</w:t>
      </w:r>
      <w:proofErr w:type="gramEnd"/>
      <w:r w:rsidRPr="00785115">
        <w:rPr>
          <w:rFonts w:ascii="Times New Roman" w:eastAsia="Times New Roman" w:hAnsi="Times New Roman" w:cs="Times New Roman"/>
          <w:sz w:val="24"/>
          <w:szCs w:val="24"/>
          <w:lang w:eastAsia="ru-RU"/>
        </w:rPr>
        <w:t>, водо-, газоснабжения, теплоснабжения,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утвержденной в установленном порядке.</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75" w:name="_Toc532306036"/>
      <w:r w:rsidRPr="00785115">
        <w:rPr>
          <w:rFonts w:ascii="Times New Roman" w:eastAsia="Times New Roman" w:hAnsi="Times New Roman" w:cs="Times New Roman"/>
          <w:b/>
          <w:bCs/>
          <w:kern w:val="32"/>
          <w:sz w:val="24"/>
          <w:szCs w:val="24"/>
          <w:lang w:eastAsia="ru-RU"/>
        </w:rPr>
        <w:lastRenderedPageBreak/>
        <w:t>Статья 11. Использование земель и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75"/>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Действие градостроительных регламентов не распространяется на земельные участки:</w:t>
      </w:r>
      <w:r w:rsidRPr="00785115">
        <w:rPr>
          <w:rFonts w:ascii="Arial" w:eastAsia="Times New Roman" w:hAnsi="Arial" w:cs="Arial"/>
          <w:sz w:val="24"/>
          <w:szCs w:val="24"/>
          <w:lang w:eastAsia="ru-RU"/>
        </w:rPr>
        <w:t xml:space="preserve"> </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85115">
        <w:rPr>
          <w:rFonts w:ascii="Times New Roman" w:eastAsia="Times New Roman" w:hAnsi="Times New Roman" w:cs="Times New Roman"/>
          <w:sz w:val="24"/>
          <w:szCs w:val="24"/>
          <w:lang w:eastAsia="ru-RU"/>
        </w:rPr>
        <w:t xml:space="preserve"> культурного наследия;</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в границах территорий общего пользования; </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3) предоставленные для размещения линейных объектов и (или) занятые линейными объектами;</w:t>
      </w:r>
      <w:proofErr w:type="gramEnd"/>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4) предоставленные для добычи полезных ископаемых.</w:t>
      </w:r>
      <w:proofErr w:type="gramEnd"/>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785115">
        <w:rPr>
          <w:rFonts w:ascii="Arial" w:eastAsia="Calibri" w:hAnsi="Arial" w:cs="Arial"/>
          <w:sz w:val="24"/>
          <w:szCs w:val="24"/>
        </w:rPr>
        <w:t xml:space="preserve"> </w:t>
      </w:r>
      <w:r w:rsidRPr="00785115">
        <w:rPr>
          <w:rFonts w:ascii="Times New Roman" w:eastAsia="Calibri" w:hAnsi="Times New Roman" w:cs="Times New Roman"/>
          <w:sz w:val="24"/>
          <w:szCs w:val="24"/>
        </w:rPr>
        <w:t>и территорий опережающего социально-экономического развития</w:t>
      </w:r>
      <w:r w:rsidRPr="00785115">
        <w:rPr>
          <w:rFonts w:ascii="Times New Roman" w:eastAsia="Times New Roman" w:hAnsi="Times New Roman" w:cs="Times New Roman"/>
          <w:sz w:val="24"/>
          <w:szCs w:val="24"/>
          <w:lang w:eastAsia="ru-RU"/>
        </w:rPr>
        <w:t>.</w:t>
      </w:r>
    </w:p>
    <w:p w:rsidR="00785115" w:rsidRPr="00785115" w:rsidRDefault="00785115" w:rsidP="007851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Крым или уполномоченными органами местного самоуправления в соответствии с федеральными законами.</w:t>
      </w:r>
      <w:r w:rsidRPr="00785115">
        <w:rPr>
          <w:rFonts w:ascii="Arial" w:eastAsia="Calibri" w:hAnsi="Arial" w:cs="Arial"/>
          <w:sz w:val="24"/>
          <w:szCs w:val="24"/>
        </w:rPr>
        <w:t xml:space="preserve"> </w:t>
      </w:r>
      <w:r w:rsidRPr="00785115">
        <w:rPr>
          <w:rFonts w:ascii="Times New Roman" w:eastAsia="Calibri" w:hAnsi="Times New Roman" w:cs="Times New Roman"/>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785115" w:rsidRPr="00785115" w:rsidRDefault="00785115" w:rsidP="00785115">
      <w:pPr>
        <w:widowControl w:val="0"/>
        <w:tabs>
          <w:tab w:val="left" w:pos="1134"/>
        </w:tabs>
        <w:spacing w:after="0" w:line="240" w:lineRule="auto"/>
        <w:ind w:left="-57"/>
        <w:jc w:val="both"/>
        <w:rPr>
          <w:rFonts w:ascii="Times New Roman" w:eastAsia="Times New Roman" w:hAnsi="Times New Roman" w:cs="Times New Roman"/>
          <w:sz w:val="24"/>
          <w:szCs w:val="24"/>
          <w:lang w:eastAsia="ru-RU"/>
        </w:rPr>
      </w:pPr>
    </w:p>
    <w:p w:rsidR="00785115" w:rsidRPr="00785115" w:rsidRDefault="00785115" w:rsidP="00785115">
      <w:pPr>
        <w:widowControl w:val="0"/>
        <w:tabs>
          <w:tab w:val="left" w:pos="1134"/>
        </w:tabs>
        <w:spacing w:after="0" w:line="240" w:lineRule="auto"/>
        <w:ind w:left="-57"/>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76" w:name="_Toc103606924"/>
      <w:bookmarkStart w:id="77" w:name="_Toc215295503"/>
      <w:bookmarkStart w:id="78" w:name="_Toc242169286"/>
      <w:bookmarkStart w:id="79" w:name="_Toc259101793"/>
      <w:bookmarkStart w:id="80" w:name="_Toc131313918"/>
      <w:bookmarkStart w:id="81" w:name="_Toc332213499"/>
      <w:bookmarkStart w:id="82" w:name="_Toc532306037"/>
      <w:r w:rsidRPr="00785115">
        <w:rPr>
          <w:rFonts w:ascii="Times New Roman" w:eastAsia="Times New Roman" w:hAnsi="Times New Roman" w:cs="Times New Roman"/>
          <w:b/>
          <w:bCs/>
          <w:kern w:val="32"/>
          <w:sz w:val="24"/>
          <w:szCs w:val="24"/>
          <w:lang w:eastAsia="ru-RU"/>
        </w:rPr>
        <w:t xml:space="preserve">Глава </w:t>
      </w:r>
      <w:r w:rsidRPr="00785115">
        <w:rPr>
          <w:rFonts w:ascii="Times New Roman" w:eastAsia="Times New Roman" w:hAnsi="Times New Roman" w:cs="Times New Roman"/>
          <w:b/>
          <w:bCs/>
          <w:kern w:val="32"/>
          <w:sz w:val="24"/>
          <w:szCs w:val="24"/>
          <w:lang w:val="en-US" w:eastAsia="ru-RU"/>
        </w:rPr>
        <w:t>II</w:t>
      </w:r>
      <w:r w:rsidRPr="00785115">
        <w:rPr>
          <w:rFonts w:ascii="Times New Roman" w:eastAsia="Times New Roman" w:hAnsi="Times New Roman" w:cs="Times New Roman"/>
          <w:b/>
          <w:bCs/>
          <w:kern w:val="32"/>
          <w:sz w:val="24"/>
          <w:szCs w:val="24"/>
          <w:lang w:eastAsia="ru-RU"/>
        </w:rPr>
        <w:t xml:space="preserve">. Положения </w:t>
      </w:r>
      <w:bookmarkStart w:id="83" w:name="_Toc131313919"/>
      <w:bookmarkEnd w:id="76"/>
      <w:bookmarkEnd w:id="77"/>
      <w:bookmarkEnd w:id="78"/>
      <w:bookmarkEnd w:id="79"/>
      <w:bookmarkEnd w:id="80"/>
      <w:bookmarkEnd w:id="81"/>
      <w:r w:rsidRPr="00785115">
        <w:rPr>
          <w:rFonts w:ascii="Times New Roman" w:eastAsia="Times New Roman" w:hAnsi="Times New Roman" w:cs="Times New Roman"/>
          <w:b/>
          <w:bCs/>
          <w:kern w:val="32"/>
          <w:sz w:val="24"/>
          <w:szCs w:val="24"/>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2"/>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84" w:name="_Toc242169292"/>
      <w:bookmarkStart w:id="85" w:name="_Toc259101799"/>
      <w:bookmarkStart w:id="86" w:name="_Toc332213504"/>
      <w:bookmarkStart w:id="87" w:name="_Toc337474223"/>
      <w:bookmarkStart w:id="88" w:name="_Toc337474234"/>
      <w:bookmarkStart w:id="89" w:name="_Toc532306038"/>
      <w:bookmarkEnd w:id="83"/>
      <w:r w:rsidRPr="00785115">
        <w:rPr>
          <w:rFonts w:ascii="Times New Roman" w:eastAsia="Times New Roman" w:hAnsi="Times New Roman" w:cs="Times New Roman"/>
          <w:b/>
          <w:bCs/>
          <w:kern w:val="32"/>
          <w:sz w:val="24"/>
          <w:szCs w:val="24"/>
          <w:lang w:eastAsia="ru-RU"/>
        </w:rPr>
        <w:t>Статья 12. Изменение видов разрешенного использования земельных участков и объектов капитального строительства</w:t>
      </w:r>
      <w:bookmarkEnd w:id="84"/>
      <w:bookmarkEnd w:id="85"/>
      <w:bookmarkEnd w:id="86"/>
      <w:bookmarkEnd w:id="87"/>
      <w:bookmarkEnd w:id="88"/>
      <w:bookmarkEnd w:id="89"/>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 2. </w:t>
      </w:r>
      <w:proofErr w:type="gramStart"/>
      <w:r w:rsidRPr="00785115">
        <w:rPr>
          <w:rFonts w:ascii="Times New Roman" w:eastAsia="Times New Roman" w:hAnsi="Times New Roman" w:cs="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10 Правил.</w:t>
      </w:r>
      <w:proofErr w:type="gramEnd"/>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w:t>
      </w:r>
      <w:r w:rsidRPr="00785115">
        <w:rPr>
          <w:rFonts w:ascii="Times New Roman" w:eastAsia="Times New Roman" w:hAnsi="Times New Roman" w:cs="Times New Roman"/>
          <w:sz w:val="24"/>
          <w:szCs w:val="24"/>
          <w:lang w:eastAsia="ru-RU"/>
        </w:rPr>
        <w:lastRenderedPageBreak/>
        <w:t xml:space="preserve">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Решения об изменении видов разрешенного использования земельных участков и объектов капитального строительства, расположенных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785115" w:rsidRPr="00785115" w:rsidRDefault="00785115" w:rsidP="00785115">
      <w:pPr>
        <w:spacing w:after="0" w:line="240" w:lineRule="auto"/>
        <w:ind w:firstLine="680"/>
        <w:jc w:val="both"/>
        <w:rPr>
          <w:rFonts w:ascii="Times New Roman" w:eastAsia="Times New Roman" w:hAnsi="Times New Roman" w:cs="Times New Roman"/>
          <w:b/>
          <w:bCs/>
          <w:iCs/>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90" w:name="_Toc131313923"/>
      <w:bookmarkStart w:id="91" w:name="_Toc215295509"/>
      <w:bookmarkStart w:id="92" w:name="_Toc242169293"/>
      <w:bookmarkStart w:id="93" w:name="_Toc259101800"/>
      <w:bookmarkStart w:id="94" w:name="_Toc332213505"/>
      <w:bookmarkStart w:id="95" w:name="_Toc532306039"/>
      <w:r w:rsidRPr="00785115">
        <w:rPr>
          <w:rFonts w:ascii="Times New Roman" w:eastAsia="Times New Roman" w:hAnsi="Times New Roman" w:cs="Times New Roman"/>
          <w:b/>
          <w:bCs/>
          <w:kern w:val="32"/>
          <w:sz w:val="24"/>
          <w:szCs w:val="24"/>
          <w:lang w:eastAsia="ru-RU"/>
        </w:rPr>
        <w:t>Статья 13. Предоставление разрешения на условно разрешенный вид использования земельного участка или объекта капитального строительства</w:t>
      </w:r>
      <w:bookmarkEnd w:id="90"/>
      <w:bookmarkEnd w:id="91"/>
      <w:bookmarkEnd w:id="92"/>
      <w:bookmarkEnd w:id="93"/>
      <w:bookmarkEnd w:id="94"/>
      <w:bookmarkEnd w:id="95"/>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bookmarkStart w:id="96" w:name="_Toc131313924"/>
      <w:bookmarkStart w:id="97" w:name="_Toc215295510"/>
      <w:bookmarkStart w:id="98" w:name="_Toc242169294"/>
      <w:bookmarkStart w:id="99" w:name="_Toc259101801"/>
      <w:bookmarkStart w:id="100" w:name="_Toc332213506"/>
      <w:r w:rsidRPr="00785115">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указанного разрешения. Порядок подачи заявления и предъявляемые к нему требования, порядок рассмотрения заявления Комиссией определяются статьей 35 Правил.</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предусмотренном главой </w:t>
      </w:r>
      <w:r w:rsidRPr="00785115">
        <w:rPr>
          <w:rFonts w:ascii="Times New Roman" w:eastAsia="Times New Roman" w:hAnsi="Times New Roman" w:cs="Times New Roman"/>
          <w:sz w:val="24"/>
          <w:szCs w:val="24"/>
          <w:lang w:val="en-US" w:eastAsia="ru-RU"/>
        </w:rPr>
        <w:t>V</w:t>
      </w:r>
      <w:r w:rsidRPr="00785115">
        <w:rPr>
          <w:rFonts w:ascii="Times New Roman" w:eastAsia="Times New Roman" w:hAnsi="Times New Roman" w:cs="Times New Roman"/>
          <w:sz w:val="24"/>
          <w:szCs w:val="24"/>
          <w:lang w:eastAsia="ru-RU"/>
        </w:rPr>
        <w:t xml:space="preserve"> Правил в соответствии со статьей 5.1 Градостроительного кодекса Российской Федерации.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w:t>
      </w:r>
      <w:proofErr w:type="gramStart"/>
      <w:r w:rsidRPr="00785115">
        <w:rPr>
          <w:rFonts w:ascii="Times New Roman" w:eastAsia="Times New Roman" w:hAnsi="Times New Roman" w:cs="Times New Roman"/>
          <w:sz w:val="24"/>
          <w:szCs w:val="24"/>
          <w:lang w:eastAsia="ru-RU"/>
        </w:rPr>
        <w:t>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местной администрации.</w:t>
      </w:r>
      <w:proofErr w:type="gramEnd"/>
      <w:r w:rsidRPr="00785115">
        <w:rPr>
          <w:rFonts w:ascii="Times New Roman" w:eastAsia="Times New Roman" w:hAnsi="Times New Roman" w:cs="Times New Roman"/>
          <w:sz w:val="24"/>
          <w:szCs w:val="24"/>
          <w:lang w:eastAsia="ru-RU"/>
        </w:rPr>
        <w:t xml:space="preserve"> Рекомендации Комиссии должны учитывать результаты общественных обсуждений или публичных слушаний и быть мотивированными.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В случае</w:t>
      </w:r>
      <w:proofErr w:type="gramStart"/>
      <w:r w:rsidRPr="00785115">
        <w:rPr>
          <w:rFonts w:ascii="Times New Roman" w:eastAsia="Times New Roman" w:hAnsi="Times New Roman" w:cs="Times New Roman"/>
          <w:sz w:val="24"/>
          <w:szCs w:val="24"/>
          <w:lang w:eastAsia="ru-RU"/>
        </w:rPr>
        <w:t>,</w:t>
      </w:r>
      <w:proofErr w:type="gramEnd"/>
      <w:r w:rsidRPr="00785115">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785115">
        <w:rPr>
          <w:rFonts w:ascii="Times New Roman" w:eastAsia="Times New Roman" w:hAnsi="Times New Roman" w:cs="Times New Roman"/>
          <w:sz w:val="24"/>
          <w:szCs w:val="24"/>
          <w:lang w:val="en-US" w:eastAsia="ru-RU"/>
        </w:rPr>
        <w:t>I</w:t>
      </w:r>
      <w:r w:rsidRPr="00785115">
        <w:rPr>
          <w:rFonts w:ascii="Times New Roman" w:eastAsia="Times New Roman" w:hAnsi="Times New Roman" w:cs="Times New Roman"/>
          <w:sz w:val="24"/>
          <w:szCs w:val="24"/>
          <w:lang w:eastAsia="ru-RU"/>
        </w:rPr>
        <w:t xml:space="preserve"> Правил, после проведения общественных обсуждений или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общественных обсуждений или публичных слушаний.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01" w:name="_Toc532306040"/>
      <w:r w:rsidRPr="00785115">
        <w:rPr>
          <w:rFonts w:ascii="Times New Roman" w:eastAsia="Times New Roman" w:hAnsi="Times New Roman" w:cs="Times New Roman"/>
          <w:b/>
          <w:bCs/>
          <w:kern w:val="32"/>
          <w:sz w:val="24"/>
          <w:szCs w:val="24"/>
          <w:lang w:eastAsia="ru-RU"/>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6"/>
      <w:bookmarkEnd w:id="97"/>
      <w:bookmarkEnd w:id="98"/>
      <w:bookmarkEnd w:id="99"/>
      <w:bookmarkEnd w:id="100"/>
      <w:bookmarkEnd w:id="101"/>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color w:val="000000"/>
          <w:sz w:val="24"/>
          <w:szCs w:val="24"/>
          <w:shd w:val="clear" w:color="auto" w:fill="FFFFFF"/>
          <w:lang w:eastAsia="ru-RU"/>
        </w:rPr>
        <w:t>3. В случае</w:t>
      </w:r>
      <w:proofErr w:type="gramStart"/>
      <w:r w:rsidRPr="00785115">
        <w:rPr>
          <w:rFonts w:ascii="Times New Roman" w:eastAsia="Times New Roman" w:hAnsi="Times New Roman" w:cs="Times New Roman"/>
          <w:color w:val="000000"/>
          <w:sz w:val="24"/>
          <w:szCs w:val="24"/>
          <w:shd w:val="clear" w:color="auto" w:fill="FFFFFF"/>
          <w:lang w:eastAsia="ru-RU"/>
        </w:rPr>
        <w:t>,</w:t>
      </w:r>
      <w:proofErr w:type="gramEnd"/>
      <w:r w:rsidRPr="00785115">
        <w:rPr>
          <w:rFonts w:ascii="Times New Roman" w:eastAsia="Times New Roman" w:hAnsi="Times New Roman" w:cs="Times New Roman"/>
          <w:color w:val="000000"/>
          <w:sz w:val="24"/>
          <w:szCs w:val="24"/>
          <w:shd w:val="clear" w:color="auto" w:fill="FFFFFF"/>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8" w:anchor="dst100609" w:history="1">
        <w:r w:rsidRPr="00785115">
          <w:rPr>
            <w:rFonts w:ascii="Times New Roman" w:eastAsia="Times New Roman" w:hAnsi="Times New Roman" w:cs="Times New Roman"/>
            <w:sz w:val="24"/>
            <w:szCs w:val="24"/>
            <w:shd w:val="clear" w:color="auto" w:fill="FFFFFF"/>
            <w:lang w:eastAsia="ru-RU"/>
          </w:rPr>
          <w:t>пунктами 2</w:t>
        </w:r>
      </w:hyperlink>
      <w:r w:rsidRPr="00785115">
        <w:rPr>
          <w:rFonts w:ascii="Times New Roman" w:eastAsia="Times New Roman" w:hAnsi="Times New Roman" w:cs="Times New Roman"/>
          <w:color w:val="000000"/>
          <w:sz w:val="24"/>
          <w:szCs w:val="24"/>
          <w:shd w:val="clear" w:color="auto" w:fill="FFFFFF"/>
          <w:lang w:eastAsia="ru-RU"/>
        </w:rPr>
        <w:t>-</w:t>
      </w:r>
      <w:r w:rsidRPr="00785115">
        <w:rPr>
          <w:rFonts w:ascii="Times New Roman" w:eastAsia="Times New Roman" w:hAnsi="Times New Roman" w:cs="Times New Roman"/>
          <w:sz w:val="24"/>
          <w:szCs w:val="24"/>
          <w:shd w:val="clear" w:color="auto" w:fill="FFFFFF"/>
          <w:lang w:eastAsia="ru-RU"/>
        </w:rPr>
        <w:t>4 части 2</w:t>
      </w:r>
      <w:r w:rsidRPr="00785115">
        <w:rPr>
          <w:rFonts w:ascii="Times New Roman" w:eastAsia="Times New Roman" w:hAnsi="Times New Roman" w:cs="Times New Roman"/>
          <w:color w:val="000000"/>
          <w:sz w:val="24"/>
          <w:szCs w:val="24"/>
          <w:shd w:val="clear" w:color="auto" w:fill="FFFFFF"/>
          <w:lang w:eastAsia="ru-RU"/>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785115">
        <w:rPr>
          <w:rFonts w:ascii="Times New Roman" w:eastAsia="Times New Roman" w:hAnsi="Times New Roman" w:cs="Times New Roman"/>
          <w:sz w:val="24"/>
          <w:szCs w:val="24"/>
          <w:lang w:eastAsia="ru-RU"/>
        </w:rPr>
        <w:t>.</w:t>
      </w:r>
    </w:p>
    <w:p w:rsidR="00785115" w:rsidRPr="00785115" w:rsidRDefault="00785115" w:rsidP="00785115">
      <w:pPr>
        <w:tabs>
          <w:tab w:val="left" w:pos="1134"/>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w:t>
      </w:r>
      <w:r w:rsidRPr="00785115">
        <w:rPr>
          <w:rFonts w:ascii="Times New Roman" w:eastAsia="Times New Roman" w:hAnsi="Times New Roman" w:cs="Times New Roman"/>
          <w:color w:val="000000"/>
          <w:sz w:val="24"/>
          <w:szCs w:val="24"/>
          <w:shd w:val="clear" w:color="auto" w:fill="FFFFFF"/>
          <w:lang w:eastAsia="ru-RU"/>
        </w:rPr>
        <w:t xml:space="preserve"> </w:t>
      </w:r>
      <w:proofErr w:type="gramStart"/>
      <w:r w:rsidRPr="00785115">
        <w:rPr>
          <w:rFonts w:ascii="Times New Roman" w:eastAsia="Times New Roman" w:hAnsi="Times New Roman" w:cs="Times New Roman"/>
          <w:color w:val="000000"/>
          <w:sz w:val="24"/>
          <w:szCs w:val="24"/>
          <w:shd w:val="clear" w:color="auto" w:fill="FFFFFF"/>
          <w:lang w:eastAsia="ru-RU"/>
        </w:rPr>
        <w:t>Наряду с указанными в </w:t>
      </w:r>
      <w:hyperlink r:id="rId9" w:anchor="dst100609" w:history="1">
        <w:r w:rsidRPr="00785115">
          <w:rPr>
            <w:rFonts w:ascii="Times New Roman" w:eastAsia="Times New Roman" w:hAnsi="Times New Roman" w:cs="Times New Roman"/>
            <w:sz w:val="24"/>
            <w:szCs w:val="24"/>
            <w:shd w:val="clear" w:color="auto" w:fill="FFFFFF"/>
            <w:lang w:eastAsia="ru-RU"/>
          </w:rPr>
          <w:t>пунктах 2</w:t>
        </w:r>
      </w:hyperlink>
      <w:r w:rsidRPr="00785115">
        <w:rPr>
          <w:rFonts w:ascii="Times New Roman" w:eastAsia="Times New Roman" w:hAnsi="Times New Roman" w:cs="Times New Roman"/>
          <w:sz w:val="24"/>
          <w:szCs w:val="24"/>
          <w:shd w:val="clear" w:color="auto" w:fill="FFFFFF"/>
          <w:lang w:eastAsia="ru-RU"/>
        </w:rPr>
        <w:t xml:space="preserve">-4 части </w:t>
      </w:r>
      <w:r w:rsidRPr="00785115">
        <w:rPr>
          <w:rFonts w:ascii="Times New Roman" w:eastAsia="Times New Roman" w:hAnsi="Times New Roman" w:cs="Times New Roman"/>
          <w:color w:val="000000"/>
          <w:sz w:val="24"/>
          <w:szCs w:val="24"/>
          <w:shd w:val="clear" w:color="auto" w:fill="FFFFFF"/>
          <w:lang w:eastAsia="ru-RU"/>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85115" w:rsidRPr="00785115" w:rsidRDefault="00785115" w:rsidP="00785115">
      <w:pPr>
        <w:tabs>
          <w:tab w:val="left" w:pos="1134"/>
        </w:tabs>
        <w:spacing w:after="0" w:line="240" w:lineRule="auto"/>
        <w:contextualSpacing/>
        <w:jc w:val="both"/>
        <w:rPr>
          <w:rFonts w:ascii="Times New Roman" w:eastAsia="Times New Roman" w:hAnsi="Times New Roman" w:cs="Times New Roman"/>
          <w:sz w:val="24"/>
          <w:szCs w:val="24"/>
          <w:u w:color="FFFFFF"/>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02" w:name="_Toc131313925"/>
      <w:bookmarkStart w:id="103" w:name="_Toc215295511"/>
      <w:bookmarkStart w:id="104" w:name="_Toc242169295"/>
      <w:bookmarkStart w:id="105" w:name="_Toc259101802"/>
      <w:bookmarkStart w:id="106" w:name="_Toc332213507"/>
      <w:bookmarkStart w:id="107" w:name="_Toc532306041"/>
      <w:r w:rsidRPr="00785115">
        <w:rPr>
          <w:rFonts w:ascii="Times New Roman" w:eastAsia="Times New Roman" w:hAnsi="Times New Roman" w:cs="Times New Roman"/>
          <w:b/>
          <w:bCs/>
          <w:kern w:val="32"/>
          <w:sz w:val="24"/>
          <w:szCs w:val="24"/>
          <w:lang w:eastAsia="ru-RU"/>
        </w:rPr>
        <w:t>Статья 15.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bookmarkEnd w:id="105"/>
      <w:bookmarkEnd w:id="106"/>
      <w:bookmarkEnd w:id="107"/>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35 Правил.</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Проект решения о предоставлении разрешения на отклонение подлежит рассмотрению на общественных обсуждениях или публичных слушаниях, проводимых в порядке, предусмотренном главой </w:t>
      </w:r>
      <w:r w:rsidRPr="00785115">
        <w:rPr>
          <w:rFonts w:ascii="Times New Roman" w:eastAsia="Times New Roman" w:hAnsi="Times New Roman" w:cs="Times New Roman"/>
          <w:sz w:val="24"/>
          <w:szCs w:val="24"/>
          <w:lang w:val="en-US" w:eastAsia="ru-RU"/>
        </w:rPr>
        <w:t>V</w:t>
      </w:r>
      <w:r w:rsidRPr="00785115">
        <w:rPr>
          <w:rFonts w:ascii="Times New Roman" w:eastAsia="Times New Roman" w:hAnsi="Times New Roman" w:cs="Times New Roman"/>
          <w:sz w:val="24"/>
          <w:szCs w:val="24"/>
          <w:lang w:eastAsia="ru-RU"/>
        </w:rPr>
        <w:t xml:space="preserve"> Правил в соответствии со статьей 5.1 Градостроительного кодекса Российской Федерации.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w:t>
      </w:r>
      <w:proofErr w:type="gramStart"/>
      <w:r w:rsidRPr="00785115">
        <w:rPr>
          <w:rFonts w:ascii="Times New Roman" w:eastAsia="Times New Roman" w:hAnsi="Times New Roman" w:cs="Times New Roman"/>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превышающий десяти дней со дня опубликования заключения, осуществляет подготовку рекомендаций о предоставлении </w:t>
      </w:r>
      <w:r w:rsidRPr="00785115">
        <w:rPr>
          <w:rFonts w:ascii="Times New Roman" w:eastAsia="Times New Roman" w:hAnsi="Times New Roman" w:cs="Times New Roman"/>
          <w:sz w:val="24"/>
          <w:szCs w:val="24"/>
          <w:lang w:eastAsia="ru-RU"/>
        </w:rPr>
        <w:lastRenderedPageBreak/>
        <w:t>разрешения на отклонение или об отказе в предоставлении такого разрешения с указанием причин принятого решения и направляет</w:t>
      </w:r>
      <w:proofErr w:type="gramEnd"/>
      <w:r w:rsidRPr="00785115">
        <w:rPr>
          <w:rFonts w:ascii="Times New Roman" w:eastAsia="Times New Roman" w:hAnsi="Times New Roman" w:cs="Times New Roman"/>
          <w:sz w:val="24"/>
          <w:szCs w:val="24"/>
          <w:lang w:eastAsia="ru-RU"/>
        </w:rPr>
        <w:t xml:space="preserve"> указанные рекомендации главе администрации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w:t>
      </w:r>
    </w:p>
    <w:p w:rsidR="00785115" w:rsidRPr="00785115" w:rsidRDefault="00785115" w:rsidP="00785115">
      <w:pPr>
        <w:spacing w:after="0" w:line="240" w:lineRule="auto"/>
        <w:ind w:firstLine="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6. </w:t>
      </w:r>
      <w:r w:rsidRPr="00785115">
        <w:rPr>
          <w:rFonts w:ascii="Times New Roman" w:eastAsia="Calibri" w:hAnsi="Times New Roman" w:cs="Times New Roman"/>
          <w:sz w:val="24"/>
          <w:szCs w:val="24"/>
        </w:rPr>
        <w:t xml:space="preserve">На основании указанных в пункте 5 настоящей статьи рекомендаций глава администрации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Calibri" w:hAnsi="Times New Roman" w:cs="Times New Roman"/>
          <w:sz w:val="24"/>
          <w:szCs w:val="24"/>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Pr="00785115">
        <w:rPr>
          <w:rFonts w:ascii="Times New Roman" w:eastAsia="Times New Roman" w:hAnsi="Times New Roman" w:cs="Times New Roman"/>
          <w:sz w:val="24"/>
          <w:szCs w:val="24"/>
          <w:lang w:eastAsia="ru-RU"/>
        </w:rPr>
        <w:t xml:space="preserve">.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160" w:line="259" w:lineRule="auto"/>
        <w:rPr>
          <w:rFonts w:ascii="Times New Roman" w:eastAsia="Times New Roman" w:hAnsi="Times New Roman" w:cs="Times New Roman"/>
          <w:b/>
          <w:bCs/>
          <w:kern w:val="32"/>
          <w:sz w:val="24"/>
          <w:szCs w:val="24"/>
          <w:lang w:eastAsia="ru-RU"/>
        </w:rPr>
      </w:pPr>
      <w:r w:rsidRPr="00785115">
        <w:rPr>
          <w:rFonts w:ascii="Times New Roman" w:eastAsia="Times New Roman" w:hAnsi="Times New Roman" w:cs="Times New Roman"/>
          <w:sz w:val="24"/>
          <w:szCs w:val="24"/>
          <w:lang w:eastAsia="ru-RU"/>
        </w:rPr>
        <w:br w:type="page"/>
      </w: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08" w:name="_Toc532306042"/>
      <w:r w:rsidRPr="00785115">
        <w:rPr>
          <w:rFonts w:ascii="Times New Roman" w:eastAsia="Times New Roman" w:hAnsi="Times New Roman" w:cs="Times New Roman"/>
          <w:b/>
          <w:bCs/>
          <w:kern w:val="32"/>
          <w:sz w:val="24"/>
          <w:szCs w:val="24"/>
          <w:lang w:eastAsia="ru-RU"/>
        </w:rPr>
        <w:lastRenderedPageBreak/>
        <w:t>Статья 16. Особенности использования земельных участков и объектов капитального строительства, не соответствующих градостроительным регламентам</w:t>
      </w:r>
      <w:bookmarkEnd w:id="108"/>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bookmarkStart w:id="109" w:name="sub_1231"/>
    </w:p>
    <w:bookmarkEnd w:id="109"/>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Земельные участки, объекты капитального строительства не соответствуют градостроительным регламентам в следующих случаях:</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bookmarkStart w:id="110" w:name="sub_3311"/>
      <w:r w:rsidRPr="00785115">
        <w:rPr>
          <w:rFonts w:ascii="Times New Roman" w:eastAsia="Times New Roman" w:hAnsi="Times New Roman" w:cs="Times New Roman"/>
          <w:sz w:val="24"/>
          <w:szCs w:val="24"/>
          <w:lang w:eastAsia="ru-RU"/>
        </w:rPr>
        <w:t>1) установленные виды разрешенного использования земельных участков, объектов капитального строительства не соответствуют видам разрешенного использования, указанным в градостроительном регламенте для соответствующих территориальных зон;</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bookmarkStart w:id="111" w:name="sub_3312"/>
      <w:bookmarkEnd w:id="110"/>
      <w:r w:rsidRPr="00785115">
        <w:rPr>
          <w:rFonts w:ascii="Times New Roman" w:eastAsia="Times New Roman" w:hAnsi="Times New Roman" w:cs="Times New Roman"/>
          <w:sz w:val="24"/>
          <w:szCs w:val="24"/>
          <w:lang w:eastAsia="ru-RU"/>
        </w:rPr>
        <w:t>2)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градостроительном регламенте для соответствующей территориальной зоны;</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bookmarkStart w:id="112" w:name="sub_3313"/>
      <w:bookmarkEnd w:id="111"/>
      <w:r w:rsidRPr="00785115">
        <w:rPr>
          <w:rFonts w:ascii="Times New Roman" w:eastAsia="Times New Roman" w:hAnsi="Times New Roman" w:cs="Times New Roman"/>
          <w:sz w:val="24"/>
          <w:szCs w:val="24"/>
          <w:lang w:eastAsia="ru-RU"/>
        </w:rPr>
        <w:t>3) расположенные на указанных земельных участках и в объектах капитального строительства объекты требуют установления санитарно-защитных зон:</w:t>
      </w:r>
    </w:p>
    <w:bookmarkEnd w:id="112"/>
    <w:p w:rsidR="00785115" w:rsidRPr="00785115" w:rsidRDefault="00785115" w:rsidP="00785115">
      <w:pPr>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w:t>
      </w:r>
    </w:p>
    <w:p w:rsidR="00785115" w:rsidRPr="00785115" w:rsidRDefault="00785115" w:rsidP="00785115">
      <w:pPr>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б) выходящих за границы территориальной зоны, на территории которой расположен указанный объект – для остальных территориальных зон.</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w:t>
      </w:r>
      <w:proofErr w:type="gramStart"/>
      <w:r w:rsidRPr="00785115">
        <w:rPr>
          <w:rFonts w:ascii="Times New Roman" w:eastAsia="Times New Roman" w:hAnsi="Times New Roman" w:cs="Times New Roman"/>
          <w:sz w:val="24"/>
          <w:szCs w:val="24"/>
          <w:lang w:eastAsia="ru-RU"/>
        </w:rPr>
        <w:t>В соответствии с частью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785115">
        <w:rPr>
          <w:rFonts w:ascii="Times New Roman" w:eastAsia="Times New Roman" w:hAnsi="Times New Roman" w:cs="Times New Roman"/>
          <w:sz w:val="24"/>
          <w:szCs w:val="24"/>
          <w:lang w:eastAsia="ru-RU"/>
        </w:rPr>
        <w:t xml:space="preserve"> жизни или здоровья человека, для окружающей среды, объектов культурного наследия.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160" w:line="259" w:lineRule="auto"/>
        <w:rPr>
          <w:rFonts w:ascii="Times New Roman" w:eastAsia="Times New Roman" w:hAnsi="Times New Roman" w:cs="Times New Roman"/>
          <w:b/>
          <w:bCs/>
          <w:kern w:val="32"/>
          <w:sz w:val="24"/>
          <w:szCs w:val="24"/>
          <w:lang w:eastAsia="ru-RU"/>
        </w:rPr>
      </w:pPr>
      <w:bookmarkStart w:id="113" w:name="_Toc332213509"/>
      <w:bookmarkStart w:id="114" w:name="_Toc103606933"/>
      <w:bookmarkStart w:id="115" w:name="_Toc215295513"/>
      <w:bookmarkStart w:id="116" w:name="_Toc242169297"/>
      <w:bookmarkStart w:id="117" w:name="_Toc259101804"/>
      <w:r w:rsidRPr="00785115">
        <w:rPr>
          <w:rFonts w:ascii="Times New Roman" w:eastAsia="Times New Roman" w:hAnsi="Times New Roman" w:cs="Times New Roman"/>
          <w:sz w:val="24"/>
          <w:szCs w:val="24"/>
          <w:lang w:eastAsia="ru-RU"/>
        </w:rPr>
        <w:br w:type="page"/>
      </w: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18" w:name="_Toc532306043"/>
      <w:r w:rsidRPr="00785115">
        <w:rPr>
          <w:rFonts w:ascii="Times New Roman" w:eastAsia="Times New Roman" w:hAnsi="Times New Roman" w:cs="Times New Roman"/>
          <w:b/>
          <w:bCs/>
          <w:kern w:val="32"/>
          <w:sz w:val="24"/>
          <w:szCs w:val="24"/>
          <w:lang w:eastAsia="ru-RU"/>
        </w:rPr>
        <w:lastRenderedPageBreak/>
        <w:t xml:space="preserve">Глава </w:t>
      </w:r>
      <w:r w:rsidRPr="00785115">
        <w:rPr>
          <w:rFonts w:ascii="Times New Roman" w:eastAsia="Times New Roman" w:hAnsi="Times New Roman" w:cs="Times New Roman"/>
          <w:b/>
          <w:bCs/>
          <w:kern w:val="32"/>
          <w:sz w:val="24"/>
          <w:szCs w:val="24"/>
          <w:lang w:val="en-US" w:eastAsia="ru-RU"/>
        </w:rPr>
        <w:t>III</w:t>
      </w:r>
      <w:r w:rsidRPr="00785115">
        <w:rPr>
          <w:rFonts w:ascii="Times New Roman" w:eastAsia="Times New Roman" w:hAnsi="Times New Roman" w:cs="Times New Roman"/>
          <w:b/>
          <w:bCs/>
          <w:kern w:val="32"/>
          <w:sz w:val="24"/>
          <w:szCs w:val="24"/>
          <w:lang w:eastAsia="ru-RU"/>
        </w:rPr>
        <w:t>. Положения о подготовке документации по планировке территории</w:t>
      </w:r>
      <w:bookmarkEnd w:id="113"/>
      <w:r w:rsidRPr="00785115">
        <w:rPr>
          <w:rFonts w:ascii="Times New Roman" w:eastAsia="Times New Roman" w:hAnsi="Times New Roman" w:cs="Times New Roman"/>
          <w:b/>
          <w:bCs/>
          <w:kern w:val="32"/>
          <w:sz w:val="24"/>
          <w:szCs w:val="24"/>
          <w:lang w:eastAsia="ru-RU"/>
        </w:rPr>
        <w:t xml:space="preserve"> </w:t>
      </w:r>
      <w:bookmarkEnd w:id="114"/>
      <w:bookmarkEnd w:id="115"/>
      <w:bookmarkEnd w:id="116"/>
      <w:bookmarkEnd w:id="117"/>
      <w:r w:rsidRPr="00785115">
        <w:rPr>
          <w:rFonts w:ascii="Times New Roman" w:eastAsia="Times New Roman" w:hAnsi="Times New Roman" w:cs="Times New Roman"/>
          <w:b/>
          <w:bCs/>
          <w:kern w:val="32"/>
          <w:sz w:val="24"/>
          <w:szCs w:val="24"/>
          <w:lang w:eastAsia="ru-RU"/>
        </w:rPr>
        <w:t>органами местного самоуправления</w:t>
      </w:r>
      <w:bookmarkEnd w:id="118"/>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19" w:name="_Toc332213510"/>
      <w:bookmarkStart w:id="120" w:name="_Toc532306044"/>
      <w:bookmarkStart w:id="121" w:name="_Toc131313927"/>
      <w:bookmarkStart w:id="122" w:name="_Toc215295514"/>
      <w:bookmarkStart w:id="123" w:name="_Toc242169298"/>
      <w:bookmarkStart w:id="124" w:name="_Toc259101805"/>
      <w:r w:rsidRPr="00785115">
        <w:rPr>
          <w:rFonts w:ascii="Times New Roman" w:eastAsia="Times New Roman" w:hAnsi="Times New Roman" w:cs="Times New Roman"/>
          <w:b/>
          <w:bCs/>
          <w:kern w:val="32"/>
          <w:sz w:val="24"/>
          <w:szCs w:val="24"/>
          <w:lang w:eastAsia="ru-RU"/>
        </w:rPr>
        <w:t>Статья 17. Назначение и виды документации по планировке территории</w:t>
      </w:r>
      <w:bookmarkEnd w:id="119"/>
      <w:bookmarkEnd w:id="120"/>
      <w:r w:rsidRPr="00785115">
        <w:rPr>
          <w:rFonts w:ascii="Times New Roman" w:eastAsia="Times New Roman" w:hAnsi="Times New Roman" w:cs="Times New Roman"/>
          <w:b/>
          <w:bCs/>
          <w:kern w:val="32"/>
          <w:sz w:val="24"/>
          <w:szCs w:val="24"/>
          <w:lang w:eastAsia="ru-RU"/>
        </w:rPr>
        <w:t xml:space="preserve"> </w:t>
      </w:r>
      <w:bookmarkEnd w:id="121"/>
      <w:bookmarkEnd w:id="122"/>
      <w:bookmarkEnd w:id="123"/>
      <w:bookmarkEnd w:id="124"/>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85115">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785115">
        <w:rPr>
          <w:rFonts w:ascii="Times New Roman" w:eastAsia="Times New Roman" w:hAnsi="Times New Roman" w:cs="Times New Roman"/>
          <w:sz w:val="24"/>
          <w:szCs w:val="24"/>
          <w:lang w:eastAsia="ru-RU"/>
        </w:rPr>
        <w:t xml:space="preserve"> осуществляется подготовка документации по планировке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Российской Федерации.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Видами документации по планировке территории являются: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проект планировки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проект межевания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25" w:name="_Toc131313929"/>
      <w:bookmarkStart w:id="126" w:name="_Toc215295516"/>
      <w:bookmarkStart w:id="127" w:name="_Toc242169300"/>
      <w:bookmarkStart w:id="128" w:name="_Toc259101807"/>
      <w:bookmarkStart w:id="129" w:name="_Toc332213512"/>
      <w:bookmarkStart w:id="130" w:name="_Toc532306045"/>
      <w:r w:rsidRPr="00785115">
        <w:rPr>
          <w:rFonts w:ascii="Times New Roman" w:eastAsia="Times New Roman" w:hAnsi="Times New Roman" w:cs="Times New Roman"/>
          <w:b/>
          <w:bCs/>
          <w:kern w:val="32"/>
          <w:sz w:val="24"/>
          <w:szCs w:val="24"/>
          <w:lang w:eastAsia="ru-RU"/>
        </w:rPr>
        <w:t>Статья 18. Принятие решения о подготовке документации по планировке территории</w:t>
      </w:r>
      <w:bookmarkEnd w:id="125"/>
      <w:bookmarkEnd w:id="126"/>
      <w:bookmarkEnd w:id="127"/>
      <w:bookmarkEnd w:id="128"/>
      <w:bookmarkEnd w:id="129"/>
      <w:bookmarkEnd w:id="130"/>
    </w:p>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w:t>
      </w:r>
      <w:proofErr w:type="gramStart"/>
      <w:r w:rsidRPr="00785115">
        <w:rPr>
          <w:rFonts w:ascii="Times New Roman" w:eastAsia="Times New Roman" w:hAnsi="Times New Roman" w:cs="Times New Roman"/>
          <w:sz w:val="24"/>
          <w:szCs w:val="24"/>
          <w:lang w:eastAsia="ru-RU"/>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2 настоящей статьи, с учетом Федерального закона Российской Федерации от 06.10.2003 № 131-ФЗ и Закона Республики Крым от 19.01.2015 № 71-ЗРК/2015 «О закреплении за сельскими поселениями Республики Крым вопросов местного значения» (с изменениями</w:t>
      </w:r>
      <w:proofErr w:type="gramEnd"/>
      <w:r w:rsidRPr="00785115">
        <w:rPr>
          <w:rFonts w:ascii="Times New Roman" w:eastAsia="Times New Roman" w:hAnsi="Times New Roman" w:cs="Times New Roman"/>
          <w:sz w:val="24"/>
          <w:szCs w:val="24"/>
          <w:lang w:eastAsia="ru-RU"/>
        </w:rPr>
        <w:t>), местными нормативными правовыми актами.</w:t>
      </w:r>
    </w:p>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Решения о подготовке документации по планировке территории принимаются самостоятельно:</w:t>
      </w:r>
    </w:p>
    <w:p w:rsidR="00785115" w:rsidRPr="00785115" w:rsidRDefault="00785115" w:rsidP="00785115">
      <w:pPr>
        <w:tabs>
          <w:tab w:val="left" w:pos="993"/>
        </w:tabs>
        <w:spacing w:after="0" w:line="240" w:lineRule="auto"/>
        <w:ind w:left="680"/>
        <w:jc w:val="both"/>
        <w:rPr>
          <w:rFonts w:ascii="Times New Roman" w:eastAsia="Times New Roman" w:hAnsi="Times New Roman" w:cs="Times New Roman"/>
          <w:sz w:val="24"/>
          <w:szCs w:val="24"/>
          <w:lang w:eastAsia="ru-RU"/>
        </w:rPr>
      </w:pPr>
      <w:bookmarkStart w:id="131" w:name="sub_45111"/>
      <w:r w:rsidRPr="00785115">
        <w:rPr>
          <w:rFonts w:ascii="Times New Roman" w:eastAsia="Times New Roman" w:hAnsi="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85115" w:rsidRPr="00785115" w:rsidRDefault="00785115" w:rsidP="00785115">
      <w:pPr>
        <w:tabs>
          <w:tab w:val="left" w:pos="993"/>
        </w:tabs>
        <w:spacing w:after="0" w:line="240" w:lineRule="auto"/>
        <w:ind w:left="680"/>
        <w:jc w:val="both"/>
        <w:rPr>
          <w:rFonts w:ascii="Times New Roman" w:eastAsia="Times New Roman" w:hAnsi="Times New Roman" w:cs="Times New Roman"/>
          <w:sz w:val="24"/>
          <w:szCs w:val="24"/>
          <w:lang w:eastAsia="ru-RU"/>
        </w:rPr>
      </w:pPr>
      <w:bookmarkStart w:id="132" w:name="sub_45112"/>
      <w:bookmarkEnd w:id="131"/>
      <w:r w:rsidRPr="00785115">
        <w:rPr>
          <w:rFonts w:ascii="Times New Roman" w:eastAsia="Times New Roman" w:hAnsi="Times New Roman" w:cs="Times New Roman"/>
          <w:sz w:val="24"/>
          <w:szCs w:val="24"/>
          <w:lang w:eastAsia="ru-RU"/>
        </w:rPr>
        <w:t>2) лицами, указанными в части 3 статьи 46.9 Градостроительного кодекса Российской Федерации;</w:t>
      </w:r>
    </w:p>
    <w:p w:rsidR="00785115" w:rsidRPr="00785115" w:rsidRDefault="00785115" w:rsidP="00785115">
      <w:pPr>
        <w:tabs>
          <w:tab w:val="left" w:pos="993"/>
        </w:tabs>
        <w:spacing w:after="0" w:line="240" w:lineRule="auto"/>
        <w:ind w:left="680"/>
        <w:jc w:val="both"/>
        <w:rPr>
          <w:rFonts w:ascii="Times New Roman" w:eastAsia="Times New Roman" w:hAnsi="Times New Roman" w:cs="Times New Roman"/>
          <w:sz w:val="24"/>
          <w:szCs w:val="24"/>
          <w:lang w:eastAsia="ru-RU"/>
        </w:rPr>
      </w:pPr>
      <w:bookmarkStart w:id="133" w:name="sub_45113"/>
      <w:bookmarkEnd w:id="132"/>
      <w:r w:rsidRPr="00785115">
        <w:rPr>
          <w:rFonts w:ascii="Times New Roman" w:eastAsia="Times New Roman" w:hAnsi="Times New Roman" w:cs="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85115" w:rsidRPr="00785115" w:rsidRDefault="00785115" w:rsidP="00785115">
      <w:pPr>
        <w:tabs>
          <w:tab w:val="left" w:pos="993"/>
        </w:tabs>
        <w:spacing w:after="0" w:line="240" w:lineRule="auto"/>
        <w:ind w:left="680"/>
        <w:jc w:val="both"/>
        <w:rPr>
          <w:rFonts w:ascii="Times New Roman" w:eastAsia="Times New Roman" w:hAnsi="Times New Roman" w:cs="Times New Roman"/>
          <w:sz w:val="24"/>
          <w:szCs w:val="24"/>
          <w:lang w:eastAsia="ru-RU"/>
        </w:rPr>
      </w:pPr>
      <w:bookmarkStart w:id="134" w:name="sub_45114"/>
      <w:bookmarkEnd w:id="133"/>
      <w:r w:rsidRPr="00785115">
        <w:rPr>
          <w:rFonts w:ascii="Times New Roman" w:eastAsia="Times New Roman" w:hAnsi="Times New Roman" w:cs="Times New Roman"/>
          <w:sz w:val="24"/>
          <w:szCs w:val="24"/>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w:t>
      </w:r>
      <w:r w:rsidRPr="00785115">
        <w:rPr>
          <w:rFonts w:ascii="Times New Roman" w:eastAsia="Times New Roman" w:hAnsi="Times New Roman" w:cs="Times New Roman"/>
          <w:sz w:val="24"/>
          <w:szCs w:val="24"/>
          <w:lang w:eastAsia="ru-RU"/>
        </w:rPr>
        <w:lastRenderedPageBreak/>
        <w:t>объектов федерального значения, объектов регионального значения, объектов местного значения.</w:t>
      </w:r>
    </w:p>
    <w:bookmarkEnd w:id="134"/>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В случае подготовки документации по планировке территории заинтересованными лицами, указанными в части 2 настоящей статьи, принятие органом местного самоуправления решения о подготовке документации по планировке территории не требуется.</w:t>
      </w:r>
    </w:p>
    <w:p w:rsidR="00785115" w:rsidRPr="00785115" w:rsidRDefault="00785115" w:rsidP="00785115">
      <w:pPr>
        <w:tabs>
          <w:tab w:val="left" w:pos="993"/>
        </w:tabs>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35" w:name="_Toc332213513"/>
      <w:bookmarkStart w:id="136" w:name="_Toc131313930"/>
      <w:bookmarkStart w:id="137" w:name="_Toc215295517"/>
      <w:bookmarkStart w:id="138" w:name="_Toc242169301"/>
      <w:bookmarkStart w:id="139" w:name="_Toc259101808"/>
      <w:bookmarkStart w:id="140" w:name="_Toc337474224"/>
      <w:bookmarkStart w:id="141" w:name="_Toc337474235"/>
      <w:bookmarkStart w:id="142" w:name="_Toc532306046"/>
      <w:r w:rsidRPr="00785115">
        <w:rPr>
          <w:rFonts w:ascii="Times New Roman" w:eastAsia="Times New Roman" w:hAnsi="Times New Roman" w:cs="Times New Roman"/>
          <w:b/>
          <w:bCs/>
          <w:kern w:val="32"/>
          <w:sz w:val="24"/>
          <w:szCs w:val="24"/>
          <w:lang w:eastAsia="ru-RU"/>
        </w:rPr>
        <w:t>Статья 19. Подготовка и утверждение документации по планировке территории</w:t>
      </w:r>
      <w:bookmarkEnd w:id="135"/>
      <w:bookmarkEnd w:id="136"/>
      <w:bookmarkEnd w:id="137"/>
      <w:bookmarkEnd w:id="138"/>
      <w:bookmarkEnd w:id="139"/>
      <w:bookmarkEnd w:id="140"/>
      <w:bookmarkEnd w:id="141"/>
      <w:bookmarkEnd w:id="142"/>
    </w:p>
    <w:p w:rsidR="00785115" w:rsidRPr="00785115" w:rsidRDefault="00785115" w:rsidP="00785115">
      <w:pPr>
        <w:spacing w:after="0" w:line="240" w:lineRule="auto"/>
        <w:ind w:firstLine="54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540"/>
        <w:jc w:val="both"/>
        <w:rPr>
          <w:rFonts w:ascii="Times New Roman" w:eastAsia="Times New Roman" w:hAnsi="Times New Roman" w:cs="Times New Roman"/>
          <w:sz w:val="24"/>
          <w:szCs w:val="24"/>
          <w:lang w:eastAsia="ru-RU"/>
        </w:rPr>
      </w:pPr>
      <w:bookmarkStart w:id="143" w:name="_Toc215295520"/>
      <w:bookmarkStart w:id="144" w:name="_Toc242169304"/>
      <w:bookmarkStart w:id="145" w:name="_Toc259101811"/>
      <w:bookmarkStart w:id="146" w:name="_Toc332213516"/>
      <w:r w:rsidRPr="00785115">
        <w:rPr>
          <w:rFonts w:ascii="Times New Roman" w:eastAsia="Times New Roman" w:hAnsi="Times New Roman" w:cs="Times New Roman"/>
          <w:sz w:val="24"/>
          <w:szCs w:val="24"/>
          <w:lang w:eastAsia="ru-RU"/>
        </w:rPr>
        <w:t>1. Подготовка документации по планировке территории осуществляется с учётом требований статей 42-43, 46.9, 46.10 Градостроительного кодекса Российской Федерации.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r w:rsidRPr="00785115">
        <w:rPr>
          <w:rFonts w:ascii="Times New Roman" w:eastAsia="Times New Roman" w:hAnsi="Times New Roman" w:cs="Times New Roman"/>
          <w:sz w:val="24"/>
          <w:szCs w:val="24"/>
          <w:lang w:eastAsia="ru-RU"/>
        </w:rPr>
        <w:t xml:space="preserve">2. </w:t>
      </w:r>
      <w:proofErr w:type="gramStart"/>
      <w:r w:rsidRPr="00785115">
        <w:rPr>
          <w:rFonts w:ascii="Times New Roman" w:eastAsia="Times New Roman" w:hAnsi="Times New Roman" w:cs="Times New Roman"/>
          <w:color w:val="000000"/>
          <w:sz w:val="24"/>
          <w:szCs w:val="24"/>
          <w:shd w:val="clear" w:color="auto" w:fill="FFFFFF"/>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85115">
        <w:rPr>
          <w:rFonts w:ascii="Times New Roman" w:eastAsia="Times New Roman" w:hAnsi="Times New Roman" w:cs="Times New Roman"/>
          <w:color w:val="000000"/>
          <w:sz w:val="24"/>
          <w:szCs w:val="24"/>
          <w:shd w:val="clear" w:color="auto" w:fill="FFFFFF"/>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Подготовка и утверждение документации по планировке территории включает в себя: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рассмотрение предложения заинтересованного лица (заявителя) о принятии решения о подготовке документации по планировке территории;</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проверку предоставленной заявителем документации по планировке территории и направление её главе муниципального образования для назначения общественных обсуждений или публичных слушаний;</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принятие решения об утверждении документации по планировке территории.</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Подготовку документации по планировке территории обеспечивает заявитель.</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В случае</w:t>
      </w:r>
      <w:proofErr w:type="gramStart"/>
      <w:r w:rsidRPr="00785115">
        <w:rPr>
          <w:rFonts w:ascii="Times New Roman" w:eastAsia="Times New Roman" w:hAnsi="Times New Roman" w:cs="Times New Roman"/>
          <w:sz w:val="24"/>
          <w:szCs w:val="24"/>
          <w:lang w:eastAsia="ru-RU"/>
        </w:rPr>
        <w:t>,</w:t>
      </w:r>
      <w:proofErr w:type="gramEnd"/>
      <w:r w:rsidRPr="00785115">
        <w:rPr>
          <w:rFonts w:ascii="Times New Roman" w:eastAsia="Times New Roman" w:hAnsi="Times New Roman" w:cs="Times New Roman"/>
          <w:sz w:val="24"/>
          <w:szCs w:val="24"/>
          <w:lang w:eastAsia="ru-RU"/>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 соответствующий договор.</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в порядке, предусмотренном главой </w:t>
      </w:r>
      <w:r w:rsidRPr="00785115">
        <w:rPr>
          <w:rFonts w:ascii="Times New Roman" w:eastAsia="Times New Roman" w:hAnsi="Times New Roman" w:cs="Times New Roman"/>
          <w:sz w:val="24"/>
          <w:szCs w:val="24"/>
          <w:lang w:val="en-US" w:eastAsia="ru-RU"/>
        </w:rPr>
        <w:t>V</w:t>
      </w:r>
      <w:r w:rsidRPr="00785115">
        <w:rPr>
          <w:rFonts w:ascii="Times New Roman" w:eastAsia="Times New Roman" w:hAnsi="Times New Roman" w:cs="Times New Roman"/>
          <w:sz w:val="24"/>
          <w:szCs w:val="24"/>
          <w:lang w:eastAsia="ru-RU"/>
        </w:rPr>
        <w:t xml:space="preserve"> Правил и статей 5.1 Градостроительного кодекса Российской Федерации.</w:t>
      </w:r>
    </w:p>
    <w:p w:rsidR="00785115" w:rsidRPr="00785115" w:rsidRDefault="00785115" w:rsidP="00785115">
      <w:pPr>
        <w:spacing w:after="0" w:line="240" w:lineRule="auto"/>
        <w:ind w:firstLine="680"/>
        <w:jc w:val="both"/>
        <w:rPr>
          <w:rFonts w:ascii="Times New Roman CYR" w:eastAsia="Times New Roman" w:hAnsi="Times New Roman CYR" w:cs="Times New Roman CYR"/>
          <w:sz w:val="24"/>
          <w:szCs w:val="24"/>
          <w:lang w:eastAsia="ru-RU"/>
        </w:rPr>
      </w:pPr>
      <w:r w:rsidRPr="00785115">
        <w:rPr>
          <w:rFonts w:ascii="Times New Roman" w:eastAsia="Times New Roman" w:hAnsi="Times New Roman" w:cs="Times New Roman"/>
          <w:sz w:val="24"/>
          <w:szCs w:val="24"/>
          <w:lang w:eastAsia="ru-RU"/>
        </w:rPr>
        <w:t xml:space="preserve">8. </w:t>
      </w:r>
      <w:r w:rsidRPr="00785115">
        <w:rPr>
          <w:rFonts w:ascii="Times New Roman CYR" w:eastAsia="Times New Roman" w:hAnsi="Times New Roman CYR" w:cs="Times New Roman CYR"/>
          <w:sz w:val="24"/>
          <w:szCs w:val="24"/>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lastRenderedPageBreak/>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CYR" w:eastAsia="Times New Roman" w:hAnsi="Times New Roman CYR" w:cs="Times New Roman CYR"/>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785115">
        <w:rPr>
          <w:rFonts w:ascii="Times New Roman" w:eastAsia="Times New Roman" w:hAnsi="Times New Roman" w:cs="Times New Roman"/>
          <w:sz w:val="24"/>
          <w:szCs w:val="24"/>
          <w:lang w:eastAsia="ru-RU"/>
        </w:rPr>
        <w:t>.</w:t>
      </w:r>
    </w:p>
    <w:p w:rsidR="00785115" w:rsidRPr="00785115" w:rsidRDefault="00785115" w:rsidP="00785115">
      <w:pPr>
        <w:spacing w:after="0" w:line="240" w:lineRule="auto"/>
        <w:ind w:firstLine="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9. Утверждение документации по планировке территории применительно к территории поселения осуществляется в соответствии со статьей 45 Градостроительного кодекса Российской Федерации и нормативными правовыми актами Республики Крым, местными нормативными правовыми актами.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47" w:name="_Toc532306047"/>
      <w:r w:rsidRPr="00785115">
        <w:rPr>
          <w:rFonts w:ascii="Times New Roman" w:eastAsia="Times New Roman" w:hAnsi="Times New Roman" w:cs="Times New Roman"/>
          <w:b/>
          <w:bCs/>
          <w:kern w:val="32"/>
          <w:sz w:val="24"/>
          <w:szCs w:val="24"/>
          <w:lang w:eastAsia="ru-RU"/>
        </w:rPr>
        <w:t xml:space="preserve">Статья 20. Развитие застроенных территорий </w:t>
      </w:r>
      <w:bookmarkEnd w:id="143"/>
      <w:bookmarkEnd w:id="144"/>
      <w:bookmarkEnd w:id="145"/>
      <w:r w:rsidRPr="00785115">
        <w:rPr>
          <w:rFonts w:ascii="Times New Roman" w:eastAsia="Times New Roman" w:hAnsi="Times New Roman" w:cs="Times New Roman"/>
          <w:b/>
          <w:bCs/>
          <w:kern w:val="32"/>
          <w:sz w:val="24"/>
          <w:szCs w:val="24"/>
          <w:lang w:eastAsia="ru-RU"/>
        </w:rPr>
        <w:t>поселения</w:t>
      </w:r>
      <w:bookmarkEnd w:id="146"/>
      <w:bookmarkEnd w:id="147"/>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w:t>
      </w:r>
      <w:proofErr w:type="gramStart"/>
      <w:r w:rsidRPr="00785115">
        <w:rPr>
          <w:rFonts w:ascii="Times New Roman" w:eastAsia="Times New Roman" w:hAnsi="Times New Roman" w:cs="Times New Roman"/>
          <w:sz w:val="24"/>
          <w:szCs w:val="24"/>
          <w:lang w:eastAsia="ru-RU"/>
        </w:rPr>
        <w:t>Решение о развитии застроенной территории принимается уполномоченным органом местного самоуправления по инициативе органа государственной власти Республики Крым,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Решение о развитии застроенной территории может быть принято в случаях, предусмотренных статьей 46.1 Градостроительного кодекса Российской Федерации. </w:t>
      </w:r>
    </w:p>
    <w:p w:rsidR="00785115" w:rsidRPr="00785115" w:rsidRDefault="00785115" w:rsidP="00785115">
      <w:pPr>
        <w:autoSpaceDE w:val="0"/>
        <w:autoSpaceDN w:val="0"/>
        <w:adjustRightInd w:val="0"/>
        <w:spacing w:after="0" w:line="240" w:lineRule="auto"/>
        <w:ind w:firstLine="680"/>
        <w:jc w:val="both"/>
        <w:rPr>
          <w:rFonts w:ascii="Times New Roman CYR" w:eastAsia="Times New Roman" w:hAnsi="Times New Roman CYR" w:cs="Times New Roman CYR"/>
          <w:sz w:val="24"/>
          <w:szCs w:val="24"/>
          <w:lang w:eastAsia="ru-RU"/>
        </w:rPr>
      </w:pPr>
      <w:r w:rsidRPr="00785115">
        <w:rPr>
          <w:rFonts w:ascii="Times New Roman" w:eastAsia="Times New Roman" w:hAnsi="Times New Roman" w:cs="Times New Roman"/>
          <w:sz w:val="24"/>
          <w:szCs w:val="24"/>
          <w:lang w:eastAsia="ru-RU"/>
        </w:rPr>
        <w:t xml:space="preserve">4. </w:t>
      </w:r>
      <w:r w:rsidRPr="00785115">
        <w:rPr>
          <w:rFonts w:ascii="Times New Roman CYR" w:eastAsia="Times New Roman" w:hAnsi="Times New Roman CYR" w:cs="Times New Roman CYR"/>
          <w:sz w:val="24"/>
          <w:szCs w:val="24"/>
          <w:lang w:eastAsia="ru-RU"/>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85115" w:rsidRPr="00785115" w:rsidRDefault="00785115" w:rsidP="0078511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Развитие застроенных территорий осуществляется на основании договора о развитии застроенной территории в соответствии со </w:t>
      </w:r>
      <w:hyperlink r:id="rId10" w:history="1">
        <w:r w:rsidRPr="00785115">
          <w:rPr>
            <w:rFonts w:ascii="Times New Roman" w:eastAsia="Times New Roman" w:hAnsi="Times New Roman" w:cs="Times New Roman"/>
            <w:sz w:val="24"/>
            <w:szCs w:val="24"/>
            <w:lang w:eastAsia="ru-RU"/>
          </w:rPr>
          <w:t>статьей 46.2</w:t>
        </w:r>
      </w:hyperlink>
      <w:r w:rsidRPr="00785115">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785115" w:rsidRPr="00785115" w:rsidRDefault="00785115" w:rsidP="0078511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 </w:t>
      </w:r>
      <w:bookmarkStart w:id="148" w:name="_Toc332213517"/>
    </w:p>
    <w:p w:rsidR="00785115" w:rsidRPr="00785115" w:rsidRDefault="00785115" w:rsidP="00785115">
      <w:pPr>
        <w:spacing w:after="160" w:line="259" w:lineRule="auto"/>
        <w:rPr>
          <w:rFonts w:ascii="Times New Roman" w:eastAsia="Times New Roman" w:hAnsi="Times New Roman" w:cs="Times New Roman"/>
          <w:b/>
          <w:bCs/>
          <w:kern w:val="32"/>
          <w:sz w:val="24"/>
          <w:szCs w:val="24"/>
          <w:lang w:eastAsia="ru-RU"/>
        </w:rPr>
      </w:pPr>
      <w:r w:rsidRPr="00785115">
        <w:rPr>
          <w:rFonts w:ascii="Times New Roman" w:eastAsia="Times New Roman" w:hAnsi="Times New Roman" w:cs="Times New Roman"/>
          <w:sz w:val="24"/>
          <w:szCs w:val="24"/>
          <w:lang w:eastAsia="ru-RU"/>
        </w:rPr>
        <w:br w:type="page"/>
      </w: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49" w:name="_Toc532306048"/>
      <w:r w:rsidRPr="00785115">
        <w:rPr>
          <w:rFonts w:ascii="Times New Roman" w:eastAsia="Times New Roman" w:hAnsi="Times New Roman" w:cs="Times New Roman"/>
          <w:b/>
          <w:bCs/>
          <w:kern w:val="32"/>
          <w:sz w:val="24"/>
          <w:szCs w:val="24"/>
          <w:lang w:eastAsia="ru-RU"/>
        </w:rPr>
        <w:lastRenderedPageBreak/>
        <w:t xml:space="preserve">Глава </w:t>
      </w:r>
      <w:r w:rsidRPr="00785115">
        <w:rPr>
          <w:rFonts w:ascii="Times New Roman" w:eastAsia="Times New Roman" w:hAnsi="Times New Roman" w:cs="Times New Roman"/>
          <w:b/>
          <w:bCs/>
          <w:kern w:val="32"/>
          <w:sz w:val="24"/>
          <w:szCs w:val="24"/>
          <w:lang w:val="en-US" w:eastAsia="ru-RU"/>
        </w:rPr>
        <w:t>IV</w:t>
      </w:r>
      <w:r w:rsidRPr="00785115">
        <w:rPr>
          <w:rFonts w:ascii="Times New Roman" w:eastAsia="Times New Roman" w:hAnsi="Times New Roman" w:cs="Times New Roman"/>
          <w:b/>
          <w:bCs/>
          <w:kern w:val="32"/>
          <w:sz w:val="24"/>
          <w:szCs w:val="24"/>
          <w:lang w:eastAsia="ru-RU"/>
        </w:rPr>
        <w:t>. Положения о строительстве и реконструкции объектов капитального строительства</w:t>
      </w:r>
      <w:bookmarkEnd w:id="148"/>
      <w:bookmarkEnd w:id="149"/>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50" w:name="_Toc215295522"/>
      <w:bookmarkStart w:id="151" w:name="_Toc242169306"/>
      <w:bookmarkStart w:id="152" w:name="_Toc259101813"/>
      <w:bookmarkStart w:id="153" w:name="_Toc332213518"/>
      <w:bookmarkStart w:id="154" w:name="_Toc527041268"/>
      <w:bookmarkStart w:id="155" w:name="_Toc527709935"/>
      <w:bookmarkStart w:id="156" w:name="_Toc532306049"/>
      <w:bookmarkStart w:id="157" w:name="_Toc130141837"/>
      <w:bookmarkStart w:id="158" w:name="_Toc215295525"/>
      <w:bookmarkStart w:id="159" w:name="_Toc242169310"/>
      <w:bookmarkStart w:id="160" w:name="_Toc259101817"/>
      <w:bookmarkStart w:id="161" w:name="_Toc332213519"/>
      <w:bookmarkStart w:id="162" w:name="_Toc527041269"/>
      <w:bookmarkStart w:id="163" w:name="_Toc527709936"/>
      <w:bookmarkStart w:id="164" w:name="_Toc532306050"/>
      <w:r w:rsidRPr="00785115">
        <w:rPr>
          <w:rFonts w:ascii="Times New Roman" w:eastAsia="Times New Roman" w:hAnsi="Times New Roman" w:cs="Times New Roman"/>
          <w:b/>
          <w:bCs/>
          <w:kern w:val="32"/>
          <w:sz w:val="24"/>
          <w:szCs w:val="24"/>
          <w:lang w:eastAsia="ru-RU"/>
        </w:rPr>
        <w:t>Статья 21. Основания осуществления строительства и реконструкции объектов капитального строительства</w:t>
      </w:r>
      <w:bookmarkEnd w:id="150"/>
      <w:bookmarkEnd w:id="151"/>
      <w:bookmarkEnd w:id="152"/>
      <w:bookmarkEnd w:id="153"/>
      <w:bookmarkEnd w:id="154"/>
      <w:bookmarkEnd w:id="155"/>
      <w:bookmarkEnd w:id="156"/>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 статьи.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В соответствии с Градостроительным кодексом Российской Федерации выдача разрешения на строительство не требуется в случае:</w:t>
      </w:r>
    </w:p>
    <w:p w:rsidR="00785115" w:rsidRPr="00785115" w:rsidRDefault="00785115" w:rsidP="00785115">
      <w:pPr>
        <w:autoSpaceDE w:val="0"/>
        <w:autoSpaceDN w:val="0"/>
        <w:adjustRightInd w:val="0"/>
        <w:spacing w:after="0" w:line="240" w:lineRule="auto"/>
        <w:ind w:firstLine="720"/>
        <w:jc w:val="both"/>
        <w:rPr>
          <w:rFonts w:ascii="Arial" w:eastAsia="Calibri" w:hAnsi="Arial" w:cs="Arial"/>
          <w:sz w:val="24"/>
          <w:szCs w:val="24"/>
        </w:rPr>
      </w:pPr>
      <w:r w:rsidRPr="00785115">
        <w:rPr>
          <w:rFonts w:ascii="Times New Roman" w:eastAsia="Times New Roman" w:hAnsi="Times New Roman" w:cs="Times New Roman"/>
          <w:sz w:val="24"/>
          <w:szCs w:val="24"/>
          <w:lang w:eastAsia="ru-RU"/>
        </w:rPr>
        <w:t>1) строительства, реконструкции объектов индивидуального жилищного строительства;</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капитального ремонта объектов капитального строительства;</w:t>
      </w:r>
    </w:p>
    <w:p w:rsidR="00785115" w:rsidRPr="00785115" w:rsidRDefault="00785115" w:rsidP="00785115">
      <w:pPr>
        <w:tabs>
          <w:tab w:val="left" w:pos="108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в иных случаях, предусмотренных Градостроительным кодексом Российской Федерации и законодательством Республики Крым.</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Лица, осуществляющие строительство и реконструкцию объектов капитального строительства, указанных в части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В целях получения разрешения на строительство или реконструкцию объектов капитального строительства застройщик обеспечивает:</w:t>
      </w:r>
    </w:p>
    <w:p w:rsidR="00785115" w:rsidRPr="00785115" w:rsidRDefault="00785115" w:rsidP="00785115">
      <w:pPr>
        <w:tabs>
          <w:tab w:val="left" w:pos="1134"/>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785115" w:rsidRPr="00785115" w:rsidRDefault="00785115" w:rsidP="00785115">
      <w:pPr>
        <w:tabs>
          <w:tab w:val="left" w:pos="1134"/>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785115" w:rsidRPr="00785115" w:rsidRDefault="00785115" w:rsidP="00785115">
      <w:pPr>
        <w:tabs>
          <w:tab w:val="left" w:pos="1134"/>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785115" w:rsidRPr="00785115" w:rsidRDefault="00785115" w:rsidP="00785115">
      <w:pPr>
        <w:tabs>
          <w:tab w:val="left" w:pos="1134"/>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w:t>
      </w:r>
      <w:proofErr w:type="gramStart"/>
      <w:r w:rsidRPr="00785115">
        <w:rPr>
          <w:rFonts w:ascii="Times New Roman" w:eastAsia="Times New Roman" w:hAnsi="Times New Roman" w:cs="Times New Roman"/>
          <w:sz w:val="24"/>
          <w:szCs w:val="24"/>
          <w:lang w:eastAsia="ru-RU"/>
        </w:rPr>
        <w:t xml:space="preserve">В отношении вновь возводимых и реконструируемых объектов капитального строительства жилого назначения (за исключением объектов индивидуального жилищного строительства) осуществляется рассмотрение архитектурно-градостроительного облика объекта капитального строительства в соответствии с </w:t>
      </w:r>
      <w:r w:rsidRPr="00785115">
        <w:rPr>
          <w:rFonts w:ascii="Times New Roman" w:eastAsia="Times New Roman" w:hAnsi="Times New Roman" w:cs="Times New Roman"/>
          <w:sz w:val="24"/>
          <w:szCs w:val="24"/>
          <w:lang w:eastAsia="ru-RU"/>
        </w:rPr>
        <w:lastRenderedPageBreak/>
        <w:t>исчерпывающим перечнем процедур в сфере жилищного строительства, утвержденным постановлением Правительства Российской Федерации от 30.04.2014 № 403 (с изменениями) в установленном порядке для всех планируемых и реконструируемых объектов, за исключением объектов, включенных в единый государственный</w:t>
      </w:r>
      <w:proofErr w:type="gramEnd"/>
      <w:r w:rsidRPr="00785115">
        <w:rPr>
          <w:rFonts w:ascii="Times New Roman" w:eastAsia="Times New Roman" w:hAnsi="Times New Roman" w:cs="Times New Roman"/>
          <w:sz w:val="24"/>
          <w:szCs w:val="24"/>
          <w:lang w:eastAsia="ru-RU"/>
        </w:rPr>
        <w:t xml:space="preserve"> реестр объектов культурного наследия (памятников истории и культуры) народов Российской Федерации, а также объекты,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данных объектов принимаются в порядке, установленном законодательством Российской Федерации об охране объектов культурного наследия.</w:t>
      </w:r>
    </w:p>
    <w:p w:rsidR="00785115" w:rsidRPr="00785115" w:rsidRDefault="00785115" w:rsidP="00785115">
      <w:pPr>
        <w:spacing w:after="0" w:line="240" w:lineRule="auto"/>
        <w:ind w:firstLine="567"/>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6. </w:t>
      </w:r>
      <w:proofErr w:type="gramStart"/>
      <w:r w:rsidRPr="00785115">
        <w:rPr>
          <w:rFonts w:ascii="Times New Roman" w:eastAsia="Times New Roman" w:hAnsi="Times New Roman" w:cs="Times New Roman"/>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уведомление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785115">
        <w:rPr>
          <w:rFonts w:ascii="Times New Roman" w:eastAsia="Times New Roman" w:hAnsi="Times New Roman" w:cs="Times New Roman"/>
          <w:sz w:val="24"/>
          <w:szCs w:val="24"/>
          <w:lang w:eastAsia="ru-RU"/>
        </w:rPr>
        <w:t xml:space="preserve"> или единого портала государственных и муниципальных услуг уведомление о планируемых </w:t>
      </w:r>
      <w:proofErr w:type="gramStart"/>
      <w:r w:rsidRPr="00785115">
        <w:rPr>
          <w:rFonts w:ascii="Times New Roman" w:eastAsia="Times New Roman" w:hAnsi="Times New Roman" w:cs="Times New Roman"/>
          <w:sz w:val="24"/>
          <w:szCs w:val="24"/>
          <w:lang w:eastAsia="ru-RU"/>
        </w:rPr>
        <w:t>строительстве</w:t>
      </w:r>
      <w:proofErr w:type="gramEnd"/>
      <w:r w:rsidRPr="00785115">
        <w:rPr>
          <w:rFonts w:ascii="Times New Roman" w:eastAsia="Times New Roman" w:hAnsi="Times New Roman" w:cs="Times New Roman"/>
          <w:sz w:val="24"/>
          <w:szCs w:val="24"/>
          <w:lang w:eastAsia="ru-RU"/>
        </w:rPr>
        <w:t xml:space="preserve"> или реконструкции объекта индивидуального жилищного строительства или садового дома, содержащее сведения согласно статьи 51.1. Градостроительного кодекса Российской Федерации. </w:t>
      </w:r>
    </w:p>
    <w:p w:rsidR="00785115" w:rsidRPr="00785115" w:rsidRDefault="00785115" w:rsidP="00785115">
      <w:pPr>
        <w:spacing w:after="0" w:line="240" w:lineRule="auto"/>
        <w:ind w:firstLine="567"/>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r w:rsidRPr="00785115">
        <w:rPr>
          <w:rFonts w:ascii="Times New Roman" w:eastAsia="Times New Roman" w:hAnsi="Times New Roman" w:cs="Times New Roman"/>
          <w:b/>
          <w:bCs/>
          <w:kern w:val="32"/>
          <w:sz w:val="24"/>
          <w:szCs w:val="24"/>
          <w:lang w:eastAsia="ru-RU"/>
        </w:rPr>
        <w:t>Статья 22. Выдача разрешений на строительство</w:t>
      </w:r>
      <w:bookmarkEnd w:id="157"/>
      <w:bookmarkEnd w:id="158"/>
      <w:bookmarkEnd w:id="159"/>
      <w:bookmarkEnd w:id="160"/>
      <w:bookmarkEnd w:id="161"/>
      <w:bookmarkEnd w:id="162"/>
      <w:bookmarkEnd w:id="163"/>
      <w:bookmarkEnd w:id="164"/>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5" w:name="_Toc130141838"/>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w:t>
      </w:r>
      <w:proofErr w:type="gramStart"/>
      <w:r w:rsidRPr="00785115">
        <w:rPr>
          <w:rFonts w:ascii="Times New Roman" w:eastAsia="Times New Roman" w:hAnsi="Times New Roman" w:cs="Times New Roman"/>
          <w:sz w:val="24"/>
          <w:szCs w:val="24"/>
          <w:lang w:eastAsia="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w:t>
      </w:r>
      <w:proofErr w:type="gramEnd"/>
      <w:r w:rsidRPr="00785115">
        <w:rPr>
          <w:rFonts w:ascii="Times New Roman" w:eastAsia="Times New Roman" w:hAnsi="Times New Roman" w:cs="Times New Roman"/>
          <w:sz w:val="24"/>
          <w:szCs w:val="24"/>
          <w:lang w:eastAsia="ru-RU"/>
        </w:rPr>
        <w:t xml:space="preserve"> </w:t>
      </w:r>
      <w:proofErr w:type="gramStart"/>
      <w:r w:rsidRPr="00785115">
        <w:rPr>
          <w:rFonts w:ascii="Times New Roman" w:eastAsia="Times New Roman" w:hAnsi="Times New Roman" w:cs="Times New Roman"/>
          <w:sz w:val="24"/>
          <w:szCs w:val="24"/>
          <w:lang w:eastAsia="ru-RU"/>
        </w:rPr>
        <w:t>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785115">
        <w:rPr>
          <w:rFonts w:ascii="Times New Roman" w:eastAsia="Times New Roman" w:hAnsi="Times New Roman" w:cs="Times New Roman"/>
          <w:sz w:val="24"/>
          <w:szCs w:val="24"/>
          <w:lang w:eastAsia="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Градостроительного кодекса Российской Федерации.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Порядок предоставления разрешения на строительство осуществляется с учетом статьи 51 Градостроительного кодекса Российской Федерации.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6" w:name="_Hlk498518553"/>
      <w:r w:rsidRPr="00785115">
        <w:rPr>
          <w:rFonts w:ascii="Times New Roman" w:eastAsia="Times New Roman" w:hAnsi="Times New Roman" w:cs="Times New Roman"/>
          <w:sz w:val="24"/>
          <w:szCs w:val="24"/>
          <w:lang w:eastAsia="ru-RU"/>
        </w:rPr>
        <w:t xml:space="preserve">3. Разрешение на строительство выдается уполномоченным на выдачу разрешений на строительство органом местного самоуправления по месту нахождения земельного участка, за исключением случаев, предусмотренных </w:t>
      </w:r>
      <w:r w:rsidRPr="00785115">
        <w:rPr>
          <w:rFonts w:ascii="Times New Roman" w:eastAsia="Times New Roman" w:hAnsi="Times New Roman" w:cs="Times New Roman"/>
          <w:bCs/>
          <w:sz w:val="24"/>
          <w:szCs w:val="24"/>
          <w:lang w:eastAsia="ru-RU"/>
        </w:rPr>
        <w:t>частями 5-6</w:t>
      </w:r>
      <w:r w:rsidRPr="00785115">
        <w:rPr>
          <w:rFonts w:ascii="Times New Roman" w:eastAsia="Times New Roman" w:hAnsi="Times New Roman" w:cs="Times New Roman"/>
          <w:sz w:val="24"/>
          <w:szCs w:val="24"/>
          <w:lang w:eastAsia="ru-RU"/>
        </w:rPr>
        <w:t xml:space="preserve"> статьи 51 Градостроительного кодекса Российской Федерации и другими федеральными законами.    </w:t>
      </w:r>
    </w:p>
    <w:bookmarkEnd w:id="166"/>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В целях строительства, реконструкции объекта капитального строительства застройщик направляет в администрацию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 заявление о выдаче разрешения на строительство и документы, предусмотренные частью 7 статьи 51 Градостроительного кодекса Российской Федерации.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w:t>
      </w:r>
      <w:r w:rsidRPr="00785115">
        <w:rPr>
          <w:rFonts w:ascii="Times New Roman" w:eastAsia="Times New Roman" w:hAnsi="Times New Roman" w:cs="Times New Roman"/>
          <w:sz w:val="24"/>
          <w:szCs w:val="24"/>
          <w:lang w:eastAsia="ru-RU"/>
        </w:rPr>
        <w:lastRenderedPageBreak/>
        <w:t>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w:t>
      </w:r>
      <w:bookmarkStart w:id="167" w:name="_Hlk498450920"/>
      <w:r w:rsidRPr="00785115">
        <w:rPr>
          <w:rFonts w:ascii="Times New Roman" w:eastAsia="Times New Roman" w:hAnsi="Times New Roman" w:cs="Times New Roman"/>
          <w:sz w:val="24"/>
          <w:szCs w:val="24"/>
          <w:lang w:eastAsia="ru-RU"/>
        </w:rPr>
        <w:t>Уполномоченный на выдачу разрешений на строительство орган местного самоуправления</w:t>
      </w:r>
      <w:bookmarkEnd w:id="167"/>
      <w:r w:rsidRPr="00785115">
        <w:rPr>
          <w:rFonts w:ascii="Times New Roman" w:eastAsia="Times New Roman" w:hAnsi="Times New Roman" w:cs="Times New Roman"/>
          <w:sz w:val="24"/>
          <w:szCs w:val="24"/>
          <w:lang w:eastAsia="ru-RU"/>
        </w:rPr>
        <w:t>, если иное не установлено законодательством Республики Крым, в течение семи рабочих дней со дня получения заявления о выдаче разрешения на строительство:</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проводит проверку наличия документов,</w:t>
      </w:r>
      <w:r w:rsidRPr="00785115" w:rsidDel="001F0FC3">
        <w:rPr>
          <w:rFonts w:ascii="Times New Roman" w:eastAsia="Times New Roman" w:hAnsi="Times New Roman" w:cs="Times New Roman"/>
          <w:sz w:val="24"/>
          <w:szCs w:val="24"/>
          <w:lang w:eastAsia="ru-RU"/>
        </w:rPr>
        <w:t xml:space="preserve"> прилагаемых к заявлению;</w:t>
      </w:r>
      <w:r w:rsidRPr="00785115">
        <w:rPr>
          <w:rFonts w:ascii="Times New Roman" w:eastAsia="Times New Roman" w:hAnsi="Times New Roman" w:cs="Times New Roman"/>
          <w:sz w:val="24"/>
          <w:szCs w:val="24"/>
          <w:lang w:eastAsia="ru-RU"/>
        </w:rPr>
        <w:t xml:space="preserve"> необходимых для принятия решения о выдаче разрешения на строительство;</w:t>
      </w:r>
    </w:p>
    <w:p w:rsidR="00785115" w:rsidRPr="00785115" w:rsidRDefault="00785115" w:rsidP="00785115">
      <w:pPr>
        <w:autoSpaceDE w:val="0"/>
        <w:autoSpaceDN w:val="0"/>
        <w:adjustRightInd w:val="0"/>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785115" w:rsidDel="001F0FC3">
        <w:rPr>
          <w:rFonts w:ascii="Times New Roman" w:eastAsia="Times New Roman" w:hAnsi="Times New Roman" w:cs="Times New Roman"/>
          <w:sz w:val="24"/>
          <w:szCs w:val="24"/>
          <w:lang w:eastAsia="ru-RU"/>
        </w:rPr>
        <w:t>,</w:t>
      </w:r>
      <w:r w:rsidRPr="00785115">
        <w:rPr>
          <w:rFonts w:ascii="Times New Roman" w:eastAsia="Times New Roman" w:hAnsi="Times New Roman" w:cs="Times New Roman"/>
          <w:sz w:val="24"/>
          <w:szCs w:val="24"/>
          <w:lang w:eastAsia="ru-RU"/>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выдает разрешение на строительство или отказывает в выдаче такого разрешения с указанием причин отказа.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По заявлению застройщика разрешение может быть выдано на отдельные этапы строительства, реконструкции.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Основаниями для отказа в выдаче разрешения на строительство являются:</w:t>
      </w:r>
    </w:p>
    <w:p w:rsidR="00785115" w:rsidRPr="00785115" w:rsidRDefault="00785115" w:rsidP="00785115">
      <w:pPr>
        <w:tabs>
          <w:tab w:val="left" w:pos="1260"/>
        </w:tabs>
        <w:spacing w:after="0" w:line="240" w:lineRule="auto"/>
        <w:ind w:left="737"/>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1) отсутствие документов, предусмотренных частями 7 и 9 статьи 51 Градостроительного кодекса Российской Федерации;</w:t>
      </w:r>
      <w:proofErr w:type="gramEnd"/>
    </w:p>
    <w:p w:rsidR="00785115" w:rsidRPr="00785115" w:rsidRDefault="00785115" w:rsidP="00785115">
      <w:pPr>
        <w:tabs>
          <w:tab w:val="left" w:pos="1260"/>
        </w:tabs>
        <w:spacing w:after="0" w:line="240" w:lineRule="auto"/>
        <w:ind w:left="73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несоответствие представленных документов требованиям градостроительного плана земельного участка</w:t>
      </w:r>
      <w:r w:rsidRPr="00785115" w:rsidDel="001F0FC3">
        <w:rPr>
          <w:rFonts w:ascii="Times New Roman" w:eastAsia="Times New Roman" w:hAnsi="Times New Roman" w:cs="Times New Roman"/>
          <w:sz w:val="24"/>
          <w:szCs w:val="24"/>
          <w:lang w:eastAsia="ru-RU"/>
        </w:rPr>
        <w:t>,</w:t>
      </w:r>
      <w:r w:rsidRPr="00785115">
        <w:rPr>
          <w:rFonts w:ascii="Times New Roman" w:eastAsia="Times New Roman" w:hAnsi="Times New Roman" w:cs="Times New Roman"/>
          <w:sz w:val="24"/>
          <w:szCs w:val="24"/>
          <w:lang w:eastAsia="ru-RU"/>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1" w:history="1">
        <w:r w:rsidRPr="00785115">
          <w:rPr>
            <w:rFonts w:ascii="Times New Roman" w:eastAsia="Times New Roman" w:hAnsi="Times New Roman" w:cs="Times New Roman"/>
            <w:sz w:val="24"/>
            <w:szCs w:val="24"/>
            <w:lang w:eastAsia="ru-RU"/>
          </w:rPr>
          <w:t>частями 7.1</w:t>
        </w:r>
      </w:hyperlink>
      <w:r w:rsidRPr="00785115">
        <w:rPr>
          <w:rFonts w:ascii="Times New Roman" w:eastAsia="Times New Roman" w:hAnsi="Times New Roman" w:cs="Times New Roman"/>
          <w:sz w:val="24"/>
          <w:szCs w:val="24"/>
          <w:lang w:eastAsia="ru-RU"/>
        </w:rPr>
        <w:t xml:space="preserve"> и </w:t>
      </w:r>
      <w:hyperlink r:id="rId12" w:history="1">
        <w:r w:rsidRPr="00785115">
          <w:rPr>
            <w:rFonts w:ascii="Times New Roman" w:eastAsia="Times New Roman" w:hAnsi="Times New Roman" w:cs="Times New Roman"/>
            <w:sz w:val="24"/>
            <w:szCs w:val="24"/>
            <w:lang w:eastAsia="ru-RU"/>
          </w:rPr>
          <w:t>9.1</w:t>
        </w:r>
      </w:hyperlink>
      <w:r w:rsidRPr="00785115">
        <w:rPr>
          <w:rFonts w:ascii="Times New Roman" w:eastAsia="Times New Roman" w:hAnsi="Times New Roman" w:cs="Times New Roman"/>
          <w:sz w:val="24"/>
          <w:szCs w:val="24"/>
          <w:lang w:eastAsia="ru-RU"/>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Отказ в выдаче разрешения на строительство может быть оспорен застройщиком в судебном порядке.</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68" w:name="_Toc215295528"/>
      <w:bookmarkStart w:id="169" w:name="_Toc242169313"/>
      <w:bookmarkStart w:id="170" w:name="_Toc259101820"/>
      <w:bookmarkStart w:id="171" w:name="_Toc332213520"/>
      <w:bookmarkStart w:id="172" w:name="_Toc527041270"/>
      <w:bookmarkStart w:id="173" w:name="_Toc527709937"/>
      <w:bookmarkStart w:id="174" w:name="_Toc532306051"/>
      <w:bookmarkEnd w:id="165"/>
      <w:r w:rsidRPr="00785115">
        <w:rPr>
          <w:rFonts w:ascii="Times New Roman" w:eastAsia="Times New Roman" w:hAnsi="Times New Roman" w:cs="Times New Roman"/>
          <w:b/>
          <w:bCs/>
          <w:kern w:val="32"/>
          <w:sz w:val="24"/>
          <w:szCs w:val="24"/>
          <w:lang w:eastAsia="ru-RU"/>
        </w:rPr>
        <w:t>Статья 23. Выдача разрешения на ввод объекта в эксплуатацию</w:t>
      </w:r>
      <w:bookmarkEnd w:id="168"/>
      <w:bookmarkEnd w:id="169"/>
      <w:bookmarkEnd w:id="170"/>
      <w:bookmarkEnd w:id="171"/>
      <w:bookmarkEnd w:id="172"/>
      <w:bookmarkEnd w:id="173"/>
      <w:bookmarkEnd w:id="174"/>
    </w:p>
    <w:p w:rsidR="00785115" w:rsidRPr="00785115" w:rsidRDefault="00785115" w:rsidP="0078511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w:t>
      </w:r>
      <w:proofErr w:type="gramStart"/>
      <w:r w:rsidRPr="00785115">
        <w:rPr>
          <w:rFonts w:ascii="Times New Roman" w:eastAsia="Times New Roman" w:hAnsi="Times New Roman" w:cs="Times New Roman"/>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85115">
        <w:rPr>
          <w:rFonts w:ascii="Times New Roman" w:eastAsia="Times New Roman" w:hAnsi="Times New Roman" w:cs="Times New Roman"/>
          <w:sz w:val="24"/>
          <w:szCs w:val="24"/>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85115" w:rsidRPr="00785115" w:rsidRDefault="00785115" w:rsidP="0078511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 xml:space="preserve">2. </w:t>
      </w:r>
      <w:proofErr w:type="gramStart"/>
      <w:r w:rsidRPr="00785115">
        <w:rPr>
          <w:rFonts w:ascii="Times New Roman" w:eastAsia="Times New Roman" w:hAnsi="Times New Roman" w:cs="Times New Roman"/>
          <w:sz w:val="24"/>
          <w:szCs w:val="24"/>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785115">
        <w:rPr>
          <w:rFonts w:ascii="Times New Roman" w:eastAsia="Times New Roman" w:hAnsi="Times New Roman" w:cs="Times New Roman"/>
          <w:sz w:val="24"/>
          <w:szCs w:val="24"/>
          <w:lang w:eastAsia="ru-RU"/>
        </w:rPr>
        <w:t>Роскосмос</w:t>
      </w:r>
      <w:proofErr w:type="spellEnd"/>
      <w:r w:rsidRPr="00785115">
        <w:rPr>
          <w:rFonts w:ascii="Times New Roman" w:eastAsia="Times New Roman" w:hAnsi="Times New Roman" w:cs="Times New Roman"/>
          <w:sz w:val="24"/>
          <w:szCs w:val="24"/>
          <w:lang w:eastAsia="ru-RU"/>
        </w:rPr>
        <w:t>», выдавшие разрешение на строительство</w:t>
      </w:r>
      <w:proofErr w:type="gramEnd"/>
      <w:r w:rsidRPr="00785115">
        <w:rPr>
          <w:rFonts w:ascii="Times New Roman" w:eastAsia="Times New Roman" w:hAnsi="Times New Roman" w:cs="Times New Roman"/>
          <w:sz w:val="24"/>
          <w:szCs w:val="24"/>
          <w:lang w:eastAsia="ru-RU"/>
        </w:rPr>
        <w:t xml:space="preserve">, непосредственно или </w:t>
      </w:r>
      <w:proofErr w:type="gramStart"/>
      <w:r w:rsidRPr="00785115">
        <w:rPr>
          <w:rFonts w:ascii="Times New Roman" w:eastAsia="Times New Roman" w:hAnsi="Times New Roman" w:cs="Times New Roman"/>
          <w:sz w:val="24"/>
          <w:szCs w:val="24"/>
          <w:lang w:eastAsia="ru-RU"/>
        </w:rPr>
        <w:t>через многофункциональный центр с заявлением о выдаче разрешения на ввод объекта в эксплуатацию</w:t>
      </w:r>
      <w:proofErr w:type="gramEnd"/>
      <w:r w:rsidRPr="00785115">
        <w:rPr>
          <w:rFonts w:ascii="Times New Roman" w:eastAsia="Times New Roman" w:hAnsi="Times New Roman" w:cs="Times New Roman"/>
          <w:sz w:val="24"/>
          <w:szCs w:val="24"/>
          <w:lang w:eastAsia="ru-RU"/>
        </w:rPr>
        <w:t>.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785115" w:rsidRPr="00785115" w:rsidRDefault="00785115" w:rsidP="0078511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Уполномоченный на выдачу разрешений на ввод объекта в эксплуатацию орган местного самоуправления, если иное не установлено законодательством Республики Крым, в течение семи рабочих дней со дня поступления заявления о выдаче разрешения на ввод объекта в эксплуатацию обязан:</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785115">
        <w:rPr>
          <w:rFonts w:ascii="Times New Roman" w:eastAsia="Times New Roman" w:hAnsi="Times New Roman" w:cs="Times New Roman"/>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85115">
        <w:rPr>
          <w:rFonts w:ascii="Times New Roman" w:eastAsia="Times New Roman" w:hAnsi="Times New Roman" w:cs="Times New Roman"/>
          <w:sz w:val="24"/>
          <w:szCs w:val="24"/>
          <w:lang w:eastAsia="ru-RU"/>
        </w:rPr>
        <w:t xml:space="preserve"> </w:t>
      </w:r>
      <w:proofErr w:type="gramStart"/>
      <w:r w:rsidRPr="00785115">
        <w:rPr>
          <w:rFonts w:ascii="Times New Roman" w:eastAsia="Times New Roman" w:hAnsi="Times New Roman" w:cs="Times New Roman"/>
          <w:sz w:val="24"/>
          <w:szCs w:val="24"/>
          <w:lang w:eastAsia="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выдать заявителю разрешение на ввод объекта в эксплуатацию или отказать в выдаче такого разрешения с указанием причин отказа.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85115" w:rsidRPr="00785115" w:rsidRDefault="00785115" w:rsidP="00785115">
      <w:pPr>
        <w:tabs>
          <w:tab w:val="left" w:pos="1080"/>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отсутствие документов, указанных в частях 3 и 4 статьи 55 Градостроительного кодекса Российской Федерации;</w:t>
      </w:r>
    </w:p>
    <w:p w:rsidR="00785115" w:rsidRPr="00785115" w:rsidRDefault="00785115" w:rsidP="00785115">
      <w:pPr>
        <w:tabs>
          <w:tab w:val="left" w:pos="1080"/>
        </w:tabs>
        <w:spacing w:after="0" w:line="240" w:lineRule="auto"/>
        <w:ind w:left="680"/>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85115" w:rsidRPr="00785115" w:rsidRDefault="00785115" w:rsidP="00785115">
      <w:pPr>
        <w:tabs>
          <w:tab w:val="left" w:pos="1080"/>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785115" w:rsidRPr="00785115" w:rsidRDefault="00785115" w:rsidP="00785115">
      <w:pPr>
        <w:tabs>
          <w:tab w:val="left" w:pos="1080"/>
          <w:tab w:val="left" w:pos="1260"/>
          <w:tab w:val="left" w:pos="1440"/>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85115" w:rsidRPr="00785115" w:rsidRDefault="00785115" w:rsidP="00785115">
      <w:pPr>
        <w:tabs>
          <w:tab w:val="left" w:pos="1080"/>
          <w:tab w:val="left" w:pos="1260"/>
          <w:tab w:val="left" w:pos="1440"/>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85115">
        <w:rPr>
          <w:rFonts w:ascii="Times New Roman" w:eastAsia="Times New Roman" w:hAnsi="Times New Roman" w:cs="Times New Roman"/>
          <w:sz w:val="24"/>
          <w:szCs w:val="24"/>
          <w:lang w:eastAsia="ru-RU"/>
        </w:rPr>
        <w:t>Федерации</w:t>
      </w:r>
      <w:proofErr w:type="gramEnd"/>
      <w:r w:rsidRPr="00785115">
        <w:rPr>
          <w:rFonts w:ascii="Times New Roman" w:eastAsia="Times New Roman" w:hAnsi="Times New Roman" w:cs="Times New Roman"/>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6. Неполучение (несвоевременное получение) документов, запрошенных в соответствии с </w:t>
      </w:r>
      <w:hyperlink r:id="rId13" w:history="1">
        <w:r w:rsidRPr="00785115">
          <w:rPr>
            <w:rFonts w:ascii="Times New Roman" w:eastAsia="Times New Roman" w:hAnsi="Times New Roman" w:cs="Times New Roman"/>
            <w:sz w:val="24"/>
            <w:szCs w:val="24"/>
            <w:lang w:eastAsia="ru-RU"/>
          </w:rPr>
          <w:t>частями 3.2</w:t>
        </w:r>
      </w:hyperlink>
      <w:r w:rsidRPr="00785115">
        <w:rPr>
          <w:rFonts w:ascii="Times New Roman" w:eastAsia="Times New Roman" w:hAnsi="Times New Roman" w:cs="Times New Roman"/>
          <w:sz w:val="24"/>
          <w:szCs w:val="24"/>
          <w:lang w:eastAsia="ru-RU"/>
        </w:rPr>
        <w:t xml:space="preserve"> и </w:t>
      </w:r>
      <w:hyperlink r:id="rId14" w:history="1">
        <w:r w:rsidRPr="00785115">
          <w:rPr>
            <w:rFonts w:ascii="Times New Roman" w:eastAsia="Times New Roman" w:hAnsi="Times New Roman" w:cs="Times New Roman"/>
            <w:sz w:val="24"/>
            <w:szCs w:val="24"/>
            <w:lang w:eastAsia="ru-RU"/>
          </w:rPr>
          <w:t>3.3</w:t>
        </w:r>
      </w:hyperlink>
      <w:r w:rsidRPr="00785115">
        <w:rPr>
          <w:rFonts w:ascii="Times New Roman" w:eastAsia="Times New Roman" w:hAnsi="Times New Roman" w:cs="Times New Roman"/>
          <w:sz w:val="24"/>
          <w:szCs w:val="24"/>
          <w:lang w:eastAsia="ru-RU"/>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Отказ в выдаче разрешения на ввод объекта в эксплуатацию может быть оспорен в судебном порядке.</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9. Эксплуатация зданий и сооружений осуществляется в порядке, предусмотренном главой 6.2 Градостроительного кодекса Российской Федерации.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10. В соответствии с действующим законодательством 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75" w:name="_Toc131313932"/>
      <w:bookmarkStart w:id="176" w:name="_Toc215295519"/>
      <w:bookmarkStart w:id="177" w:name="_Toc242169303"/>
      <w:bookmarkStart w:id="178" w:name="_Toc259101810"/>
      <w:bookmarkStart w:id="179" w:name="_Toc332213515"/>
      <w:bookmarkStart w:id="180" w:name="_Toc494975874"/>
      <w:bookmarkStart w:id="181" w:name="_Toc527041271"/>
      <w:bookmarkStart w:id="182" w:name="_Toc527709938"/>
      <w:bookmarkStart w:id="183" w:name="_Toc532306052"/>
      <w:r w:rsidRPr="00785115">
        <w:rPr>
          <w:rFonts w:ascii="Times New Roman" w:eastAsia="Times New Roman" w:hAnsi="Times New Roman" w:cs="Times New Roman"/>
          <w:b/>
          <w:bCs/>
          <w:kern w:val="32"/>
          <w:sz w:val="24"/>
          <w:szCs w:val="24"/>
          <w:lang w:eastAsia="ru-RU"/>
        </w:rPr>
        <w:t>Статья 24. Градостроительные планы земельных участков</w:t>
      </w:r>
      <w:bookmarkEnd w:id="175"/>
      <w:bookmarkEnd w:id="176"/>
      <w:bookmarkEnd w:id="177"/>
      <w:bookmarkEnd w:id="178"/>
      <w:bookmarkEnd w:id="179"/>
      <w:bookmarkEnd w:id="180"/>
      <w:bookmarkEnd w:id="181"/>
      <w:bookmarkEnd w:id="182"/>
      <w:bookmarkEnd w:id="183"/>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p w:rsidR="00785115" w:rsidRPr="00785115" w:rsidRDefault="00785115" w:rsidP="00785115">
      <w:pPr>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Градостроительный план земельного участка предоставляется заявителю без взимания платы.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84" w:name="_Toc332213521"/>
      <w:bookmarkStart w:id="185" w:name="_Toc532306053"/>
      <w:r w:rsidRPr="00785115">
        <w:rPr>
          <w:rFonts w:ascii="Times New Roman" w:eastAsia="Times New Roman" w:hAnsi="Times New Roman" w:cs="Times New Roman"/>
          <w:b/>
          <w:bCs/>
          <w:kern w:val="32"/>
          <w:sz w:val="24"/>
          <w:szCs w:val="24"/>
          <w:lang w:eastAsia="ru-RU"/>
        </w:rPr>
        <w:t xml:space="preserve">Глава </w:t>
      </w:r>
      <w:r w:rsidRPr="00785115">
        <w:rPr>
          <w:rFonts w:ascii="Times New Roman" w:eastAsia="Times New Roman" w:hAnsi="Times New Roman" w:cs="Times New Roman"/>
          <w:b/>
          <w:bCs/>
          <w:kern w:val="32"/>
          <w:sz w:val="24"/>
          <w:szCs w:val="24"/>
          <w:lang w:val="en-US" w:eastAsia="ru-RU"/>
        </w:rPr>
        <w:t>V</w:t>
      </w:r>
      <w:r w:rsidRPr="00785115">
        <w:rPr>
          <w:rFonts w:ascii="Times New Roman" w:eastAsia="Times New Roman" w:hAnsi="Times New Roman" w:cs="Times New Roman"/>
          <w:b/>
          <w:bCs/>
          <w:kern w:val="32"/>
          <w:sz w:val="24"/>
          <w:szCs w:val="24"/>
          <w:lang w:eastAsia="ru-RU"/>
        </w:rPr>
        <w:t xml:space="preserve">. </w:t>
      </w:r>
      <w:bookmarkStart w:id="186" w:name="_Hlk517709524"/>
      <w:r w:rsidRPr="00785115">
        <w:rPr>
          <w:rFonts w:ascii="Times New Roman" w:eastAsia="Times New Roman" w:hAnsi="Times New Roman" w:cs="Times New Roman"/>
          <w:b/>
          <w:bCs/>
          <w:kern w:val="32"/>
          <w:sz w:val="24"/>
          <w:szCs w:val="24"/>
          <w:lang w:eastAsia="ru-RU"/>
        </w:rPr>
        <w:t xml:space="preserve">Положения </w:t>
      </w:r>
      <w:bookmarkStart w:id="187" w:name="_Hlk517703046"/>
      <w:bookmarkEnd w:id="184"/>
      <w:r w:rsidRPr="00785115">
        <w:rPr>
          <w:rFonts w:ascii="Times New Roman" w:eastAsia="Times New Roman" w:hAnsi="Times New Roman" w:cs="Times New Roman"/>
          <w:b/>
          <w:bCs/>
          <w:kern w:val="32"/>
          <w:sz w:val="24"/>
          <w:szCs w:val="24"/>
          <w:lang w:eastAsia="ru-RU"/>
        </w:rPr>
        <w:t>о проведении общественных обсуждений или публичных слушаний по вопросам землепользования и застройки</w:t>
      </w:r>
      <w:bookmarkEnd w:id="185"/>
      <w:bookmarkEnd w:id="186"/>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88" w:name="_Toc527041273"/>
      <w:bookmarkStart w:id="189" w:name="_Toc527709940"/>
      <w:bookmarkStart w:id="190" w:name="_Toc532306054"/>
      <w:bookmarkStart w:id="191" w:name="_Toc332213522"/>
      <w:bookmarkEnd w:id="187"/>
      <w:r w:rsidRPr="00785115">
        <w:rPr>
          <w:rFonts w:ascii="Times New Roman" w:eastAsia="Times New Roman" w:hAnsi="Times New Roman" w:cs="Times New Roman"/>
          <w:b/>
          <w:bCs/>
          <w:kern w:val="32"/>
          <w:sz w:val="24"/>
          <w:szCs w:val="24"/>
          <w:lang w:eastAsia="ru-RU"/>
        </w:rPr>
        <w:t xml:space="preserve">Статья 25. Общие положения об организации и проведении </w:t>
      </w:r>
      <w:r w:rsidRPr="00785115">
        <w:rPr>
          <w:rFonts w:ascii="Times New Roman" w:eastAsia="Times New Roman" w:hAnsi="Times New Roman" w:cs="Times New Roman"/>
          <w:b/>
          <w:bCs/>
          <w:sz w:val="24"/>
          <w:szCs w:val="24"/>
          <w:lang w:eastAsia="ru-RU"/>
        </w:rPr>
        <w:t>общественных обсуждений или</w:t>
      </w:r>
      <w:r w:rsidRPr="00785115">
        <w:rPr>
          <w:rFonts w:ascii="Times New Roman" w:eastAsia="Times New Roman" w:hAnsi="Times New Roman" w:cs="Times New Roman"/>
          <w:sz w:val="24"/>
          <w:szCs w:val="24"/>
          <w:lang w:eastAsia="ru-RU"/>
        </w:rPr>
        <w:t xml:space="preserve"> </w:t>
      </w:r>
      <w:r w:rsidRPr="00785115">
        <w:rPr>
          <w:rFonts w:ascii="Times New Roman" w:eastAsia="Times New Roman" w:hAnsi="Times New Roman" w:cs="Times New Roman"/>
          <w:b/>
          <w:bCs/>
          <w:kern w:val="32"/>
          <w:sz w:val="24"/>
          <w:szCs w:val="24"/>
          <w:lang w:eastAsia="ru-RU"/>
        </w:rPr>
        <w:t>публичных слушаний по вопросам землепользования и застройки</w:t>
      </w:r>
      <w:bookmarkEnd w:id="188"/>
      <w:bookmarkEnd w:id="189"/>
      <w:bookmarkEnd w:id="190"/>
      <w:r w:rsidRPr="00785115">
        <w:rPr>
          <w:rFonts w:ascii="Times New Roman" w:eastAsia="Times New Roman" w:hAnsi="Times New Roman" w:cs="Times New Roman"/>
          <w:b/>
          <w:bCs/>
          <w:kern w:val="32"/>
          <w:sz w:val="24"/>
          <w:szCs w:val="24"/>
          <w:lang w:eastAsia="ru-RU"/>
        </w:rPr>
        <w:t xml:space="preserve"> </w:t>
      </w:r>
      <w:bookmarkEnd w:id="191"/>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Осуществление жителями муниципального образования права на участие в общественных обсуждениях или</w:t>
      </w:r>
      <w:r w:rsidRPr="00785115">
        <w:rPr>
          <w:rFonts w:ascii="Times New Roman" w:eastAsia="Times New Roman" w:hAnsi="Times New Roman" w:cs="Times New Roman"/>
          <w:color w:val="FF0000"/>
          <w:sz w:val="24"/>
          <w:szCs w:val="24"/>
          <w:lang w:eastAsia="ru-RU"/>
        </w:rPr>
        <w:t xml:space="preserve"> </w:t>
      </w:r>
      <w:r w:rsidRPr="00785115">
        <w:rPr>
          <w:rFonts w:ascii="Times New Roman" w:eastAsia="Times New Roman" w:hAnsi="Times New Roman" w:cs="Times New Roman"/>
          <w:sz w:val="24"/>
          <w:szCs w:val="24"/>
          <w:lang w:eastAsia="ru-RU"/>
        </w:rPr>
        <w:t>публичных слушаниях по вопросам землепользования и застройки основывается на принципах законности и добровольности такого участия.</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Общественные обсуждения или публичные слушания</w:t>
      </w:r>
      <w:r w:rsidRPr="00785115">
        <w:rPr>
          <w:rFonts w:ascii="Times New Roman" w:eastAsia="Times New Roman" w:hAnsi="Times New Roman" w:cs="Times New Roman"/>
          <w:color w:val="FF0000"/>
          <w:sz w:val="24"/>
          <w:szCs w:val="24"/>
          <w:lang w:eastAsia="ru-RU"/>
        </w:rPr>
        <w:t xml:space="preserve"> </w:t>
      </w:r>
      <w:r w:rsidRPr="00785115">
        <w:rPr>
          <w:rFonts w:ascii="Times New Roman" w:eastAsia="Times New Roman" w:hAnsi="Times New Roman" w:cs="Times New Roman"/>
          <w:sz w:val="24"/>
          <w:szCs w:val="24"/>
          <w:lang w:eastAsia="ru-RU"/>
        </w:rPr>
        <w:t>проводятся по следующим вопросам землепользования и застройки (за исключением случаев, предусмотренных Градостроительным кодексом Российской Федерации и другими федеральными законами):</w:t>
      </w:r>
    </w:p>
    <w:p w:rsidR="00785115" w:rsidRPr="00785115" w:rsidRDefault="00785115" w:rsidP="00785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        1) проектам правил землепользования и застройки; </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проектам планировки территории;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проектам межевания территории;</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4) проектам, предусматривающим внесение изменений в один из указанных в пунктах 1-3 части 2 настоящей статьи утвержденных документов;</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w:t>
      </w:r>
      <w:r w:rsidRPr="00785115">
        <w:rPr>
          <w:rFonts w:ascii="Times New Roman" w:eastAsia="Times New Roman" w:hAnsi="Times New Roman" w:cs="Times New Roman"/>
          <w:b/>
          <w:sz w:val="24"/>
          <w:szCs w:val="24"/>
          <w:lang w:eastAsia="ru-RU"/>
        </w:rPr>
        <w:t xml:space="preserve"> </w:t>
      </w:r>
      <w:proofErr w:type="gramStart"/>
      <w:r w:rsidRPr="00785115">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785115">
        <w:rPr>
          <w:rFonts w:ascii="Times New Roman" w:eastAsia="Times New Roman" w:hAnsi="Times New Roman" w:cs="Times New Roman"/>
          <w:sz w:val="24"/>
          <w:szCs w:val="24"/>
          <w:lang w:eastAsia="ru-RU"/>
        </w:rPr>
        <w:t>, а также правообладатели помещений, являющихся частью указанных объектов капитального строительства.</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w:t>
      </w:r>
      <w:proofErr w:type="gramStart"/>
      <w:r w:rsidRPr="00785115">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85115">
        <w:rPr>
          <w:rFonts w:ascii="Times New Roman" w:eastAsia="Times New Roman" w:hAnsi="Times New Roman" w:cs="Times New Roman"/>
          <w:sz w:val="24"/>
          <w:szCs w:val="24"/>
          <w:lang w:eastAsia="ru-RU"/>
        </w:rPr>
        <w:t xml:space="preserve"> </w:t>
      </w:r>
      <w:proofErr w:type="gramStart"/>
      <w:r w:rsidRPr="00785115">
        <w:rPr>
          <w:rFonts w:ascii="Times New Roman" w:eastAsia="Times New Roman" w:hAnsi="Times New Roman" w:cs="Times New Roman"/>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85115">
        <w:rPr>
          <w:rFonts w:ascii="Times New Roman" w:eastAsia="Times New Roman" w:hAnsi="Times New Roman" w:cs="Times New Roman"/>
          <w:sz w:val="24"/>
          <w:szCs w:val="24"/>
          <w:lang w:eastAsia="ru-RU"/>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срок проведения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официальный сайт и (или) информационные системы;</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85115" w:rsidRPr="00785115" w:rsidRDefault="00785115" w:rsidP="00785115">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192" w:name="_Toc507770472"/>
      <w:bookmarkStart w:id="193" w:name="_Toc527041274"/>
      <w:bookmarkStart w:id="194" w:name="_Toc527709941"/>
      <w:bookmarkStart w:id="195" w:name="_Toc532306055"/>
      <w:bookmarkStart w:id="196" w:name="_Toc332213524"/>
      <w:r w:rsidRPr="00785115">
        <w:rPr>
          <w:rFonts w:ascii="Times New Roman" w:eastAsia="Times New Roman" w:hAnsi="Times New Roman" w:cs="Times New Roman"/>
          <w:b/>
          <w:bCs/>
          <w:kern w:val="32"/>
          <w:sz w:val="24"/>
          <w:szCs w:val="24"/>
          <w:lang w:eastAsia="ru-RU"/>
        </w:rPr>
        <w:t xml:space="preserve">Статья 26. </w:t>
      </w:r>
      <w:r w:rsidRPr="00785115">
        <w:rPr>
          <w:rFonts w:ascii="Times New Roman" w:eastAsia="Times New Roman" w:hAnsi="Times New Roman" w:cs="Times New Roman"/>
          <w:b/>
          <w:sz w:val="24"/>
          <w:szCs w:val="24"/>
          <w:lang w:eastAsia="ru-RU"/>
        </w:rPr>
        <w:t>Процедура проведения общественных обсуждений или публичных слушаний по вопросам</w:t>
      </w:r>
      <w:r w:rsidRPr="00785115">
        <w:rPr>
          <w:rFonts w:ascii="Times New Roman" w:eastAsia="Times New Roman" w:hAnsi="Times New Roman" w:cs="Times New Roman"/>
          <w:b/>
          <w:bCs/>
          <w:kern w:val="32"/>
          <w:sz w:val="24"/>
          <w:szCs w:val="24"/>
          <w:lang w:eastAsia="ru-RU"/>
        </w:rPr>
        <w:t xml:space="preserve"> землепользования и застройки</w:t>
      </w:r>
      <w:bookmarkEnd w:id="192"/>
      <w:bookmarkEnd w:id="193"/>
      <w:bookmarkEnd w:id="194"/>
      <w:bookmarkEnd w:id="195"/>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Процедура проведения общественных обсуждений состоит из следующих этапов:</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197" w:name="dst2109"/>
      <w:bookmarkEnd w:id="197"/>
      <w:r w:rsidRPr="00785115">
        <w:rPr>
          <w:rFonts w:ascii="Times New Roman" w:eastAsia="Times New Roman" w:hAnsi="Times New Roman" w:cs="Times New Roman"/>
          <w:sz w:val="24"/>
          <w:szCs w:val="24"/>
          <w:lang w:eastAsia="ru-RU"/>
        </w:rPr>
        <w:t>1) оповещение о начале общественных обсуждений;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198" w:name="dst2110"/>
      <w:bookmarkEnd w:id="198"/>
      <w:proofErr w:type="gramStart"/>
      <w:r w:rsidRPr="00785115">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785115">
        <w:rPr>
          <w:rFonts w:ascii="Times New Roman" w:eastAsia="Times New Roman" w:hAnsi="Times New Roman" w:cs="Times New Roman"/>
          <w:sz w:val="24"/>
          <w:szCs w:val="24"/>
          <w:lang w:eastAsia="ru-RU"/>
        </w:rPr>
        <w:t xml:space="preserve"> в настоящей статье - информационные системы) и открытие экспозиции или экспозиций такого проекта;</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199" w:name="dst2111"/>
      <w:bookmarkEnd w:id="199"/>
      <w:r w:rsidRPr="00785115">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0" w:name="dst2112"/>
      <w:bookmarkEnd w:id="200"/>
      <w:r w:rsidRPr="00785115">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1" w:name="dst2113"/>
      <w:bookmarkEnd w:id="201"/>
      <w:r w:rsidRPr="00785115">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2" w:name="dst2114"/>
      <w:bookmarkEnd w:id="202"/>
      <w:r w:rsidRPr="00785115">
        <w:rPr>
          <w:rFonts w:ascii="Times New Roman" w:eastAsia="Times New Roman" w:hAnsi="Times New Roman" w:cs="Times New Roman"/>
          <w:sz w:val="24"/>
          <w:szCs w:val="24"/>
          <w:lang w:eastAsia="ru-RU"/>
        </w:rPr>
        <w:t>2. Процедура проведения публичных слушаний состоит из следующих этапов:</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3" w:name="dst2115"/>
      <w:bookmarkEnd w:id="203"/>
      <w:r w:rsidRPr="00785115">
        <w:rPr>
          <w:rFonts w:ascii="Times New Roman" w:eastAsia="Times New Roman" w:hAnsi="Times New Roman" w:cs="Times New Roman"/>
          <w:sz w:val="24"/>
          <w:szCs w:val="24"/>
          <w:lang w:eastAsia="ru-RU"/>
        </w:rPr>
        <w:t>1) оповещение о начале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4" w:name="dst2116"/>
      <w:bookmarkEnd w:id="204"/>
      <w:r w:rsidRPr="00785115">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5" w:name="dst2117"/>
      <w:bookmarkEnd w:id="205"/>
      <w:r w:rsidRPr="00785115">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6" w:name="dst2118"/>
      <w:bookmarkEnd w:id="206"/>
      <w:r w:rsidRPr="00785115">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7" w:name="dst2119"/>
      <w:bookmarkEnd w:id="207"/>
      <w:r w:rsidRPr="00785115">
        <w:rPr>
          <w:rFonts w:ascii="Times New Roman" w:eastAsia="Times New Roman" w:hAnsi="Times New Roman" w:cs="Times New Roman"/>
          <w:sz w:val="24"/>
          <w:szCs w:val="24"/>
          <w:lang w:eastAsia="ru-RU"/>
        </w:rPr>
        <w:t>5) подготовка и оформление протокола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8" w:name="dst2120"/>
      <w:bookmarkEnd w:id="208"/>
      <w:r w:rsidRPr="00785115">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09" w:name="dst2121"/>
      <w:bookmarkEnd w:id="209"/>
      <w:r w:rsidRPr="00785115">
        <w:rPr>
          <w:rFonts w:ascii="Times New Roman" w:eastAsia="Times New Roman" w:hAnsi="Times New Roman" w:cs="Times New Roman"/>
          <w:sz w:val="24"/>
          <w:szCs w:val="24"/>
          <w:lang w:eastAsia="ru-RU"/>
        </w:rPr>
        <w:t>3. Оповещение о начале общественных обсуждений или публичных слушаний должно содержать:</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0" w:name="dst2122"/>
      <w:bookmarkEnd w:id="210"/>
      <w:r w:rsidRPr="00785115">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1" w:name="dst2123"/>
      <w:bookmarkEnd w:id="211"/>
      <w:r w:rsidRPr="00785115">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2" w:name="dst2124"/>
      <w:bookmarkEnd w:id="212"/>
      <w:r w:rsidRPr="00785115">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3" w:name="dst2125"/>
      <w:bookmarkEnd w:id="213"/>
      <w:r w:rsidRPr="00785115">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4" w:name="dst2126"/>
      <w:bookmarkEnd w:id="214"/>
      <w:r w:rsidRPr="00785115">
        <w:rPr>
          <w:rFonts w:ascii="Times New Roman" w:eastAsia="Times New Roman" w:hAnsi="Times New Roman" w:cs="Times New Roman"/>
          <w:sz w:val="24"/>
          <w:szCs w:val="24"/>
          <w:lang w:eastAsia="ru-RU"/>
        </w:rPr>
        <w:t xml:space="preserve">4. </w:t>
      </w:r>
      <w:proofErr w:type="gramStart"/>
      <w:r w:rsidRPr="00785115">
        <w:rPr>
          <w:rFonts w:ascii="Times New Roman" w:eastAsia="Times New Roman" w:hAnsi="Times New Roman" w:cs="Times New Roman"/>
          <w:sz w:val="24"/>
          <w:szCs w:val="24"/>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85115">
        <w:rPr>
          <w:rFonts w:ascii="Times New Roman" w:eastAsia="Times New Roman" w:hAnsi="Times New Roman" w:cs="Times New Roman"/>
          <w:sz w:val="24"/>
          <w:szCs w:val="24"/>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w:t>
      </w:r>
      <w:r w:rsidRPr="00785115">
        <w:rPr>
          <w:rFonts w:ascii="Times New Roman" w:eastAsia="Times New Roman" w:hAnsi="Times New Roman" w:cs="Times New Roman"/>
          <w:sz w:val="24"/>
          <w:szCs w:val="24"/>
          <w:lang w:eastAsia="ru-RU"/>
        </w:rPr>
        <w:lastRenderedPageBreak/>
        <w:t>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5" w:name="dst2127"/>
      <w:bookmarkEnd w:id="215"/>
      <w:r w:rsidRPr="00785115">
        <w:rPr>
          <w:rFonts w:ascii="Times New Roman" w:eastAsia="Times New Roman" w:hAnsi="Times New Roman" w:cs="Times New Roman"/>
          <w:sz w:val="24"/>
          <w:szCs w:val="24"/>
          <w:lang w:eastAsia="ru-RU"/>
        </w:rPr>
        <w:t>5. Оповещение о начале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16" w:name="dst2128"/>
      <w:bookmarkEnd w:id="216"/>
      <w:r w:rsidRPr="00785115">
        <w:rPr>
          <w:rFonts w:ascii="Times New Roman" w:eastAsia="Times New Roman" w:hAnsi="Times New Roman" w:cs="Times New Roman"/>
          <w:sz w:val="24"/>
          <w:szCs w:val="24"/>
          <w:lang w:eastAsia="ru-RU"/>
        </w:rPr>
        <w:t xml:space="preserve">1) не </w:t>
      </w:r>
      <w:proofErr w:type="gramStart"/>
      <w:r w:rsidRPr="00785115">
        <w:rPr>
          <w:rFonts w:ascii="Times New Roman" w:eastAsia="Times New Roman" w:hAnsi="Times New Roman" w:cs="Times New Roman"/>
          <w:sz w:val="24"/>
          <w:szCs w:val="24"/>
          <w:lang w:eastAsia="ru-RU"/>
        </w:rPr>
        <w:t>позднее</w:t>
      </w:r>
      <w:proofErr w:type="gramEnd"/>
      <w:r w:rsidRPr="00785115">
        <w:rPr>
          <w:rFonts w:ascii="Times New Roman" w:eastAsia="Times New Roman" w:hAnsi="Times New Roman" w:cs="Times New Roman"/>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85115" w:rsidRPr="00785115" w:rsidRDefault="00785115" w:rsidP="00785115">
      <w:pPr>
        <w:spacing w:after="0" w:line="240" w:lineRule="auto"/>
        <w:ind w:firstLine="544"/>
        <w:jc w:val="both"/>
        <w:rPr>
          <w:rFonts w:ascii="Times New Roman" w:eastAsia="Times New Roman" w:hAnsi="Times New Roman" w:cs="Times New Roman"/>
          <w:sz w:val="24"/>
          <w:szCs w:val="24"/>
          <w:lang w:eastAsia="ru-RU"/>
        </w:rPr>
      </w:pPr>
      <w:bookmarkStart w:id="217" w:name="dst2129"/>
      <w:bookmarkEnd w:id="217"/>
      <w:r w:rsidRPr="00785115">
        <w:rPr>
          <w:rFonts w:ascii="Times New Roman" w:eastAsia="Times New Roman" w:hAnsi="Times New Roman" w:cs="Times New Roman"/>
          <w:sz w:val="24"/>
          <w:szCs w:val="24"/>
          <w:lang w:eastAsia="ru-RU"/>
        </w:rPr>
        <w:t xml:space="preserve">2) распространяется на информационных стендах, оборудованных около </w:t>
      </w:r>
      <w:proofErr w:type="gramStart"/>
      <w:r w:rsidRPr="00785115">
        <w:rPr>
          <w:rFonts w:ascii="Times New Roman" w:eastAsia="Times New Roman" w:hAnsi="Times New Roman" w:cs="Times New Roman"/>
          <w:sz w:val="24"/>
          <w:szCs w:val="24"/>
          <w:lang w:eastAsia="ru-RU"/>
        </w:rPr>
        <w:t>здания</w:t>
      </w:r>
      <w:proofErr w:type="gramEnd"/>
      <w:r w:rsidRPr="00785115">
        <w:rPr>
          <w:rFonts w:ascii="Times New Roman" w:eastAsia="Times New Roman" w:hAnsi="Times New Roman" w:cs="Times New Roman"/>
          <w:sz w:val="24"/>
          <w:szCs w:val="24"/>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6. </w:t>
      </w:r>
      <w:r w:rsidRPr="00785115">
        <w:rPr>
          <w:rFonts w:ascii="Times New Roman" w:eastAsia="Times New Roman" w:hAnsi="Times New Roman" w:cs="Times New Roman"/>
          <w:sz w:val="24"/>
          <w:szCs w:val="24"/>
          <w:u w:color="FFFFFF"/>
          <w:lang w:eastAsia="ru-RU"/>
        </w:rPr>
        <w:t xml:space="preserve">Общественные обсуждения или публичные слушания по вопросам </w:t>
      </w:r>
      <w:r w:rsidRPr="00785115">
        <w:rPr>
          <w:rFonts w:ascii="Times New Roman" w:eastAsia="Times New Roman" w:hAnsi="Times New Roman" w:cs="Times New Roman"/>
          <w:sz w:val="24"/>
          <w:szCs w:val="24"/>
          <w:lang w:eastAsia="ru-RU"/>
        </w:rPr>
        <w:t xml:space="preserve">землепользования и застройки </w:t>
      </w:r>
      <w:r w:rsidRPr="00785115">
        <w:rPr>
          <w:rFonts w:ascii="Times New Roman" w:eastAsia="Times New Roman" w:hAnsi="Times New Roman" w:cs="Times New Roman"/>
          <w:sz w:val="24"/>
          <w:szCs w:val="24"/>
          <w:u w:color="FFFFFF"/>
          <w:lang w:eastAsia="ru-RU"/>
        </w:rPr>
        <w:t xml:space="preserve">назначаются решением </w:t>
      </w:r>
      <w:r w:rsidRPr="00785115">
        <w:rPr>
          <w:rFonts w:ascii="Times New Roman" w:eastAsia="Times New Roman" w:hAnsi="Times New Roman" w:cs="Times New Roman"/>
          <w:sz w:val="24"/>
          <w:szCs w:val="24"/>
          <w:lang w:eastAsia="ru-RU"/>
        </w:rPr>
        <w:t>совета депутатов или главы муниципального образования</w:t>
      </w:r>
      <w:r w:rsidRPr="00785115">
        <w:rPr>
          <w:rFonts w:ascii="Times New Roman" w:eastAsia="Times New Roman" w:hAnsi="Times New Roman" w:cs="Times New Roman"/>
          <w:sz w:val="24"/>
          <w:szCs w:val="24"/>
          <w:u w:color="FFFFFF"/>
          <w:lang w:eastAsia="ru-RU"/>
        </w:rPr>
        <w:t xml:space="preserve"> на основании рекомендаций органа, уполномоченного в соответствии со статьей 28 Правил на проведение публичных слушаний.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7. Решение о проведении общественных обсуждений или публичных слушаний подлежит опубликованию в порядке, установленном Уставом муниципального образования для официального опубликования муниципальных правовых актов, и размещается на официальном сайте муниципального образования в сети «Интернет».</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18" w:name="_Toc507770473"/>
      <w:bookmarkStart w:id="219" w:name="_Toc527041275"/>
      <w:bookmarkStart w:id="220" w:name="_Toc527709942"/>
      <w:bookmarkStart w:id="221" w:name="_Toc532306056"/>
      <w:bookmarkEnd w:id="196"/>
      <w:r w:rsidRPr="00785115">
        <w:rPr>
          <w:rFonts w:ascii="Times New Roman" w:eastAsia="Times New Roman" w:hAnsi="Times New Roman" w:cs="Times New Roman"/>
          <w:b/>
          <w:bCs/>
          <w:kern w:val="32"/>
          <w:sz w:val="24"/>
          <w:szCs w:val="24"/>
          <w:lang w:eastAsia="ru-RU"/>
        </w:rPr>
        <w:t>Статья 27. Срок проведения общественных обсуждений или публичных слушаний</w:t>
      </w:r>
      <w:bookmarkEnd w:id="218"/>
      <w:bookmarkEnd w:id="219"/>
      <w:bookmarkEnd w:id="220"/>
      <w:bookmarkEnd w:id="221"/>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Срок проведения общественных обсуждений или публичных слушаний по вопросам землепользования и застройки составляет:</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по проекту</w:t>
      </w:r>
      <w:r w:rsidRPr="00785115">
        <w:rPr>
          <w:rFonts w:ascii="Times New Roman" w:eastAsia="Times New Roman" w:hAnsi="Times New Roman" w:cs="Times New Roman"/>
          <w:sz w:val="24"/>
          <w:szCs w:val="24"/>
          <w:lang w:eastAsia="ru-RU"/>
        </w:rPr>
        <w:t xml:space="preserve"> Правил</w:t>
      </w:r>
      <w:r w:rsidRPr="00785115">
        <w:rPr>
          <w:rFonts w:ascii="Times New Roman" w:eastAsia="Times New Roman" w:hAnsi="Times New Roman" w:cs="Times New Roman"/>
          <w:sz w:val="24"/>
          <w:szCs w:val="24"/>
          <w:u w:color="FFFFFF"/>
          <w:lang w:eastAsia="ru-RU"/>
        </w:rPr>
        <w:t>, проекту внесения изменений в П</w:t>
      </w:r>
      <w:r w:rsidRPr="00785115">
        <w:rPr>
          <w:rFonts w:ascii="Times New Roman" w:eastAsia="Times New Roman" w:hAnsi="Times New Roman" w:cs="Times New Roman"/>
          <w:sz w:val="24"/>
          <w:szCs w:val="24"/>
          <w:lang w:eastAsia="ru-RU"/>
        </w:rPr>
        <w:t xml:space="preserve">равила </w:t>
      </w:r>
      <w:r w:rsidRPr="00785115">
        <w:rPr>
          <w:rFonts w:ascii="Times New Roman" w:eastAsia="Times New Roman" w:hAnsi="Times New Roman" w:cs="Times New Roman"/>
          <w:sz w:val="24"/>
          <w:szCs w:val="24"/>
          <w:u w:color="FFFFFF"/>
          <w:lang w:eastAsia="ru-RU"/>
        </w:rPr>
        <w:t>– не менее двух и не более четырех месяцев со дня опубликования такого проекта, за исключением случаев, предусмотренных пунктами 2 и 3 части 1 настоящей статьи;</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по </w:t>
      </w:r>
      <w:r w:rsidRPr="00785115">
        <w:rPr>
          <w:rFonts w:ascii="Times New Roman" w:eastAsia="Times New Roman" w:hAnsi="Times New Roman" w:cs="Times New Roman"/>
          <w:sz w:val="24"/>
          <w:szCs w:val="24"/>
          <w:u w:color="FFFFFF"/>
          <w:lang w:eastAsia="ru-RU"/>
        </w:rPr>
        <w:t xml:space="preserve">проекту внесения изменений в </w:t>
      </w:r>
      <w:r w:rsidRPr="00785115">
        <w:rPr>
          <w:rFonts w:ascii="Times New Roman" w:eastAsia="Times New Roman" w:hAnsi="Times New Roman" w:cs="Times New Roman"/>
          <w:sz w:val="24"/>
          <w:szCs w:val="24"/>
          <w:lang w:eastAsia="ru-RU"/>
        </w:rPr>
        <w:t xml:space="preserve">Правила, подготовленному применительно к части территории </w:t>
      </w:r>
      <w:r w:rsidRPr="00785115">
        <w:rPr>
          <w:rFonts w:ascii="Times New Roman" w:eastAsia="Times New Roman" w:hAnsi="Times New Roman" w:cs="Times New Roman"/>
          <w:sz w:val="24"/>
          <w:szCs w:val="24"/>
          <w:u w:color="FFFFFF"/>
          <w:lang w:eastAsia="ru-RU"/>
        </w:rPr>
        <w:t>поселения</w:t>
      </w:r>
      <w:r w:rsidRPr="00785115">
        <w:rPr>
          <w:rFonts w:ascii="Times New Roman" w:eastAsia="Times New Roman" w:hAnsi="Times New Roman" w:cs="Times New Roman"/>
          <w:sz w:val="24"/>
          <w:szCs w:val="24"/>
          <w:lang w:eastAsia="ru-RU"/>
        </w:rPr>
        <w:t xml:space="preserve"> – не более одного месяца; </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по проекту внесения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 </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4) по проекту планировки территории и (или) проекту межевания территории – не менее одного месяца и не более трех месяцев; </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5)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6)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w:t>
      </w:r>
    </w:p>
    <w:p w:rsidR="00785115" w:rsidRPr="00785115" w:rsidRDefault="00785115" w:rsidP="00785115">
      <w:pPr>
        <w:tabs>
          <w:tab w:val="left" w:pos="1134"/>
        </w:tabs>
        <w:spacing w:after="0" w:line="240" w:lineRule="auto"/>
        <w:ind w:left="54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7) по иным вопросам градостроительной деятельности, если законодательством не установлен иной срок – не более одного месяца.</w:t>
      </w:r>
    </w:p>
    <w:p w:rsidR="00785115" w:rsidRPr="00785115" w:rsidRDefault="00785115" w:rsidP="00785115">
      <w:pPr>
        <w:tabs>
          <w:tab w:val="left" w:pos="1134"/>
        </w:tabs>
        <w:spacing w:after="0" w:line="240" w:lineRule="auto"/>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       2. Срок проведения общественных обсуждений или публичных слушаний исчисляется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sidRPr="00785115">
        <w:rPr>
          <w:rFonts w:ascii="Times New Roman" w:eastAsia="Times New Roman" w:hAnsi="Times New Roman" w:cs="Times New Roman"/>
          <w:sz w:val="24"/>
          <w:szCs w:val="24"/>
          <w:u w:color="FFFFFF"/>
          <w:lang w:eastAsia="ru-RU"/>
        </w:rPr>
        <w:t>.</w:t>
      </w:r>
    </w:p>
    <w:p w:rsidR="00785115" w:rsidRPr="00785115" w:rsidRDefault="00785115" w:rsidP="007851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3. Выходные и праздничные дни включаются в срок проведения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22" w:name="_Toc332213526"/>
      <w:bookmarkStart w:id="223" w:name="_Toc507770474"/>
      <w:bookmarkStart w:id="224" w:name="_Toc527041276"/>
      <w:bookmarkStart w:id="225" w:name="_Toc527709943"/>
      <w:bookmarkStart w:id="226" w:name="_Toc532306057"/>
      <w:r w:rsidRPr="00785115">
        <w:rPr>
          <w:rFonts w:ascii="Times New Roman" w:eastAsia="Times New Roman" w:hAnsi="Times New Roman" w:cs="Times New Roman"/>
          <w:b/>
          <w:bCs/>
          <w:kern w:val="32"/>
          <w:sz w:val="24"/>
          <w:szCs w:val="24"/>
          <w:lang w:eastAsia="ru-RU"/>
        </w:rPr>
        <w:t>Статья 28. Уполномоченный на организацию и проведение общественных обсуждений или публичных слушаний орган</w:t>
      </w:r>
      <w:bookmarkEnd w:id="222"/>
      <w:bookmarkEnd w:id="223"/>
      <w:bookmarkEnd w:id="224"/>
      <w:bookmarkEnd w:id="225"/>
      <w:bookmarkEnd w:id="226"/>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tabs>
          <w:tab w:val="num" w:pos="0"/>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 Комиссия осуществляет организацию и проведение общественных обсуждений или публичных слушаний по вопросам, предусмотренным пунктами 1-3, 5 и 6 части 1 статьи 27 Правил. </w:t>
      </w:r>
    </w:p>
    <w:p w:rsidR="00785115" w:rsidRPr="00785115" w:rsidRDefault="00785115" w:rsidP="00785115">
      <w:pPr>
        <w:tabs>
          <w:tab w:val="num" w:pos="0"/>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2. </w:t>
      </w:r>
      <w:r w:rsidRPr="00785115">
        <w:rPr>
          <w:rFonts w:ascii="Times New Roman" w:eastAsia="Times New Roman" w:hAnsi="Times New Roman" w:cs="Times New Roman"/>
          <w:sz w:val="24"/>
          <w:szCs w:val="24"/>
          <w:lang w:eastAsia="ru-RU"/>
        </w:rPr>
        <w:t xml:space="preserve">Администрация муниципального образования </w:t>
      </w:r>
      <w:r w:rsidRPr="00785115">
        <w:rPr>
          <w:rFonts w:ascii="Times New Roman" w:eastAsia="Times New Roman" w:hAnsi="Times New Roman" w:cs="Times New Roman"/>
          <w:sz w:val="24"/>
          <w:szCs w:val="24"/>
          <w:u w:color="FFFFFF"/>
          <w:lang w:eastAsia="ru-RU"/>
        </w:rPr>
        <w:t>осуществляет организацию и проведение общественных обсуждений или публичных слушаний по вопросам, предусмотренным пунктами 4 и 7 части 1 статьи 27 Правил.</w:t>
      </w:r>
    </w:p>
    <w:p w:rsidR="00785115" w:rsidRPr="00785115" w:rsidRDefault="00785115" w:rsidP="00785115">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Функции по организации и проведению общественных обсуждений или публичных слушаний включают:</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оповещение населения о месте, дате и времени проведения мероприятия по информированию жителей поселения по вопросам общественных обсуждений или публичных слушаний; </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анализ материалов, представленных участниками мероприятия по информированию жителей поселения по вопросам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организацию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определение докладчика (содокладчика) по выносимым на публичные слушания вопросам;</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6) регистрацию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7) обеспечение ведения протокола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сбор, рассмотрение и обобщение мнений, замечаний и предложений, представленных жителями поселения и иными заинтересованными лицами по вопросам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9) подготовку заключения о результатах общественных обсуждений или публичных слушаний.</w:t>
      </w:r>
    </w:p>
    <w:p w:rsidR="00785115" w:rsidRPr="00785115" w:rsidRDefault="00785115" w:rsidP="00785115">
      <w:pPr>
        <w:autoSpaceDE w:val="0"/>
        <w:autoSpaceDN w:val="0"/>
        <w:adjustRightInd w:val="0"/>
        <w:spacing w:after="0" w:line="240" w:lineRule="auto"/>
        <w:ind w:left="684"/>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27" w:name="_Toc507770475"/>
      <w:bookmarkStart w:id="228" w:name="_Toc527041277"/>
      <w:bookmarkStart w:id="229" w:name="_Toc527709944"/>
      <w:bookmarkStart w:id="230" w:name="_Toc532306058"/>
      <w:bookmarkStart w:id="231" w:name="_Toc332213527"/>
      <w:r w:rsidRPr="00785115">
        <w:rPr>
          <w:rFonts w:ascii="Times New Roman" w:eastAsia="Times New Roman" w:hAnsi="Times New Roman" w:cs="Times New Roman"/>
          <w:b/>
          <w:bCs/>
          <w:kern w:val="32"/>
          <w:sz w:val="24"/>
          <w:szCs w:val="24"/>
          <w:lang w:eastAsia="ru-RU"/>
        </w:rPr>
        <w:t xml:space="preserve">Статья 29. Финансирование мероприятий по организации и проведению </w:t>
      </w:r>
      <w:r w:rsidRPr="00785115">
        <w:rPr>
          <w:rFonts w:ascii="Times New Roman" w:eastAsia="Times New Roman" w:hAnsi="Times New Roman" w:cs="Times New Roman"/>
          <w:b/>
          <w:sz w:val="24"/>
          <w:szCs w:val="24"/>
          <w:lang w:eastAsia="ru-RU"/>
        </w:rPr>
        <w:t>общественных обсуждений или</w:t>
      </w:r>
      <w:r w:rsidRPr="00785115">
        <w:rPr>
          <w:rFonts w:ascii="Times New Roman" w:eastAsia="Times New Roman" w:hAnsi="Times New Roman" w:cs="Times New Roman"/>
          <w:sz w:val="24"/>
          <w:szCs w:val="24"/>
          <w:lang w:eastAsia="ru-RU"/>
        </w:rPr>
        <w:t xml:space="preserve"> </w:t>
      </w:r>
      <w:r w:rsidRPr="00785115">
        <w:rPr>
          <w:rFonts w:ascii="Times New Roman" w:eastAsia="Times New Roman" w:hAnsi="Times New Roman" w:cs="Times New Roman"/>
          <w:b/>
          <w:bCs/>
          <w:kern w:val="32"/>
          <w:sz w:val="24"/>
          <w:szCs w:val="24"/>
          <w:lang w:eastAsia="ru-RU"/>
        </w:rPr>
        <w:t>публичных слушаний</w:t>
      </w:r>
      <w:bookmarkEnd w:id="227"/>
      <w:bookmarkEnd w:id="228"/>
      <w:bookmarkEnd w:id="229"/>
      <w:bookmarkEnd w:id="230"/>
      <w:r w:rsidRPr="00785115">
        <w:rPr>
          <w:rFonts w:ascii="Times New Roman" w:eastAsia="Times New Roman" w:hAnsi="Times New Roman" w:cs="Times New Roman"/>
          <w:b/>
          <w:bCs/>
          <w:kern w:val="32"/>
          <w:sz w:val="24"/>
          <w:szCs w:val="24"/>
          <w:lang w:eastAsia="ru-RU"/>
        </w:rPr>
        <w:t xml:space="preserve"> </w:t>
      </w:r>
      <w:bookmarkEnd w:id="231"/>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 Финансирование мероприятий по организации и проведению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публичных слушаний осуществляется:</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публичных слушаний по вопросу предоставления указанного разрешения;</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lastRenderedPageBreak/>
        <w:t xml:space="preserve">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публичных слушаний по вопросу предоставления указанного разрешения;</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3) за счет средств бюджета муниципального образования – при проведении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 xml:space="preserve">публичных слушаний по иным вопросам </w:t>
      </w:r>
      <w:r w:rsidRPr="00785115">
        <w:rPr>
          <w:rFonts w:ascii="Times New Roman" w:eastAsia="Times New Roman" w:hAnsi="Times New Roman" w:cs="Times New Roman"/>
          <w:sz w:val="24"/>
          <w:szCs w:val="24"/>
          <w:lang w:eastAsia="ru-RU"/>
        </w:rPr>
        <w:t>землепользования и застройки</w:t>
      </w:r>
      <w:r w:rsidRPr="00785115">
        <w:rPr>
          <w:rFonts w:ascii="Times New Roman" w:eastAsia="Times New Roman" w:hAnsi="Times New Roman" w:cs="Times New Roman"/>
          <w:sz w:val="24"/>
          <w:szCs w:val="24"/>
          <w:u w:color="FFFFFF"/>
          <w:lang w:eastAsia="ru-RU"/>
        </w:rPr>
        <w:t>.</w:t>
      </w:r>
    </w:p>
    <w:p w:rsidR="00785115" w:rsidRPr="00785115" w:rsidRDefault="00785115" w:rsidP="00785115">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32" w:name="_Toc332213528"/>
      <w:bookmarkStart w:id="233" w:name="_Toc337474226"/>
      <w:bookmarkStart w:id="234" w:name="_Toc337474237"/>
      <w:bookmarkStart w:id="235" w:name="_Toc507770476"/>
      <w:bookmarkStart w:id="236" w:name="_Toc527041278"/>
      <w:bookmarkStart w:id="237" w:name="_Toc527709945"/>
      <w:bookmarkStart w:id="238" w:name="_Toc532306059"/>
      <w:r w:rsidRPr="00785115">
        <w:rPr>
          <w:rFonts w:ascii="Times New Roman" w:eastAsia="Times New Roman" w:hAnsi="Times New Roman" w:cs="Times New Roman"/>
          <w:b/>
          <w:bCs/>
          <w:kern w:val="32"/>
          <w:sz w:val="24"/>
          <w:szCs w:val="24"/>
          <w:lang w:eastAsia="ru-RU"/>
        </w:rPr>
        <w:t xml:space="preserve">Статья 30. Проведение мероприятия по информированию населения по вопросам </w:t>
      </w:r>
      <w:r w:rsidRPr="00785115">
        <w:rPr>
          <w:rFonts w:ascii="Times New Roman" w:eastAsia="Times New Roman" w:hAnsi="Times New Roman" w:cs="Times New Roman"/>
          <w:b/>
          <w:sz w:val="24"/>
          <w:szCs w:val="24"/>
          <w:lang w:eastAsia="ru-RU"/>
        </w:rPr>
        <w:t>общественных обсуждений или</w:t>
      </w:r>
      <w:r w:rsidRPr="00785115">
        <w:rPr>
          <w:rFonts w:ascii="Times New Roman" w:eastAsia="Times New Roman" w:hAnsi="Times New Roman" w:cs="Times New Roman"/>
          <w:sz w:val="24"/>
          <w:szCs w:val="24"/>
          <w:lang w:eastAsia="ru-RU"/>
        </w:rPr>
        <w:t xml:space="preserve"> </w:t>
      </w:r>
      <w:r w:rsidRPr="00785115">
        <w:rPr>
          <w:rFonts w:ascii="Times New Roman" w:eastAsia="Times New Roman" w:hAnsi="Times New Roman" w:cs="Times New Roman"/>
          <w:b/>
          <w:bCs/>
          <w:kern w:val="32"/>
          <w:sz w:val="24"/>
          <w:szCs w:val="24"/>
          <w:lang w:eastAsia="ru-RU"/>
        </w:rPr>
        <w:t>публичных слушаний</w:t>
      </w:r>
      <w:bookmarkEnd w:id="232"/>
      <w:bookmarkEnd w:id="233"/>
      <w:bookmarkEnd w:id="234"/>
      <w:bookmarkEnd w:id="235"/>
      <w:bookmarkEnd w:id="236"/>
      <w:bookmarkEnd w:id="237"/>
      <w:bookmarkEnd w:id="238"/>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К участию в мероприятии по информированию жителей поселения по вопросам общественных обсуждений или публичных слушаний (далее также – мероприятие по информированию) на добровольной основе могут быть приглашены: </w:t>
      </w:r>
    </w:p>
    <w:p w:rsidR="00785115" w:rsidRPr="00785115" w:rsidRDefault="00785115" w:rsidP="00785115">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представители политических партий и иных общественных объединений, осуществляющих свою деятельность на территории поселения;</w:t>
      </w:r>
    </w:p>
    <w:p w:rsidR="00785115" w:rsidRPr="00785115" w:rsidRDefault="00785115" w:rsidP="00785115">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руководители организаций, осуществляющих свою деятельность на территории поселения в сфере, соответствующей вопросам общественных обсуждений или публичных слушаний.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2. </w:t>
      </w:r>
      <w:r w:rsidRPr="00785115">
        <w:rPr>
          <w:rFonts w:ascii="Times New Roman" w:eastAsia="Times New Roman" w:hAnsi="Times New Roman" w:cs="Times New Roman"/>
          <w:sz w:val="24"/>
          <w:szCs w:val="24"/>
          <w:u w:color="FFFFFF"/>
          <w:lang w:eastAsia="ru-RU"/>
        </w:rPr>
        <w:t xml:space="preserve">Мероприятие по информированию населения проводит лицо, назначенное решением о проведении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 xml:space="preserve">публичных слушаний (далее также – председательствующий). В случае если в решении о проведении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 xml:space="preserve">публичных слушаний председательствующий не назначен, председательствующим является лицо, возглавляющее уполномоченный на проведение </w:t>
      </w:r>
      <w:r w:rsidRPr="00785115">
        <w:rPr>
          <w:rFonts w:ascii="Times New Roman" w:eastAsia="Times New Roman" w:hAnsi="Times New Roman" w:cs="Times New Roman"/>
          <w:sz w:val="24"/>
          <w:szCs w:val="24"/>
          <w:lang w:eastAsia="ru-RU"/>
        </w:rPr>
        <w:t xml:space="preserve">общественных обсуждений или </w:t>
      </w:r>
      <w:r w:rsidRPr="00785115">
        <w:rPr>
          <w:rFonts w:ascii="Times New Roman" w:eastAsia="Times New Roman" w:hAnsi="Times New Roman" w:cs="Times New Roman"/>
          <w:sz w:val="24"/>
          <w:szCs w:val="24"/>
          <w:u w:color="FFFFFF"/>
          <w:lang w:eastAsia="ru-RU"/>
        </w:rPr>
        <w:t>публичных слушаний орган.</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О</w:t>
      </w:r>
      <w:r w:rsidRPr="00785115">
        <w:rPr>
          <w:rFonts w:ascii="Times New Roman" w:eastAsia="Times New Roman" w:hAnsi="Times New Roman" w:cs="Times New Roman"/>
          <w:sz w:val="24"/>
          <w:szCs w:val="24"/>
          <w:lang w:eastAsia="ru-RU"/>
        </w:rPr>
        <w:t>повещение о начале общественных обсуждений или публичных слушаний осуществляется с учетом требований, установленных частями 8, 9, 10 статьи 5.1 Градостроительного кодекса Российской Федерации.</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39" w:name="_Toc332213530"/>
      <w:bookmarkStart w:id="240" w:name="_Toc507770477"/>
      <w:bookmarkStart w:id="241" w:name="_Toc527041279"/>
      <w:bookmarkStart w:id="242" w:name="_Toc527709946"/>
      <w:bookmarkStart w:id="243" w:name="_Toc532306060"/>
      <w:r w:rsidRPr="00785115">
        <w:rPr>
          <w:rFonts w:ascii="Times New Roman" w:eastAsia="Times New Roman" w:hAnsi="Times New Roman" w:cs="Times New Roman"/>
          <w:b/>
          <w:bCs/>
          <w:kern w:val="32"/>
          <w:sz w:val="24"/>
          <w:szCs w:val="24"/>
          <w:lang w:eastAsia="ru-RU"/>
        </w:rPr>
        <w:t>Статья 31.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bookmarkEnd w:id="239"/>
      <w:bookmarkEnd w:id="240"/>
      <w:bookmarkEnd w:id="241"/>
      <w:bookmarkEnd w:id="242"/>
      <w:bookmarkEnd w:id="243"/>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4" w:name="dst2132"/>
      <w:bookmarkEnd w:id="244"/>
      <w:r w:rsidRPr="00785115">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5" w:name="dst2133"/>
      <w:bookmarkEnd w:id="245"/>
      <w:r w:rsidRPr="00785115">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6" w:name="dst2134"/>
      <w:bookmarkEnd w:id="246"/>
      <w:r w:rsidRPr="00785115">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7" w:name="dst2135"/>
      <w:bookmarkEnd w:id="247"/>
      <w:r w:rsidRPr="00785115">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8" w:name="dst2136"/>
      <w:bookmarkEnd w:id="248"/>
      <w:r w:rsidRPr="00785115">
        <w:rPr>
          <w:rFonts w:ascii="Times New Roman" w:eastAsia="Times New Roman" w:hAnsi="Times New Roman" w:cs="Times New Roman"/>
          <w:sz w:val="24"/>
          <w:szCs w:val="24"/>
          <w:lang w:eastAsia="ru-RU"/>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49" w:name="dst2137"/>
      <w:bookmarkEnd w:id="249"/>
      <w:r w:rsidRPr="00785115">
        <w:rPr>
          <w:rFonts w:ascii="Times New Roman" w:eastAsia="Times New Roman" w:hAnsi="Times New Roman" w:cs="Times New Roman"/>
          <w:sz w:val="24"/>
          <w:szCs w:val="24"/>
          <w:lang w:eastAsia="ru-RU"/>
        </w:rPr>
        <w:lastRenderedPageBreak/>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5115">
        <w:rPr>
          <w:rFonts w:ascii="Times New Roman" w:eastAsia="Times New Roman" w:hAnsi="Times New Roman" w:cs="Times New Roman"/>
          <w:sz w:val="24"/>
          <w:szCs w:val="24"/>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5115">
        <w:rPr>
          <w:rFonts w:ascii="Times New Roman" w:eastAsia="Times New Roman" w:hAnsi="Times New Roman" w:cs="Times New Roman"/>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0" w:name="dst2138"/>
      <w:bookmarkEnd w:id="250"/>
      <w:r w:rsidRPr="00785115">
        <w:rPr>
          <w:rFonts w:ascii="Times New Roman" w:eastAsia="Times New Roman" w:hAnsi="Times New Roman" w:cs="Times New Roman"/>
          <w:sz w:val="24"/>
          <w:szCs w:val="24"/>
          <w:lang w:eastAsia="ru-RU"/>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785115">
        <w:rPr>
          <w:rFonts w:ascii="Times New Roman" w:eastAsia="Times New Roman" w:hAnsi="Times New Roman" w:cs="Times New Roman"/>
          <w:sz w:val="24"/>
          <w:szCs w:val="24"/>
          <w:lang w:eastAsia="ru-RU"/>
        </w:rPr>
        <w:t>ии и ау</w:t>
      </w:r>
      <w:proofErr w:type="gramEnd"/>
      <w:r w:rsidRPr="00785115">
        <w:rPr>
          <w:rFonts w:ascii="Times New Roman" w:eastAsia="Times New Roman" w:hAnsi="Times New Roman" w:cs="Times New Roman"/>
          <w:sz w:val="24"/>
          <w:szCs w:val="24"/>
          <w:lang w:eastAsia="ru-RU"/>
        </w:rPr>
        <w:t>тентификации.</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1" w:name="dst2139"/>
      <w:bookmarkEnd w:id="251"/>
      <w:r w:rsidRPr="00785115">
        <w:rPr>
          <w:rFonts w:ascii="Times New Roman" w:eastAsia="Times New Roman" w:hAnsi="Times New Roman" w:cs="Times New Roman"/>
          <w:sz w:val="24"/>
          <w:szCs w:val="24"/>
          <w:lang w:eastAsia="ru-RU"/>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N 152-ФЗ «О персональных данных».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2" w:name="dst2140"/>
      <w:bookmarkEnd w:id="252"/>
      <w:r w:rsidRPr="00785115">
        <w:rPr>
          <w:rFonts w:ascii="Times New Roman" w:eastAsia="Times New Roman" w:hAnsi="Times New Roman" w:cs="Times New Roman"/>
          <w:sz w:val="24"/>
          <w:szCs w:val="24"/>
          <w:lang w:eastAsia="ru-RU"/>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7. </w:t>
      </w:r>
      <w:proofErr w:type="gramStart"/>
      <w:r w:rsidRPr="00785115">
        <w:rPr>
          <w:rFonts w:ascii="Times New Roman" w:eastAsia="Times New Roman" w:hAnsi="Times New Roman" w:cs="Times New Roman"/>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85115">
        <w:rPr>
          <w:rFonts w:ascii="Times New Roman" w:eastAsia="Times New Roman" w:hAnsi="Times New Roman" w:cs="Times New Roman"/>
          <w:sz w:val="24"/>
          <w:szCs w:val="24"/>
          <w:lang w:eastAsia="ru-RU"/>
        </w:rPr>
        <w:t xml:space="preserve"> самоуправления, подведомственных им организаций).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8. Официальный сайт и (или) информационные системы должны обеспечивать возможность:</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3" w:name="dst2143"/>
      <w:bookmarkEnd w:id="253"/>
      <w:r w:rsidRPr="00785115">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4" w:name="dst2144"/>
      <w:bookmarkEnd w:id="254"/>
      <w:r w:rsidRPr="00785115">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5" w:name="dst2146"/>
      <w:bookmarkEnd w:id="255"/>
      <w:r w:rsidRPr="00785115">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6" w:name="dst2147"/>
      <w:bookmarkEnd w:id="256"/>
      <w:r w:rsidRPr="00785115">
        <w:rPr>
          <w:rFonts w:ascii="Times New Roman" w:eastAsia="Times New Roman" w:hAnsi="Times New Roman" w:cs="Times New Roman"/>
          <w:sz w:val="24"/>
          <w:szCs w:val="24"/>
          <w:lang w:eastAsia="ru-RU"/>
        </w:rPr>
        <w:lastRenderedPageBreak/>
        <w:t>2) информация об организаторе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7" w:name="dst2148"/>
      <w:bookmarkEnd w:id="257"/>
      <w:r w:rsidRPr="00785115">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8" w:name="dst2149"/>
      <w:bookmarkEnd w:id="258"/>
      <w:r w:rsidRPr="00785115">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59" w:name="dst2150"/>
      <w:bookmarkEnd w:id="259"/>
      <w:r w:rsidRPr="00785115">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60" w:name="dst2151"/>
      <w:bookmarkEnd w:id="260"/>
      <w:r w:rsidRPr="00785115">
        <w:rPr>
          <w:rFonts w:ascii="Times New Roman" w:eastAsia="Times New Roman" w:hAnsi="Times New Roman" w:cs="Times New Roman"/>
          <w:sz w:val="24"/>
          <w:szCs w:val="24"/>
          <w:lang w:eastAsia="ru-RU"/>
        </w:rPr>
        <w:t xml:space="preserve">10. </w:t>
      </w:r>
      <w:proofErr w:type="gramStart"/>
      <w:r w:rsidRPr="00785115">
        <w:rPr>
          <w:rFonts w:ascii="Times New Roman" w:eastAsia="Times New Roman" w:hAnsi="Times New Roman" w:cs="Times New Roman"/>
          <w:sz w:val="24"/>
          <w:szCs w:val="24"/>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61" w:name="dst2152"/>
      <w:bookmarkEnd w:id="261"/>
      <w:r w:rsidRPr="00785115">
        <w:rPr>
          <w:rFonts w:ascii="Times New Roman" w:eastAsia="Times New Roman" w:hAnsi="Times New Roman" w:cs="Times New Roman"/>
          <w:sz w:val="24"/>
          <w:szCs w:val="24"/>
          <w:lang w:eastAsia="ru-RU"/>
        </w:rPr>
        <w:t>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85115" w:rsidRPr="00785115" w:rsidRDefault="00785115" w:rsidP="00785115">
      <w:pPr>
        <w:keepNext/>
        <w:spacing w:before="240" w:after="60" w:line="240" w:lineRule="auto"/>
        <w:jc w:val="center"/>
        <w:outlineLvl w:val="0"/>
        <w:rPr>
          <w:rFonts w:ascii="Times New Roman" w:eastAsia="Times New Roman" w:hAnsi="Times New Roman" w:cs="Times New Roman"/>
          <w:b/>
          <w:bCs/>
          <w:kern w:val="32"/>
          <w:sz w:val="24"/>
          <w:szCs w:val="24"/>
          <w:lang w:eastAsia="ru-RU"/>
        </w:rPr>
      </w:pPr>
      <w:bookmarkStart w:id="262" w:name="_Toc332213531"/>
      <w:bookmarkStart w:id="263" w:name="_Toc337474228"/>
      <w:bookmarkStart w:id="264" w:name="_Toc337474239"/>
      <w:bookmarkStart w:id="265" w:name="_Toc507770478"/>
      <w:bookmarkStart w:id="266" w:name="_Toc527041280"/>
      <w:bookmarkStart w:id="267" w:name="_Toc527709947"/>
      <w:bookmarkStart w:id="268" w:name="_Toc532306061"/>
      <w:r w:rsidRPr="00785115">
        <w:rPr>
          <w:rFonts w:ascii="Times New Roman" w:eastAsia="Times New Roman" w:hAnsi="Times New Roman" w:cs="Times New Roman"/>
          <w:b/>
          <w:bCs/>
          <w:kern w:val="32"/>
          <w:sz w:val="24"/>
          <w:szCs w:val="24"/>
          <w:lang w:eastAsia="ru-RU"/>
        </w:rPr>
        <w:t xml:space="preserve">Статья 32. </w:t>
      </w:r>
      <w:bookmarkEnd w:id="262"/>
      <w:bookmarkEnd w:id="263"/>
      <w:bookmarkEnd w:id="264"/>
      <w:r w:rsidRPr="00785115">
        <w:rPr>
          <w:rFonts w:ascii="Times New Roman" w:eastAsia="Times New Roman" w:hAnsi="Times New Roman" w:cs="Times New Roman"/>
          <w:b/>
          <w:bCs/>
          <w:kern w:val="32"/>
          <w:sz w:val="24"/>
          <w:szCs w:val="24"/>
          <w:lang w:eastAsia="ru-RU"/>
        </w:rPr>
        <w:t>Заключение о результатах общественных обсуждений или публичных слушаний</w:t>
      </w:r>
      <w:bookmarkEnd w:id="265"/>
      <w:bookmarkEnd w:id="266"/>
      <w:bookmarkEnd w:id="267"/>
      <w:bookmarkEnd w:id="268"/>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tabs>
          <w:tab w:val="left" w:pos="1134"/>
          <w:tab w:val="num" w:pos="1800"/>
        </w:tabs>
        <w:spacing w:after="0" w:line="240" w:lineRule="auto"/>
        <w:ind w:firstLine="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69" w:name="dst2154"/>
      <w:bookmarkEnd w:id="269"/>
      <w:r w:rsidRPr="00785115">
        <w:rPr>
          <w:rFonts w:ascii="Times New Roman" w:eastAsia="Times New Roman" w:hAnsi="Times New Roman" w:cs="Times New Roman"/>
          <w:sz w:val="24"/>
          <w:szCs w:val="24"/>
          <w:lang w:eastAsia="ru-RU"/>
        </w:rPr>
        <w:t>2. В заключении о результатах общественных обсуждений или публичных слушаний должны быть указаны:</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0" w:name="dst2155"/>
      <w:bookmarkEnd w:id="270"/>
      <w:r w:rsidRPr="00785115">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1" w:name="dst2156"/>
      <w:bookmarkEnd w:id="271"/>
      <w:r w:rsidRPr="00785115">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2" w:name="dst2157"/>
      <w:bookmarkEnd w:id="272"/>
      <w:r w:rsidRPr="00785115">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3" w:name="dst2158"/>
      <w:bookmarkEnd w:id="273"/>
      <w:proofErr w:type="gramStart"/>
      <w:r w:rsidRPr="00785115">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85115">
        <w:rPr>
          <w:rFonts w:ascii="Times New Roman" w:eastAsia="Times New Roman" w:hAnsi="Times New Roman" w:cs="Times New Roman"/>
          <w:sz w:val="24"/>
          <w:szCs w:val="24"/>
          <w:lang w:eastAsia="ru-RU"/>
        </w:rPr>
        <w:t xml:space="preserve"> В случае внесения несколькими </w:t>
      </w:r>
      <w:r w:rsidRPr="00785115">
        <w:rPr>
          <w:rFonts w:ascii="Times New Roman" w:eastAsia="Times New Roman" w:hAnsi="Times New Roman" w:cs="Times New Roman"/>
          <w:sz w:val="24"/>
          <w:szCs w:val="24"/>
          <w:lang w:eastAsia="ru-RU"/>
        </w:rPr>
        <w:lastRenderedPageBreak/>
        <w:t>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4" w:name="dst2159"/>
      <w:bookmarkEnd w:id="274"/>
      <w:r w:rsidRPr="00785115">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85115" w:rsidRPr="00785115" w:rsidRDefault="00785115" w:rsidP="00785115">
      <w:pPr>
        <w:spacing w:after="0" w:line="240" w:lineRule="auto"/>
        <w:ind w:firstLine="547"/>
        <w:jc w:val="both"/>
        <w:rPr>
          <w:rFonts w:ascii="Times New Roman" w:eastAsia="Times New Roman" w:hAnsi="Times New Roman" w:cs="Times New Roman"/>
          <w:sz w:val="24"/>
          <w:szCs w:val="24"/>
          <w:lang w:eastAsia="ru-RU"/>
        </w:rPr>
      </w:pPr>
      <w:bookmarkStart w:id="275" w:name="dst2160"/>
      <w:bookmarkEnd w:id="275"/>
      <w:r w:rsidRPr="00785115">
        <w:rPr>
          <w:rFonts w:ascii="Times New Roman" w:eastAsia="Times New Roman" w:hAnsi="Times New Roman" w:cs="Times New Roman"/>
          <w:sz w:val="24"/>
          <w:szCs w:val="24"/>
          <w:lang w:eastAsia="ru-RU"/>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76" w:name="_Toc507770479"/>
      <w:bookmarkStart w:id="277" w:name="_Toc527041281"/>
      <w:bookmarkStart w:id="278" w:name="_Toc527709948"/>
      <w:bookmarkStart w:id="279" w:name="_Toc532306062"/>
      <w:bookmarkStart w:id="280" w:name="_Toc234175885"/>
      <w:bookmarkStart w:id="281" w:name="_Toc234176053"/>
      <w:bookmarkStart w:id="282" w:name="_Toc234209046"/>
      <w:bookmarkStart w:id="283" w:name="_Toc332213534"/>
      <w:bookmarkStart w:id="284" w:name="_Toc242169323"/>
      <w:bookmarkStart w:id="285" w:name="_Toc259101830"/>
      <w:r w:rsidRPr="00785115">
        <w:rPr>
          <w:rFonts w:ascii="Times New Roman" w:eastAsia="Times New Roman" w:hAnsi="Times New Roman" w:cs="Times New Roman"/>
          <w:b/>
          <w:bCs/>
          <w:kern w:val="32"/>
          <w:sz w:val="24"/>
          <w:szCs w:val="24"/>
          <w:lang w:eastAsia="ru-RU"/>
        </w:rPr>
        <w:t>Статья 33. Особенности проведения общественных обсуждений, публичных слушаний по проекту правил землепользования и застройки, проекту внесения изменений в правила землепользования и застройки</w:t>
      </w:r>
      <w:bookmarkEnd w:id="276"/>
      <w:bookmarkEnd w:id="277"/>
      <w:bookmarkEnd w:id="278"/>
      <w:bookmarkEnd w:id="279"/>
      <w:r w:rsidRPr="00785115">
        <w:rPr>
          <w:rFonts w:ascii="Times New Roman" w:eastAsia="Times New Roman" w:hAnsi="Times New Roman" w:cs="Times New Roman"/>
          <w:b/>
          <w:bCs/>
          <w:kern w:val="32"/>
          <w:sz w:val="24"/>
          <w:szCs w:val="24"/>
          <w:lang w:eastAsia="ru-RU"/>
        </w:rPr>
        <w:t xml:space="preserve"> </w:t>
      </w:r>
      <w:bookmarkEnd w:id="280"/>
      <w:bookmarkEnd w:id="281"/>
      <w:bookmarkEnd w:id="282"/>
      <w:bookmarkEnd w:id="283"/>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Глава муниципального образования принимает решение о проведении общественных обсуждений или публичных слушаний по проекту Правил, проекту внесения изменений в Правила в срок не позднее чем через десять дней со дня получения такого проекта.</w:t>
      </w:r>
    </w:p>
    <w:p w:rsidR="00785115" w:rsidRPr="00785115" w:rsidRDefault="00785115" w:rsidP="00785115">
      <w:pPr>
        <w:spacing w:after="0" w:line="240" w:lineRule="auto"/>
        <w:ind w:firstLine="680"/>
        <w:jc w:val="both"/>
        <w:rPr>
          <w:rFonts w:ascii="Times New Roman" w:eastAsia="Calibri" w:hAnsi="Times New Roman" w:cs="Times New Roman"/>
          <w:sz w:val="24"/>
          <w:szCs w:val="24"/>
        </w:rPr>
      </w:pPr>
      <w:r w:rsidRPr="00785115">
        <w:rPr>
          <w:rFonts w:ascii="Times New Roman" w:eastAsia="Calibri" w:hAnsi="Times New Roman" w:cs="Times New Roman"/>
          <w:sz w:val="24"/>
          <w:szCs w:val="24"/>
        </w:rPr>
        <w:t xml:space="preserve">2.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785115">
        <w:rPr>
          <w:rFonts w:ascii="Times New Roman" w:eastAsia="Calibri" w:hAnsi="Times New Roman" w:cs="Times New Roman"/>
          <w:iCs/>
          <w:sz w:val="24"/>
          <w:szCs w:val="24"/>
        </w:rPr>
        <w:t>общественные обсуждения или</w:t>
      </w:r>
      <w:r w:rsidRPr="00785115">
        <w:rPr>
          <w:rFonts w:ascii="Times New Roman" w:eastAsia="Calibri" w:hAnsi="Times New Roman" w:cs="Times New Roman"/>
          <w:sz w:val="24"/>
          <w:szCs w:val="24"/>
        </w:rPr>
        <w:t xml:space="preserve">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86" w:name="_Toc234175886"/>
      <w:bookmarkStart w:id="287" w:name="_Toc234176054"/>
      <w:bookmarkStart w:id="288" w:name="_Toc234209047"/>
      <w:bookmarkStart w:id="289" w:name="_Toc332213535"/>
      <w:bookmarkStart w:id="290" w:name="_Toc337474229"/>
      <w:bookmarkStart w:id="291" w:name="_Toc337474240"/>
      <w:bookmarkStart w:id="292" w:name="_Toc507770480"/>
      <w:bookmarkStart w:id="293" w:name="_Toc527041282"/>
      <w:bookmarkStart w:id="294" w:name="_Toc527709949"/>
      <w:bookmarkStart w:id="295" w:name="_Toc532306063"/>
      <w:r w:rsidRPr="00785115">
        <w:rPr>
          <w:rFonts w:ascii="Times New Roman" w:eastAsia="Times New Roman" w:hAnsi="Times New Roman" w:cs="Times New Roman"/>
          <w:b/>
          <w:bCs/>
          <w:kern w:val="32"/>
          <w:sz w:val="24"/>
          <w:szCs w:val="24"/>
          <w:lang w:eastAsia="ru-RU"/>
        </w:rPr>
        <w:t xml:space="preserve">Статья 34. Особенности проведения </w:t>
      </w:r>
      <w:r w:rsidRPr="00785115">
        <w:rPr>
          <w:rFonts w:ascii="Times New Roman" w:eastAsia="Times New Roman" w:hAnsi="Times New Roman" w:cs="Times New Roman"/>
          <w:b/>
          <w:sz w:val="24"/>
          <w:szCs w:val="24"/>
          <w:lang w:eastAsia="ru-RU"/>
        </w:rPr>
        <w:t>общественных обсуждений или</w:t>
      </w:r>
      <w:r w:rsidRPr="00785115">
        <w:rPr>
          <w:rFonts w:ascii="Times New Roman" w:eastAsia="Times New Roman" w:hAnsi="Times New Roman" w:cs="Times New Roman"/>
          <w:sz w:val="24"/>
          <w:szCs w:val="24"/>
          <w:lang w:eastAsia="ru-RU"/>
        </w:rPr>
        <w:t xml:space="preserve"> </w:t>
      </w:r>
      <w:r w:rsidRPr="00785115">
        <w:rPr>
          <w:rFonts w:ascii="Times New Roman" w:eastAsia="Times New Roman" w:hAnsi="Times New Roman" w:cs="Times New Roman"/>
          <w:b/>
          <w:bCs/>
          <w:kern w:val="32"/>
          <w:sz w:val="24"/>
          <w:szCs w:val="24"/>
          <w:lang w:eastAsia="ru-RU"/>
        </w:rPr>
        <w:t>публичных слушаний по проекту планировки территории и (или) проекту межевания территории поселения</w:t>
      </w:r>
      <w:bookmarkEnd w:id="286"/>
      <w:bookmarkEnd w:id="287"/>
      <w:bookmarkEnd w:id="288"/>
      <w:bookmarkEnd w:id="289"/>
      <w:bookmarkEnd w:id="290"/>
      <w:bookmarkEnd w:id="291"/>
      <w:bookmarkEnd w:id="292"/>
      <w:bookmarkEnd w:id="293"/>
      <w:bookmarkEnd w:id="294"/>
      <w:bookmarkEnd w:id="295"/>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1.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за исключением случаев предусмотренных Градостроительным кодексом Российской Федерации.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6" w:name="sub_50102"/>
      <w:r w:rsidRPr="00785115">
        <w:rPr>
          <w:rFonts w:ascii="Times New Roman CYR" w:eastAsia="Times New Roman" w:hAnsi="Times New Roman CYR" w:cs="Times New Roman CYR"/>
          <w:sz w:val="24"/>
          <w:szCs w:val="24"/>
          <w:lang w:eastAsia="ru-RU"/>
        </w:rPr>
        <w:t xml:space="preserve">2. </w:t>
      </w:r>
      <w:proofErr w:type="gramStart"/>
      <w:r w:rsidRPr="00785115">
        <w:rPr>
          <w:rFonts w:ascii="Times New Roman CYR" w:eastAsia="Times New Roman" w:hAnsi="Times New Roman CYR" w:cs="Times New Roman CYR"/>
          <w:sz w:val="24"/>
          <w:szCs w:val="24"/>
          <w:lang w:eastAsia="ru-RU"/>
        </w:rPr>
        <w:t>Участниками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sidRPr="00785115">
        <w:rPr>
          <w:rFonts w:ascii="Times New Roman CYR" w:eastAsia="Times New Roman" w:hAnsi="Times New Roman CYR" w:cs="Times New Roman CYR"/>
          <w:sz w:val="24"/>
          <w:szCs w:val="24"/>
          <w:lang w:eastAsia="ru-RU"/>
        </w:rPr>
        <w:t xml:space="preserve"> строительства.</w:t>
      </w:r>
    </w:p>
    <w:bookmarkEnd w:id="296"/>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7" w:name="sub_18533"/>
      <w:r w:rsidRPr="00785115">
        <w:rPr>
          <w:rFonts w:ascii="Times New Roman CYR" w:eastAsia="Times New Roman" w:hAnsi="Times New Roman CYR" w:cs="Times New Roman CYR"/>
          <w:sz w:val="24"/>
          <w:szCs w:val="24"/>
          <w:lang w:eastAsia="ru-RU"/>
        </w:rPr>
        <w:t xml:space="preserve">3) территории для размещения линейных объектов в границах земель лесного </w:t>
      </w:r>
      <w:r w:rsidRPr="00785115">
        <w:rPr>
          <w:rFonts w:ascii="Times New Roman CYR" w:eastAsia="Times New Roman" w:hAnsi="Times New Roman CYR" w:cs="Times New Roman CYR"/>
          <w:sz w:val="24"/>
          <w:szCs w:val="24"/>
          <w:lang w:eastAsia="ru-RU"/>
        </w:rPr>
        <w:lastRenderedPageBreak/>
        <w:t>фонда.</w:t>
      </w:r>
    </w:p>
    <w:bookmarkEnd w:id="297"/>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CYR" w:eastAsia="Times New Roman" w:hAnsi="Times New Roman CYR" w:cs="Times New Roman CYR"/>
          <w:sz w:val="24"/>
          <w:szCs w:val="24"/>
          <w:lang w:eastAsia="ru-RU"/>
        </w:rPr>
        <w:t xml:space="preserve">4. </w:t>
      </w:r>
      <w:proofErr w:type="gramStart"/>
      <w:r w:rsidRPr="00785115">
        <w:rPr>
          <w:rFonts w:ascii="Times New Roman CYR" w:eastAsia="Times New Roman" w:hAnsi="Times New Roman CYR" w:cs="Times New Roman CYR"/>
          <w:sz w:val="24"/>
          <w:szCs w:val="24"/>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85115">
        <w:rPr>
          <w:rFonts w:ascii="Times New Roman CYR" w:eastAsia="Times New Roman" w:hAnsi="Times New Roman CYR" w:cs="Times New Roman CYR"/>
          <w:sz w:val="24"/>
          <w:szCs w:val="24"/>
          <w:lang w:eastAsia="ru-RU"/>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98" w:name="_Toc234175887"/>
      <w:bookmarkStart w:id="299" w:name="_Toc234176055"/>
      <w:bookmarkStart w:id="300" w:name="_Toc234209048"/>
      <w:bookmarkStart w:id="301" w:name="_Toc332213536"/>
      <w:bookmarkStart w:id="302" w:name="_Toc527041283"/>
      <w:bookmarkStart w:id="303" w:name="_Toc527709950"/>
      <w:bookmarkStart w:id="304" w:name="_Toc532306064"/>
      <w:r w:rsidRPr="00785115">
        <w:rPr>
          <w:rFonts w:ascii="Times New Roman" w:eastAsia="Times New Roman" w:hAnsi="Times New Roman" w:cs="Times New Roman"/>
          <w:b/>
          <w:bCs/>
          <w:kern w:val="32"/>
          <w:sz w:val="24"/>
          <w:szCs w:val="24"/>
          <w:lang w:eastAsia="ru-RU"/>
        </w:rPr>
        <w:t xml:space="preserve">Статья 35. Особенности организации и проведения </w:t>
      </w:r>
      <w:r w:rsidRPr="00785115">
        <w:rPr>
          <w:rFonts w:ascii="Times New Roman" w:eastAsia="Times New Roman" w:hAnsi="Times New Roman" w:cs="Times New Roman"/>
          <w:b/>
          <w:bCs/>
          <w:sz w:val="24"/>
          <w:szCs w:val="24"/>
          <w:lang w:eastAsia="ru-RU"/>
        </w:rPr>
        <w:t>общественных обсуждений или</w:t>
      </w:r>
      <w:r w:rsidRPr="00785115">
        <w:rPr>
          <w:rFonts w:ascii="Times New Roman" w:eastAsia="Times New Roman" w:hAnsi="Times New Roman" w:cs="Times New Roman"/>
          <w:sz w:val="24"/>
          <w:szCs w:val="24"/>
          <w:lang w:eastAsia="ru-RU"/>
        </w:rPr>
        <w:t xml:space="preserve"> </w:t>
      </w:r>
      <w:r w:rsidRPr="00785115">
        <w:rPr>
          <w:rFonts w:ascii="Times New Roman" w:eastAsia="Times New Roman" w:hAnsi="Times New Roman" w:cs="Times New Roman"/>
          <w:b/>
          <w:bCs/>
          <w:kern w:val="32"/>
          <w:sz w:val="24"/>
          <w:szCs w:val="24"/>
          <w:lang w:eastAsia="ru-RU"/>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98"/>
      <w:bookmarkEnd w:id="299"/>
      <w:bookmarkEnd w:id="300"/>
      <w:bookmarkEnd w:id="301"/>
      <w:bookmarkEnd w:id="302"/>
      <w:bookmarkEnd w:id="303"/>
      <w:bookmarkEnd w:id="304"/>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w:t>
      </w:r>
      <w:proofErr w:type="gramStart"/>
      <w:r w:rsidRPr="00785115">
        <w:rPr>
          <w:rFonts w:ascii="Times New Roman" w:eastAsia="Times New Roman" w:hAnsi="Times New Roman" w:cs="Times New Roman"/>
          <w:sz w:val="24"/>
          <w:szCs w:val="24"/>
          <w:lang w:eastAsia="ru-RU"/>
        </w:rPr>
        <w:t xml:space="preserve">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решением главы муниципального образования </w:t>
      </w:r>
      <w:r w:rsidRPr="00785115">
        <w:rPr>
          <w:rFonts w:ascii="Times New Roman" w:eastAsia="Times New Roman" w:hAnsi="Times New Roman" w:cs="Times New Roman"/>
          <w:bCs/>
          <w:sz w:val="24"/>
          <w:szCs w:val="24"/>
          <w:lang w:eastAsia="ru-RU"/>
        </w:rPr>
        <w:t xml:space="preserve">или совета депутатов муниципального образования </w:t>
      </w:r>
      <w:r w:rsidRPr="00785115">
        <w:rPr>
          <w:rFonts w:ascii="Times New Roman" w:eastAsia="Times New Roman" w:hAnsi="Times New Roman" w:cs="Times New Roman"/>
          <w:sz w:val="24"/>
          <w:szCs w:val="24"/>
          <w:lang w:eastAsia="ru-RU"/>
        </w:rPr>
        <w:t>на основании рекомендаций Комиссии.</w:t>
      </w:r>
      <w:proofErr w:type="gramEnd"/>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bookmarkStart w:id="305" w:name="_Toc311542555"/>
      <w:bookmarkStart w:id="306" w:name="_Toc332213537"/>
      <w:bookmarkEnd w:id="284"/>
      <w:bookmarkEnd w:id="285"/>
      <w:bookmarkEnd w:id="305"/>
      <w:r w:rsidRPr="00785115">
        <w:rPr>
          <w:rFonts w:ascii="Times New Roman" w:eastAsia="Times New Roman" w:hAnsi="Times New Roman" w:cs="Times New Roman"/>
          <w:sz w:val="24"/>
          <w:szCs w:val="24"/>
          <w:lang w:eastAsia="ru-RU"/>
        </w:rPr>
        <w:t xml:space="preserve">2. </w:t>
      </w:r>
      <w:proofErr w:type="gramStart"/>
      <w:r w:rsidRPr="00785115">
        <w:rPr>
          <w:rFonts w:ascii="Times New Roman" w:eastAsia="Times New Roman" w:hAnsi="Times New Roman" w:cs="Times New Roman"/>
          <w:sz w:val="24"/>
          <w:szCs w:val="24"/>
          <w:lang w:eastAsia="ru-RU"/>
        </w:rPr>
        <w:t>Порядок проведения общественных обсуждений или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определяется с учетом положений статьи 5.1 и статьи 39 Градостроительного кодекса</w:t>
      </w:r>
      <w:proofErr w:type="gramEnd"/>
      <w:r w:rsidRPr="00785115">
        <w:rPr>
          <w:rFonts w:ascii="Times New Roman" w:eastAsia="Times New Roman" w:hAnsi="Times New Roman" w:cs="Times New Roman"/>
          <w:sz w:val="24"/>
          <w:szCs w:val="24"/>
          <w:lang w:eastAsia="ru-RU"/>
        </w:rPr>
        <w:t xml:space="preserve"> Российской Федерации, Устава муниципального образования и (или) нормативных правовых актов представительного органа муниципального образования.</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Заявление о предоставлении разрешения на условно разрешенный вид использования, на отклонение от предельных параметров направляется физическим или юридическим лицом, заинтересованным в предоставлении такого разрешения, в Комиссию и должно содержать следующую информацию:</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785115">
        <w:rPr>
          <w:rFonts w:ascii="Times New Roman" w:eastAsia="Times New Roman" w:hAnsi="Times New Roman" w:cs="Times New Roman"/>
          <w:sz w:val="24"/>
          <w:szCs w:val="24"/>
          <w:u w:color="FFFFFF"/>
          <w:lang w:eastAsia="ru-RU"/>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lastRenderedPageBreak/>
        <w:t xml:space="preserve">4) данные о земельном участке и объекте капитального строительства, </w:t>
      </w:r>
      <w:bookmarkStart w:id="307" w:name="OLE_LINK3"/>
      <w:r w:rsidRPr="00785115">
        <w:rPr>
          <w:rFonts w:ascii="Times New Roman" w:eastAsia="Times New Roman" w:hAnsi="Times New Roman" w:cs="Times New Roman"/>
          <w:sz w:val="24"/>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07"/>
      <w:r w:rsidRPr="00785115">
        <w:rPr>
          <w:rFonts w:ascii="Times New Roman" w:eastAsia="Times New Roman" w:hAnsi="Times New Roman" w:cs="Times New Roman"/>
          <w:sz w:val="24"/>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6) испрашиваемый заявителем условно разрешенный вид использования, испрашиваемое заявителем отклонение от предельных параметров;</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9) сведения о соседних земельных участках и расположенных на них объектах капитального строительства, с указанием их адресов и правообладателей;</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10) подтверждение готовности нести расходы, связанные с организацией и проведением общественных обсуждений или</w:t>
      </w:r>
      <w:r w:rsidRPr="00785115">
        <w:rPr>
          <w:rFonts w:ascii="Times New Roman" w:eastAsia="Times New Roman" w:hAnsi="Times New Roman" w:cs="Times New Roman"/>
          <w:sz w:val="28"/>
          <w:szCs w:val="24"/>
          <w:u w:color="FFFFFF"/>
          <w:lang w:eastAsia="ru-RU"/>
        </w:rPr>
        <w:t xml:space="preserve"> </w:t>
      </w:r>
      <w:r w:rsidRPr="00785115">
        <w:rPr>
          <w:rFonts w:ascii="Times New Roman" w:eastAsia="Times New Roman" w:hAnsi="Times New Roman" w:cs="Times New Roman"/>
          <w:sz w:val="24"/>
          <w:szCs w:val="24"/>
          <w:u w:color="FFFFFF"/>
          <w:lang w:eastAsia="ru-RU"/>
        </w:rPr>
        <w:t>публичных слушаний, предусмотренных настоящей статьей.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4. К заявлению, предусмотренному частью 3 настоящей статьи, должны прилагаться следующие документы:</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кадастровый паспорт земельного участка, а также технический план объекта капитального строительства (в случае изменения вида разрешенного использования путем реконструкции существующих объектов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3) выписка на указанные объекты из государственного реестра прав на </w:t>
      </w:r>
      <w:proofErr w:type="gramStart"/>
      <w:r w:rsidRPr="00785115">
        <w:rPr>
          <w:rFonts w:ascii="Times New Roman" w:eastAsia="Times New Roman" w:hAnsi="Times New Roman" w:cs="Times New Roman"/>
          <w:sz w:val="24"/>
          <w:szCs w:val="24"/>
          <w:u w:color="FFFFFF"/>
          <w:lang w:eastAsia="ru-RU"/>
        </w:rPr>
        <w:t>недвижимое</w:t>
      </w:r>
      <w:proofErr w:type="gramEnd"/>
      <w:r w:rsidRPr="00785115">
        <w:rPr>
          <w:rFonts w:ascii="Times New Roman" w:eastAsia="Times New Roman" w:hAnsi="Times New Roman" w:cs="Times New Roman"/>
          <w:sz w:val="24"/>
          <w:szCs w:val="24"/>
          <w:u w:color="FFFFFF"/>
          <w:lang w:eastAsia="ru-RU"/>
        </w:rPr>
        <w:t xml:space="preserve"> имущества и сделок с ним, или копии документов с одновременным предоставлением оригиналов при подаче;</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4) документы, подтверждающие обстоятельства, указанные в пунктах 7 и 8 части 3 настоящей статьи (в свободной форме);</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5) ситуационный план, фиксирующий расположение соседних земельных участков и расположенных на них объектов капитального строительства с указанием их адресов;</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lastRenderedPageBreak/>
        <w:t>5. Заявление и документы, предусмотренные частями 3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6. </w:t>
      </w:r>
      <w:proofErr w:type="gramStart"/>
      <w:r w:rsidRPr="00785115">
        <w:rPr>
          <w:rFonts w:ascii="Times New Roman" w:eastAsia="Times New Roman" w:hAnsi="Times New Roman" w:cs="Times New Roman"/>
          <w:sz w:val="24"/>
          <w:szCs w:val="24"/>
          <w:u w:color="FFFFFF"/>
          <w:lang w:eastAsia="ru-RU"/>
        </w:rPr>
        <w:t>Документы (их копии или сведения, содержащиеся в них), указанные в пунктах 3, 4 части 3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Крым, правовыми актами поселения, если заявитель не представил</w:t>
      </w:r>
      <w:proofErr w:type="gramEnd"/>
      <w:r w:rsidRPr="00785115">
        <w:rPr>
          <w:rFonts w:ascii="Times New Roman" w:eastAsia="Times New Roman" w:hAnsi="Times New Roman" w:cs="Times New Roman"/>
          <w:sz w:val="24"/>
          <w:szCs w:val="24"/>
          <w:u w:color="FFFFFF"/>
          <w:lang w:eastAsia="ru-RU"/>
        </w:rPr>
        <w:t xml:space="preserve"> указанные документы самостоятельно.</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7. Документы, указанные в пунктах 3, 4 части 3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8.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 </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9. По результатам рассмотрения Комиссией заявления подготавливается заключение, содержащее одну из следующих рекомендаций: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о проведении общественных обсуждений или публичных слушаний;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о невозможности проведения общественных обсуждений или публичных слушаний.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10.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заявление подано с нарушением требований, установленных настоящей статьей;</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заявление содержит недостоверную информацию;</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11. Глава муниципального образования или совет депутатов муниципального образования не позднее четырех рабочих дней со дня получения заключения Комиссии, предусмотренного частью 9 настоящей статьи, принимает решение о проведении общественных обсуждений или публичных слушаний или о невозможности проведения общественных обсуждений или публичных слушаний.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12. После принятия решения о проведении общественных обсуждений или публичных слушаний </w:t>
      </w:r>
      <w:r w:rsidRPr="00785115">
        <w:rPr>
          <w:rFonts w:ascii="Times New Roman" w:eastAsia="Times New Roman" w:hAnsi="Times New Roman" w:cs="Times New Roman"/>
          <w:sz w:val="24"/>
          <w:szCs w:val="24"/>
          <w:lang w:eastAsia="ru-RU"/>
        </w:rPr>
        <w:t xml:space="preserve">администрация муниципального образования в течение 14 рабочих дней </w:t>
      </w:r>
      <w:r w:rsidRPr="00785115">
        <w:rPr>
          <w:rFonts w:ascii="Times New Roman" w:eastAsia="Times New Roman" w:hAnsi="Times New Roman" w:cs="Times New Roman"/>
          <w:sz w:val="24"/>
          <w:szCs w:val="24"/>
          <w:u w:color="FFFFFF"/>
          <w:lang w:eastAsia="ru-RU"/>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администрации муниципального образования или уполномоченным им лицом.</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13. После утверждения предварительной сметы расходов заявитель должен перечислить утвержденную сметой денежную сумму в бюджет муниципального образования. </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14. В платежном поручении о перечислении денежных сре</w:t>
      </w:r>
      <w:proofErr w:type="gramStart"/>
      <w:r w:rsidRPr="00785115">
        <w:rPr>
          <w:rFonts w:ascii="Times New Roman" w:eastAsia="Times New Roman" w:hAnsi="Times New Roman" w:cs="Times New Roman"/>
          <w:sz w:val="24"/>
          <w:szCs w:val="24"/>
          <w:u w:color="FFFFFF"/>
          <w:lang w:eastAsia="ru-RU"/>
        </w:rPr>
        <w:t>дств в гр</w:t>
      </w:r>
      <w:proofErr w:type="gramEnd"/>
      <w:r w:rsidRPr="00785115">
        <w:rPr>
          <w:rFonts w:ascii="Times New Roman" w:eastAsia="Times New Roman" w:hAnsi="Times New Roman" w:cs="Times New Roman"/>
          <w:sz w:val="24"/>
          <w:szCs w:val="24"/>
          <w:u w:color="FFFFFF"/>
          <w:lang w:eastAsia="ru-RU"/>
        </w:rPr>
        <w:t>афе «Наименование платежа» указывается соответственно: «За организацию и проведение общественных обсуждений или публичных слушаний по проекту решения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или публичных слушаний по проекту решения о предоставлении разрешения на отклонение от предельных параметров согласно утвержденной смете».</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85115">
        <w:rPr>
          <w:rFonts w:ascii="Times New Roman" w:eastAsia="Times New Roman" w:hAnsi="Times New Roman" w:cs="Times New Roman"/>
          <w:sz w:val="24"/>
          <w:szCs w:val="24"/>
          <w:u w:color="FFFFFF"/>
          <w:lang w:eastAsia="ru-RU"/>
        </w:rPr>
        <w:lastRenderedPageBreak/>
        <w:t xml:space="preserve">15. </w:t>
      </w:r>
      <w:proofErr w:type="gramStart"/>
      <w:r w:rsidRPr="00785115">
        <w:rPr>
          <w:rFonts w:ascii="Times New Roman CYR" w:eastAsia="Times New Roman" w:hAnsi="Times New Roman CYR" w:cs="Times New Roman CYR"/>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785115">
        <w:rPr>
          <w:rFonts w:ascii="Times New Roman CYR" w:eastAsia="Times New Roman" w:hAnsi="Times New Roman CYR" w:cs="Times New Roman CYR"/>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w:t>
      </w:r>
      <w:r w:rsidRPr="00785115">
        <w:rPr>
          <w:rFonts w:ascii="Times New Roman" w:eastAsia="Times New Roman" w:hAnsi="Times New Roman" w:cs="Times New Roman"/>
          <w:sz w:val="24"/>
          <w:szCs w:val="24"/>
          <w:lang w:eastAsia="ru-RU"/>
        </w:rPr>
        <w:t>общественные обсуждения или</w:t>
      </w:r>
      <w:r w:rsidRPr="00785115">
        <w:rPr>
          <w:rFonts w:ascii="Times New Roman" w:eastAsia="Times New Roman" w:hAnsi="Times New Roman" w:cs="Times New Roman"/>
          <w:sz w:val="28"/>
          <w:szCs w:val="28"/>
          <w:lang w:eastAsia="ru-RU"/>
        </w:rPr>
        <w:t xml:space="preserve"> </w:t>
      </w:r>
      <w:r w:rsidRPr="00785115">
        <w:rPr>
          <w:rFonts w:ascii="Times New Roman" w:eastAsia="Times New Roman" w:hAnsi="Times New Roman" w:cs="Times New Roman"/>
          <w:sz w:val="24"/>
          <w:szCs w:val="24"/>
          <w:u w:color="FFFFFF"/>
          <w:lang w:eastAsia="ru-RU"/>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85115" w:rsidRPr="00785115" w:rsidRDefault="00785115" w:rsidP="00785115">
      <w:pPr>
        <w:tabs>
          <w:tab w:val="left" w:pos="1134"/>
        </w:tabs>
        <w:spacing w:after="0" w:line="240" w:lineRule="auto"/>
        <w:ind w:firstLine="72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18. </w:t>
      </w:r>
      <w:proofErr w:type="gramStart"/>
      <w:r w:rsidRPr="00785115">
        <w:rPr>
          <w:rFonts w:ascii="Times New Roman" w:eastAsia="Times New Roman" w:hAnsi="Times New Roman" w:cs="Times New Roman"/>
          <w:sz w:val="24"/>
          <w:szCs w:val="24"/>
          <w:u w:color="FFFFFF"/>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785115">
        <w:rPr>
          <w:rFonts w:ascii="Times New Roman" w:eastAsia="Times New Roman" w:hAnsi="Times New Roman" w:cs="Times New Roman"/>
          <w:sz w:val="24"/>
          <w:szCs w:val="24"/>
          <w:u w:color="FFFFFF"/>
          <w:lang w:eastAsia="ru-RU"/>
        </w:rPr>
        <w:t xml:space="preserve"> местной администрации.</w:t>
      </w:r>
    </w:p>
    <w:p w:rsidR="00785115" w:rsidRPr="00785115" w:rsidRDefault="00785115" w:rsidP="00785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8" w:name="sub_4006"/>
      <w:r w:rsidRPr="00785115">
        <w:rPr>
          <w:rFonts w:ascii="Times New Roman CYR" w:eastAsia="Times New Roman" w:hAnsi="Times New Roman CYR" w:cs="Times New Roman CYR"/>
          <w:sz w:val="24"/>
          <w:szCs w:val="24"/>
          <w:lang w:eastAsia="ru-RU"/>
        </w:rPr>
        <w:t xml:space="preserve">19. </w:t>
      </w:r>
      <w:proofErr w:type="gramStart"/>
      <w:r w:rsidRPr="00785115">
        <w:rPr>
          <w:rFonts w:ascii="Times New Roman CYR" w:eastAsia="Times New Roman" w:hAnsi="Times New Roman CYR" w:cs="Times New Roman CYR"/>
          <w:sz w:val="24"/>
          <w:szCs w:val="24"/>
          <w:lang w:eastAsia="ru-RU"/>
        </w:rPr>
        <w:t xml:space="preserve">Глава администрации муниципального образования </w:t>
      </w:r>
      <w:r w:rsidRPr="00785115">
        <w:rPr>
          <w:rFonts w:ascii="Times New Roman" w:eastAsia="Times New Roman" w:hAnsi="Times New Roman" w:cs="Times New Roman"/>
          <w:sz w:val="24"/>
          <w:szCs w:val="24"/>
          <w:u w:color="FFFFFF"/>
          <w:lang w:eastAsia="ru-RU"/>
        </w:rPr>
        <w:t xml:space="preserve">(если иное не </w:t>
      </w:r>
      <w:r w:rsidRPr="00785115">
        <w:rPr>
          <w:rFonts w:ascii="Times New Roman" w:eastAsia="Times New Roman" w:hAnsi="Times New Roman" w:cs="Times New Roman"/>
          <w:sz w:val="24"/>
          <w:szCs w:val="24"/>
          <w:lang w:eastAsia="ru-RU"/>
        </w:rPr>
        <w:t>установлено законом Республики Крым</w:t>
      </w:r>
      <w:r w:rsidRPr="00785115">
        <w:rPr>
          <w:rFonts w:ascii="Times New Roman" w:eastAsia="Times New Roman" w:hAnsi="Times New Roman" w:cs="Times New Roman"/>
          <w:sz w:val="24"/>
          <w:szCs w:val="24"/>
          <w:u w:color="FFFFFF"/>
          <w:lang w:eastAsia="ru-RU"/>
        </w:rPr>
        <w:t>)</w:t>
      </w:r>
      <w:r w:rsidRPr="00785115">
        <w:rPr>
          <w:rFonts w:ascii="Times New Roman" w:eastAsia="Times New Roman" w:hAnsi="Times New Roman" w:cs="Times New Roman"/>
          <w:color w:val="FF0000"/>
          <w:sz w:val="24"/>
          <w:szCs w:val="24"/>
          <w:u w:color="FFFFFF"/>
          <w:lang w:eastAsia="ru-RU"/>
        </w:rPr>
        <w:t xml:space="preserve"> </w:t>
      </w:r>
      <w:r w:rsidRPr="00785115">
        <w:rPr>
          <w:rFonts w:ascii="Times New Roman CYR" w:eastAsia="Times New Roman" w:hAnsi="Times New Roman CYR" w:cs="Times New Roman CYR"/>
          <w:sz w:val="24"/>
          <w:szCs w:val="24"/>
          <w:lang w:eastAsia="ru-RU"/>
        </w:rPr>
        <w:t>в течение семи дней со дня поступления указанных в части 18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bookmarkEnd w:id="308"/>
    <w:p w:rsidR="00785115" w:rsidRPr="00785115" w:rsidRDefault="00785115" w:rsidP="00785115">
      <w:pPr>
        <w:spacing w:after="0" w:line="240" w:lineRule="auto"/>
        <w:ind w:firstLine="708"/>
        <w:jc w:val="both"/>
        <w:rPr>
          <w:rFonts w:ascii="Times New Roman CYR" w:eastAsia="Times New Roman" w:hAnsi="Times New Roman CYR" w:cs="Times New Roman CYR"/>
          <w:sz w:val="24"/>
          <w:szCs w:val="24"/>
          <w:lang w:eastAsia="ru-RU"/>
        </w:rPr>
      </w:pPr>
      <w:r w:rsidRPr="00785115">
        <w:rPr>
          <w:rFonts w:ascii="Times New Roman" w:eastAsia="Times New Roman" w:hAnsi="Times New Roman" w:cs="Times New Roman"/>
          <w:sz w:val="24"/>
          <w:szCs w:val="24"/>
          <w:u w:color="FFFFFF"/>
          <w:lang w:eastAsia="ru-RU"/>
        </w:rPr>
        <w:t xml:space="preserve">20. </w:t>
      </w:r>
      <w:r w:rsidRPr="00785115">
        <w:rPr>
          <w:rFonts w:ascii="Times New Roman CYR" w:eastAsia="Times New Roman" w:hAnsi="Times New Roman CYR" w:cs="Times New Roman CYR"/>
          <w:sz w:val="24"/>
          <w:szCs w:val="24"/>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09" w:name="_Toc527041284"/>
      <w:bookmarkStart w:id="310" w:name="_Toc527709951"/>
      <w:bookmarkStart w:id="311" w:name="_Toc532306065"/>
      <w:r w:rsidRPr="00785115">
        <w:rPr>
          <w:rFonts w:ascii="Times New Roman" w:eastAsia="Times New Roman" w:hAnsi="Times New Roman" w:cs="Times New Roman"/>
          <w:b/>
          <w:bCs/>
          <w:kern w:val="32"/>
          <w:sz w:val="24"/>
          <w:szCs w:val="24"/>
          <w:lang w:eastAsia="ru-RU"/>
        </w:rPr>
        <w:t xml:space="preserve">Глава </w:t>
      </w:r>
      <w:r w:rsidRPr="00785115">
        <w:rPr>
          <w:rFonts w:ascii="Times New Roman" w:eastAsia="Times New Roman" w:hAnsi="Times New Roman" w:cs="Times New Roman"/>
          <w:b/>
          <w:bCs/>
          <w:kern w:val="32"/>
          <w:sz w:val="24"/>
          <w:szCs w:val="24"/>
          <w:lang w:val="en-US" w:eastAsia="ru-RU"/>
        </w:rPr>
        <w:t>VI</w:t>
      </w:r>
      <w:r w:rsidRPr="00785115">
        <w:rPr>
          <w:rFonts w:ascii="Times New Roman" w:eastAsia="Times New Roman" w:hAnsi="Times New Roman" w:cs="Times New Roman"/>
          <w:b/>
          <w:bCs/>
          <w:kern w:val="32"/>
          <w:sz w:val="24"/>
          <w:szCs w:val="24"/>
          <w:lang w:eastAsia="ru-RU"/>
        </w:rPr>
        <w:t>. Положения о внесении изменений в Правила землепользования и застройки поселения</w:t>
      </w:r>
      <w:bookmarkEnd w:id="309"/>
      <w:bookmarkEnd w:id="310"/>
      <w:bookmarkEnd w:id="311"/>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12" w:name="_Toc131313946"/>
      <w:bookmarkStart w:id="313" w:name="_Toc215295539"/>
      <w:bookmarkStart w:id="314" w:name="_Toc242169324"/>
      <w:bookmarkStart w:id="315" w:name="_Toc259101831"/>
      <w:bookmarkStart w:id="316" w:name="_Toc332213544"/>
      <w:bookmarkStart w:id="317" w:name="_Toc527041285"/>
      <w:bookmarkStart w:id="318" w:name="_Toc527709952"/>
      <w:bookmarkStart w:id="319" w:name="_Toc532306066"/>
      <w:r w:rsidRPr="00785115">
        <w:rPr>
          <w:rFonts w:ascii="Times New Roman" w:eastAsia="Times New Roman" w:hAnsi="Times New Roman" w:cs="Times New Roman"/>
          <w:b/>
          <w:bCs/>
          <w:kern w:val="32"/>
          <w:sz w:val="24"/>
          <w:szCs w:val="24"/>
          <w:lang w:eastAsia="ru-RU"/>
        </w:rPr>
        <w:t>Статья 36. Основания для внесения изменений в Правила</w:t>
      </w:r>
      <w:bookmarkEnd w:id="312"/>
      <w:bookmarkEnd w:id="313"/>
      <w:bookmarkEnd w:id="314"/>
      <w:bookmarkEnd w:id="315"/>
      <w:bookmarkEnd w:id="316"/>
      <w:bookmarkEnd w:id="317"/>
      <w:bookmarkEnd w:id="318"/>
      <w:bookmarkEnd w:id="319"/>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bookmarkStart w:id="320" w:name="_Toc103606951"/>
      <w:r w:rsidRPr="00785115">
        <w:rPr>
          <w:rFonts w:ascii="Times New Roman" w:eastAsia="Times New Roman" w:hAnsi="Times New Roman" w:cs="Times New Roman"/>
          <w:sz w:val="24"/>
          <w:szCs w:val="24"/>
          <w:lang w:eastAsia="ru-RU"/>
        </w:rPr>
        <w:t>1. Основаниями для рассмотрения уполномоченным органом вопроса о внесении изменений в Правила являются: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несоответствие Правил генеральному плану поселения, возникшее в результате </w:t>
      </w:r>
      <w:bookmarkStart w:id="321" w:name="_Hlk498512094"/>
      <w:r w:rsidRPr="00785115">
        <w:rPr>
          <w:rFonts w:ascii="Times New Roman" w:eastAsia="Times New Roman" w:hAnsi="Times New Roman" w:cs="Times New Roman"/>
          <w:sz w:val="24"/>
          <w:szCs w:val="24"/>
          <w:lang w:eastAsia="ru-RU"/>
        </w:rPr>
        <w:t>утверждения генерального плана поселения или внесения в него изменений</w:t>
      </w:r>
      <w:bookmarkEnd w:id="321"/>
      <w:r w:rsidRPr="00785115">
        <w:rPr>
          <w:rFonts w:ascii="Times New Roman" w:eastAsia="Times New Roman" w:hAnsi="Times New Roman" w:cs="Times New Roman"/>
          <w:sz w:val="24"/>
          <w:szCs w:val="24"/>
          <w:lang w:eastAsia="ru-RU"/>
        </w:rPr>
        <w:t>;</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Предложения о внесении изменений в Правила в Комиссию направляются: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органами исполнительной власти Республики Крым в случаях, если Правила могут воспрепятствовать функционированию, размещению объектов капитального строительства регионального значения;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785115">
        <w:rPr>
          <w:rFonts w:ascii="Times New Roman" w:eastAsia="Times New Roman" w:hAnsi="Times New Roman" w:cs="Times New Roman"/>
          <w:sz w:val="24"/>
          <w:szCs w:val="24"/>
          <w:lang w:eastAsia="ru-RU"/>
        </w:rPr>
        <w:t>Правил</w:t>
      </w:r>
      <w:proofErr w:type="gramEnd"/>
      <w:r w:rsidRPr="00785115">
        <w:rPr>
          <w:rFonts w:ascii="Times New Roman" w:eastAsia="Times New Roman" w:hAnsi="Times New Roman" w:cs="Times New Roman"/>
          <w:sz w:val="24"/>
          <w:szCs w:val="24"/>
          <w:lang w:eastAsia="ru-RU"/>
        </w:rPr>
        <w:t xml:space="preserve"> земельные участки и объекты капитального строительства используются не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В случае</w:t>
      </w:r>
      <w:proofErr w:type="gramStart"/>
      <w:r w:rsidRPr="00785115">
        <w:rPr>
          <w:rFonts w:ascii="Times New Roman" w:eastAsia="Times New Roman" w:hAnsi="Times New Roman" w:cs="Times New Roman"/>
          <w:sz w:val="24"/>
          <w:szCs w:val="24"/>
          <w:lang w:eastAsia="ru-RU"/>
        </w:rPr>
        <w:t>,</w:t>
      </w:r>
      <w:proofErr w:type="gramEnd"/>
      <w:r w:rsidRPr="00785115">
        <w:rPr>
          <w:rFonts w:ascii="Times New Roman" w:eastAsia="Times New Roman" w:hAnsi="Times New Roman" w:cs="Times New Roman"/>
          <w:sz w:val="24"/>
          <w:szCs w:val="24"/>
          <w:lang w:eastAsia="ru-RU"/>
        </w:rPr>
        <w:t xml:space="preserve"> если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Крым,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Запрошенные изменения должны быть внесены в Правила в течение 30 дней без проведения общественных обсуждений или публичных слушаний.</w:t>
      </w:r>
    </w:p>
    <w:p w:rsidR="00785115" w:rsidRPr="00785115" w:rsidRDefault="00785115" w:rsidP="00785115">
      <w:pPr>
        <w:spacing w:after="0" w:line="240" w:lineRule="auto"/>
        <w:ind w:left="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22" w:name="_Toc131313947"/>
      <w:bookmarkStart w:id="323" w:name="_Toc215295540"/>
      <w:bookmarkStart w:id="324" w:name="_Toc242169325"/>
      <w:bookmarkStart w:id="325" w:name="_Toc259101832"/>
      <w:bookmarkStart w:id="326" w:name="_Toc332213545"/>
      <w:bookmarkStart w:id="327" w:name="_Toc527041286"/>
      <w:bookmarkStart w:id="328" w:name="_Toc527709953"/>
      <w:bookmarkStart w:id="329" w:name="_Toc532306067"/>
      <w:r w:rsidRPr="00785115">
        <w:rPr>
          <w:rFonts w:ascii="Times New Roman" w:eastAsia="Times New Roman" w:hAnsi="Times New Roman" w:cs="Times New Roman"/>
          <w:b/>
          <w:bCs/>
          <w:kern w:val="32"/>
          <w:sz w:val="24"/>
          <w:szCs w:val="24"/>
          <w:lang w:eastAsia="ru-RU"/>
        </w:rPr>
        <w:t>Статья 37. Порядок рассмотрения предложений и инициатив по внесению изменений в Правила</w:t>
      </w:r>
      <w:bookmarkEnd w:id="320"/>
      <w:bookmarkEnd w:id="322"/>
      <w:bookmarkEnd w:id="323"/>
      <w:bookmarkEnd w:id="324"/>
      <w:bookmarkEnd w:id="325"/>
      <w:bookmarkEnd w:id="326"/>
      <w:bookmarkEnd w:id="327"/>
      <w:bookmarkEnd w:id="328"/>
      <w:bookmarkEnd w:id="329"/>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Раздольненского района.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Глава администрации Раздольненского района с учетом рекомендаций, содержащихся в заключени</w:t>
      </w:r>
      <w:proofErr w:type="gramStart"/>
      <w:r w:rsidRPr="00785115">
        <w:rPr>
          <w:rFonts w:ascii="Times New Roman" w:eastAsia="Times New Roman" w:hAnsi="Times New Roman" w:cs="Times New Roman"/>
          <w:sz w:val="24"/>
          <w:szCs w:val="24"/>
          <w:lang w:eastAsia="ru-RU"/>
        </w:rPr>
        <w:t>и</w:t>
      </w:r>
      <w:proofErr w:type="gramEnd"/>
      <w:r w:rsidRPr="00785115">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В решении о подготовке проекта внесения изменений в Правила устанавливаются:</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порядок и сроки проведения работ по подготовке проекта внесения изменений в Правила;</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2) порядок направления в Комиссию предложений заинтересованных лиц по подготовке проекта внесения изменений в Правила;</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иные положения, касающиеся организации указанных работ.</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w:t>
      </w:r>
      <w:r w:rsidRPr="00785115">
        <w:rPr>
          <w:rFonts w:ascii="Times New Roman" w:eastAsia="Times New Roman" w:hAnsi="Times New Roman" w:cs="Times New Roman"/>
          <w:sz w:val="24"/>
          <w:szCs w:val="24"/>
          <w:u w:color="FFFFFF"/>
          <w:lang w:eastAsia="ru-RU"/>
        </w:rPr>
        <w:t xml:space="preserve">Постановление о подготовке проекта о внесении изменений в Правила подлежит опубликованию в порядке, установленном Уставом муниципального образования для </w:t>
      </w:r>
      <w:r w:rsidRPr="00785115">
        <w:rPr>
          <w:rFonts w:ascii="Times New Roman" w:eastAsia="Times New Roman" w:hAnsi="Times New Roman" w:cs="Times New Roman"/>
          <w:sz w:val="24"/>
          <w:szCs w:val="24"/>
          <w:u w:color="FFFFFF"/>
          <w:lang w:eastAsia="ru-RU"/>
        </w:rPr>
        <w:lastRenderedPageBreak/>
        <w:t>официального опубликования муниципальных правовых актов, и размещению на официальном сайте муниципального образования в сети Интернет</w:t>
      </w:r>
      <w:r w:rsidRPr="00785115">
        <w:rPr>
          <w:rFonts w:ascii="Times New Roman" w:eastAsia="Times New Roman" w:hAnsi="Times New Roman" w:cs="Times New Roman"/>
          <w:sz w:val="24"/>
          <w:szCs w:val="24"/>
          <w:lang w:eastAsia="ru-RU"/>
        </w:rPr>
        <w:t>.</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Копия решения о подготовке проекта внесения изменений в Правила или об отклонении предложения о внесении изменений в Правила направляется заявителю.</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30" w:name="_Toc527041287"/>
      <w:bookmarkStart w:id="331" w:name="_Toc527709954"/>
      <w:bookmarkStart w:id="332" w:name="_Toc532306068"/>
      <w:r w:rsidRPr="00785115">
        <w:rPr>
          <w:rFonts w:ascii="Times New Roman" w:eastAsia="Times New Roman" w:hAnsi="Times New Roman" w:cs="Times New Roman"/>
          <w:b/>
          <w:bCs/>
          <w:kern w:val="32"/>
          <w:sz w:val="24"/>
          <w:szCs w:val="24"/>
          <w:lang w:eastAsia="ru-RU"/>
        </w:rPr>
        <w:t>Статья 38. Порядок подготовки и рассмотрения проекта внесения изменений в Правила</w:t>
      </w:r>
      <w:bookmarkEnd w:id="330"/>
      <w:bookmarkEnd w:id="331"/>
      <w:bookmarkEnd w:id="332"/>
      <w:r w:rsidRPr="00785115">
        <w:rPr>
          <w:rFonts w:ascii="Times New Roman" w:eastAsia="Times New Roman" w:hAnsi="Times New Roman" w:cs="Times New Roman"/>
          <w:b/>
          <w:bCs/>
          <w:kern w:val="32"/>
          <w:sz w:val="24"/>
          <w:szCs w:val="24"/>
          <w:lang w:eastAsia="ru-RU"/>
        </w:rPr>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numPr>
          <w:ilvl w:val="3"/>
          <w:numId w:val="2"/>
        </w:numPr>
        <w:tabs>
          <w:tab w:val="left" w:pos="1134"/>
        </w:tabs>
        <w:spacing w:after="0" w:line="240" w:lineRule="auto"/>
        <w:ind w:firstLine="709"/>
        <w:contextualSpacing/>
        <w:jc w:val="both"/>
        <w:rPr>
          <w:rFonts w:ascii="Times New Roman" w:eastAsia="Times New Roman" w:hAnsi="Times New Roman" w:cs="Times New Roman"/>
          <w:sz w:val="24"/>
          <w:szCs w:val="24"/>
          <w:u w:color="FFFFFF"/>
          <w:lang w:eastAsia="ru-RU"/>
        </w:rPr>
      </w:pPr>
      <w:bookmarkStart w:id="333" w:name="_Подготовка_и_принятие"/>
      <w:bookmarkEnd w:id="333"/>
      <w:r w:rsidRPr="00785115">
        <w:rPr>
          <w:rFonts w:ascii="Times New Roman" w:eastAsia="Times New Roman" w:hAnsi="Times New Roman" w:cs="Times New Roman"/>
          <w:sz w:val="24"/>
          <w:szCs w:val="24"/>
          <w:u w:color="FFFFFF"/>
          <w:lang w:eastAsia="ru-RU"/>
        </w:rPr>
        <w:t xml:space="preserve">В целях осуществления работ по подготовке проекта внесения изменений в Правила </w:t>
      </w:r>
      <w:r w:rsidRPr="00785115">
        <w:rPr>
          <w:rFonts w:ascii="Times New Roman" w:eastAsia="Times New Roman" w:hAnsi="Times New Roman" w:cs="Times New Roman"/>
          <w:sz w:val="24"/>
          <w:szCs w:val="24"/>
          <w:lang w:eastAsia="ru-RU"/>
        </w:rPr>
        <w:t xml:space="preserve">администрация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 </w:t>
      </w:r>
      <w:r w:rsidRPr="00785115">
        <w:rPr>
          <w:rFonts w:ascii="Times New Roman" w:eastAsia="Times New Roman" w:hAnsi="Times New Roman" w:cs="Times New Roman"/>
          <w:sz w:val="24"/>
          <w:szCs w:val="24"/>
          <w:u w:color="FFFFFF"/>
          <w:lang w:eastAsia="ru-RU"/>
        </w:rPr>
        <w:t>вправе заключать муниципальные контракты по итогам размещения заказа в соответствии с законодательством Российской Федерации.</w:t>
      </w:r>
    </w:p>
    <w:p w:rsidR="00785115" w:rsidRPr="00785115" w:rsidRDefault="00785115" w:rsidP="00785115">
      <w:pPr>
        <w:numPr>
          <w:ilvl w:val="3"/>
          <w:numId w:val="2"/>
        </w:numPr>
        <w:tabs>
          <w:tab w:val="left" w:pos="1134"/>
        </w:tabs>
        <w:spacing w:after="0" w:line="240" w:lineRule="auto"/>
        <w:ind w:firstLine="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В случае заключения муниципального контракта по подготовке проекта внесения изменений в Правила, Комиссия:</w:t>
      </w:r>
    </w:p>
    <w:p w:rsidR="00785115" w:rsidRPr="00785115" w:rsidRDefault="00785115" w:rsidP="00785115">
      <w:pPr>
        <w:tabs>
          <w:tab w:val="left" w:pos="1134"/>
        </w:tabs>
        <w:spacing w:after="0" w:line="240" w:lineRule="auto"/>
        <w:ind w:left="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1) </w:t>
      </w:r>
      <w:r w:rsidRPr="00785115">
        <w:rPr>
          <w:rFonts w:ascii="Times New Roman" w:eastAsia="Times New Roman" w:hAnsi="Times New Roman" w:cs="Times New Roman"/>
          <w:sz w:val="24"/>
          <w:szCs w:val="24"/>
          <w:u w:color="FFFFFF"/>
          <w:lang w:eastAsia="ru-RU"/>
        </w:rPr>
        <w:t xml:space="preserve">осуществляет </w:t>
      </w:r>
      <w:proofErr w:type="gramStart"/>
      <w:r w:rsidRPr="00785115">
        <w:rPr>
          <w:rFonts w:ascii="Times New Roman" w:eastAsia="Times New Roman" w:hAnsi="Times New Roman" w:cs="Times New Roman"/>
          <w:sz w:val="24"/>
          <w:szCs w:val="24"/>
          <w:u w:color="FFFFFF"/>
          <w:lang w:eastAsia="ru-RU"/>
        </w:rPr>
        <w:t>контроль за</w:t>
      </w:r>
      <w:proofErr w:type="gramEnd"/>
      <w:r w:rsidRPr="00785115">
        <w:rPr>
          <w:rFonts w:ascii="Times New Roman" w:eastAsia="Times New Roman" w:hAnsi="Times New Roman" w:cs="Times New Roman"/>
          <w:sz w:val="24"/>
          <w:szCs w:val="24"/>
          <w:u w:color="FFFFFF"/>
          <w:lang w:eastAsia="ru-RU"/>
        </w:rPr>
        <w:t xml:space="preserve"> подготовкой проекта внесения изменений в Правила;</w:t>
      </w:r>
    </w:p>
    <w:p w:rsidR="00785115" w:rsidRPr="00785115" w:rsidRDefault="00785115" w:rsidP="00785115">
      <w:pPr>
        <w:tabs>
          <w:tab w:val="left" w:pos="1134"/>
        </w:tabs>
        <w:spacing w:after="0" w:line="240" w:lineRule="auto"/>
        <w:ind w:left="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2) </w:t>
      </w:r>
      <w:r w:rsidRPr="00785115">
        <w:rPr>
          <w:rFonts w:ascii="Times New Roman" w:eastAsia="Times New Roman" w:hAnsi="Times New Roman" w:cs="Times New Roman"/>
          <w:sz w:val="24"/>
          <w:szCs w:val="24"/>
          <w:u w:color="FFFFFF"/>
          <w:lang w:eastAsia="ru-RU"/>
        </w:rPr>
        <w:t>рассматривает, анализирует и обобщает направленные в Комиссию предложения заинтересованных лиц по подготовке проекта внесения изменений в Правила в целях направления их исполнителю по муниципальному контракту;</w:t>
      </w:r>
    </w:p>
    <w:p w:rsidR="00785115" w:rsidRPr="00785115" w:rsidRDefault="00785115" w:rsidP="00785115">
      <w:pPr>
        <w:tabs>
          <w:tab w:val="left" w:pos="1134"/>
        </w:tabs>
        <w:spacing w:after="0" w:line="240" w:lineRule="auto"/>
        <w:ind w:left="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3) </w:t>
      </w:r>
      <w:r w:rsidRPr="00785115">
        <w:rPr>
          <w:rFonts w:ascii="Times New Roman" w:eastAsia="Times New Roman" w:hAnsi="Times New Roman" w:cs="Times New Roman"/>
          <w:sz w:val="24"/>
          <w:szCs w:val="24"/>
          <w:u w:color="FFFFFF"/>
          <w:lang w:eastAsia="ru-RU"/>
        </w:rPr>
        <w:t xml:space="preserve">подготавливает </w:t>
      </w:r>
      <w:proofErr w:type="gramStart"/>
      <w:r w:rsidRPr="00785115">
        <w:rPr>
          <w:rFonts w:ascii="Times New Roman" w:eastAsia="Times New Roman" w:hAnsi="Times New Roman" w:cs="Times New Roman"/>
          <w:sz w:val="24"/>
          <w:szCs w:val="24"/>
          <w:u w:color="FFFFFF"/>
          <w:lang w:eastAsia="ru-RU"/>
        </w:rPr>
        <w:t>предложения</w:t>
      </w:r>
      <w:proofErr w:type="gramEnd"/>
      <w:r w:rsidRPr="00785115">
        <w:rPr>
          <w:rFonts w:ascii="Times New Roman" w:eastAsia="Times New Roman" w:hAnsi="Times New Roman" w:cs="Times New Roman"/>
          <w:sz w:val="24"/>
          <w:szCs w:val="24"/>
          <w:u w:color="FFFFFF"/>
          <w:lang w:eastAsia="ru-RU"/>
        </w:rPr>
        <w:t xml:space="preserve"> и замечания по проекту внесения изменений в Правила.</w:t>
      </w:r>
    </w:p>
    <w:p w:rsidR="00785115" w:rsidRPr="00785115" w:rsidRDefault="00785115" w:rsidP="00785115">
      <w:pPr>
        <w:numPr>
          <w:ilvl w:val="3"/>
          <w:numId w:val="2"/>
        </w:numPr>
        <w:tabs>
          <w:tab w:val="left" w:pos="1134"/>
        </w:tabs>
        <w:spacing w:after="0" w:line="240" w:lineRule="auto"/>
        <w:ind w:firstLine="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Орган местного самоуправления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w:t>
      </w:r>
      <w:r w:rsidRPr="00785115">
        <w:rPr>
          <w:rFonts w:ascii="Times New Roman" w:eastAsia="Times New Roman" w:hAnsi="Times New Roman" w:cs="Times New Roman"/>
          <w:sz w:val="24"/>
          <w:szCs w:val="24"/>
          <w:lang w:eastAsia="ru-RU"/>
        </w:rPr>
        <w:t>Березовского</w:t>
      </w:r>
      <w:r w:rsidRPr="00785115">
        <w:rPr>
          <w:rFonts w:ascii="Times New Roman" w:eastAsia="Times New Roman" w:hAnsi="Times New Roman" w:cs="Times New Roman"/>
          <w:sz w:val="24"/>
          <w:szCs w:val="24"/>
          <w:u w:color="FFFFFF"/>
          <w:lang w:eastAsia="ru-RU"/>
        </w:rPr>
        <w:t xml:space="preserve"> сельского поселения, схеме территориального планирования Раздольненского района, схеме территориального планирования Республики Крым, схемам территориального планирования Российской Федерации.</w:t>
      </w:r>
    </w:p>
    <w:p w:rsidR="00785115" w:rsidRPr="00785115" w:rsidRDefault="00785115" w:rsidP="00785115">
      <w:pPr>
        <w:numPr>
          <w:ilvl w:val="3"/>
          <w:numId w:val="2"/>
        </w:numPr>
        <w:tabs>
          <w:tab w:val="left" w:pos="1134"/>
        </w:tabs>
        <w:spacing w:after="0" w:line="240" w:lineRule="auto"/>
        <w:ind w:firstLine="709"/>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По результатам указанной в части 3 настоящей статьи проверки орган местного самоуправления направляет проект внесения изменений в Правила главе муниципального образования или в случае обнаружения его несоответствия требованиям и документам, указанным в части 3 настоящей статьи, в Комиссию на доработку.</w:t>
      </w:r>
    </w:p>
    <w:p w:rsidR="00785115" w:rsidRPr="00785115" w:rsidRDefault="00785115" w:rsidP="00785115">
      <w:pPr>
        <w:spacing w:after="0" w:line="240" w:lineRule="auto"/>
        <w:ind w:firstLine="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u w:color="FFFFFF"/>
          <w:lang w:eastAsia="ru-RU"/>
        </w:rPr>
        <w:t xml:space="preserve">5. Глава муниципального образования принимает решение о проведении общественных обсуждений или публичных слушаний по проекту внесения изменений в Правила в срок не позднее чем через десять дней со дня получения такого проекта. </w:t>
      </w:r>
      <w:r w:rsidRPr="00785115">
        <w:rPr>
          <w:rFonts w:ascii="Times New Roman" w:eastAsia="Times New Roman" w:hAnsi="Times New Roman" w:cs="Times New Roman"/>
          <w:sz w:val="24"/>
          <w:szCs w:val="24"/>
          <w:lang w:eastAsia="ru-RU"/>
        </w:rPr>
        <w:t xml:space="preserve">После завершения </w:t>
      </w:r>
      <w:r w:rsidRPr="00785115">
        <w:rPr>
          <w:rFonts w:ascii="Times New Roman" w:eastAsia="Times New Roman" w:hAnsi="Times New Roman" w:cs="Times New Roman"/>
          <w:sz w:val="24"/>
          <w:szCs w:val="24"/>
          <w:u w:color="FFFFFF"/>
          <w:lang w:eastAsia="ru-RU"/>
        </w:rPr>
        <w:t xml:space="preserve">общественных обсуждений или </w:t>
      </w:r>
      <w:r w:rsidRPr="00785115">
        <w:rPr>
          <w:rFonts w:ascii="Times New Roman" w:eastAsia="Times New Roman" w:hAnsi="Times New Roman" w:cs="Times New Roman"/>
          <w:sz w:val="24"/>
          <w:szCs w:val="24"/>
          <w:lang w:eastAsia="ru-RU"/>
        </w:rPr>
        <w:t xml:space="preserve">публичных слушаний по проекту внесения изменений в Правила, Комиссия с учетом результатов </w:t>
      </w:r>
      <w:r w:rsidRPr="00785115">
        <w:rPr>
          <w:rFonts w:ascii="Times New Roman" w:eastAsia="Times New Roman" w:hAnsi="Times New Roman" w:cs="Times New Roman"/>
          <w:sz w:val="24"/>
          <w:szCs w:val="24"/>
          <w:u w:color="FFFFFF"/>
          <w:lang w:eastAsia="ru-RU"/>
        </w:rPr>
        <w:t xml:space="preserve">общественных обсуждений или </w:t>
      </w:r>
      <w:r w:rsidRPr="00785115">
        <w:rPr>
          <w:rFonts w:ascii="Times New Roman" w:eastAsia="Times New Roman" w:hAnsi="Times New Roman" w:cs="Times New Roman"/>
          <w:sz w:val="24"/>
          <w:szCs w:val="24"/>
          <w:lang w:eastAsia="ru-RU"/>
        </w:rPr>
        <w:t xml:space="preserve">публичных слушаний обеспечивает доработку проекта внесения изменений в Правила и представляет указанный проект главе администрации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 Обязательными приложениями к проекту внесения изменений в Правила является протокол </w:t>
      </w:r>
      <w:r w:rsidRPr="00785115">
        <w:rPr>
          <w:rFonts w:ascii="Times New Roman" w:eastAsia="Times New Roman" w:hAnsi="Times New Roman" w:cs="Times New Roman"/>
          <w:sz w:val="24"/>
          <w:szCs w:val="24"/>
          <w:u w:color="FFFFFF"/>
          <w:lang w:eastAsia="ru-RU"/>
        </w:rPr>
        <w:t xml:space="preserve">общественных обсуждений или </w:t>
      </w:r>
      <w:r w:rsidRPr="00785115">
        <w:rPr>
          <w:rFonts w:ascii="Times New Roman" w:eastAsia="Times New Roman" w:hAnsi="Times New Roman" w:cs="Times New Roman"/>
          <w:sz w:val="24"/>
          <w:szCs w:val="24"/>
          <w:lang w:eastAsia="ru-RU"/>
        </w:rPr>
        <w:t xml:space="preserve">публичных слушаний и заключение о результатах </w:t>
      </w:r>
      <w:r w:rsidRPr="00785115">
        <w:rPr>
          <w:rFonts w:ascii="Times New Roman" w:eastAsia="Times New Roman" w:hAnsi="Times New Roman" w:cs="Times New Roman"/>
          <w:sz w:val="24"/>
          <w:szCs w:val="24"/>
          <w:u w:color="FFFFFF"/>
          <w:lang w:eastAsia="ru-RU"/>
        </w:rPr>
        <w:t xml:space="preserve">общественных обсуждений или </w:t>
      </w:r>
      <w:r w:rsidRPr="00785115">
        <w:rPr>
          <w:rFonts w:ascii="Times New Roman" w:eastAsia="Times New Roman" w:hAnsi="Times New Roman" w:cs="Times New Roman"/>
          <w:sz w:val="24"/>
          <w:szCs w:val="24"/>
          <w:lang w:eastAsia="ru-RU"/>
        </w:rPr>
        <w:t>публичных слушаний,</w:t>
      </w:r>
      <w:r w:rsidRPr="00785115">
        <w:rPr>
          <w:rFonts w:ascii="Times New Roman" w:eastAsia="Times New Roman" w:hAnsi="Times New Roman" w:cs="Times New Roman"/>
          <w:sz w:val="28"/>
          <w:szCs w:val="24"/>
          <w:u w:color="FFFFFF"/>
          <w:lang w:eastAsia="ru-RU"/>
        </w:rPr>
        <w:t xml:space="preserve"> </w:t>
      </w:r>
      <w:r w:rsidRPr="00785115">
        <w:rPr>
          <w:rFonts w:ascii="Times New Roman" w:eastAsia="Times New Roman" w:hAnsi="Times New Roman" w:cs="Times New Roman"/>
          <w:sz w:val="24"/>
          <w:szCs w:val="24"/>
          <w:u w:color="FFFFFF"/>
          <w:lang w:eastAsia="ru-RU"/>
        </w:rPr>
        <w:t>за исключением случаев, если их проведение в соответствии с Градостроительным кодексом Российской Федерации не требуется.</w:t>
      </w:r>
    </w:p>
    <w:p w:rsidR="00785115" w:rsidRPr="00785115" w:rsidRDefault="00785115" w:rsidP="00785115">
      <w:pPr>
        <w:spacing w:after="0" w:line="240" w:lineRule="auto"/>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ab/>
        <w:t xml:space="preserve">6. Глава администрации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 в течение десяти дней после представления ему проекта внесения изменений в Правила и указанных в части 5 настоящей статьи обязательных приложений принимает решение: </w:t>
      </w:r>
    </w:p>
    <w:p w:rsidR="00785115" w:rsidRPr="00785115" w:rsidRDefault="00785115" w:rsidP="00785115">
      <w:pPr>
        <w:tabs>
          <w:tab w:val="left" w:pos="1134"/>
        </w:tabs>
        <w:spacing w:after="0" w:line="240" w:lineRule="auto"/>
        <w:ind w:left="708"/>
        <w:contextualSpacing/>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 об отклонении проекта и о направлении его на доработку с указанием даты его повторного представления; </w:t>
      </w:r>
    </w:p>
    <w:p w:rsidR="00785115" w:rsidRPr="00785115" w:rsidRDefault="00785115" w:rsidP="00785115">
      <w:pPr>
        <w:tabs>
          <w:tab w:val="left" w:pos="1134"/>
        </w:tabs>
        <w:spacing w:after="0" w:line="240" w:lineRule="auto"/>
        <w:ind w:left="708"/>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lang w:eastAsia="ru-RU"/>
        </w:rPr>
        <w:t xml:space="preserve">2) </w:t>
      </w:r>
      <w:r w:rsidRPr="00785115">
        <w:rPr>
          <w:rFonts w:ascii="Times New Roman" w:eastAsia="Times New Roman" w:hAnsi="Times New Roman" w:cs="Times New Roman"/>
          <w:sz w:val="24"/>
          <w:szCs w:val="24"/>
          <w:u w:color="FFFFFF"/>
          <w:lang w:eastAsia="ru-RU"/>
        </w:rPr>
        <w:t>о направлении указанного проекта на утверждение в представительный орган местного самоуправления</w:t>
      </w:r>
      <w:r w:rsidRPr="00785115">
        <w:rPr>
          <w:rFonts w:ascii="Times New Roman" w:eastAsia="Times New Roman" w:hAnsi="Times New Roman" w:cs="Times New Roman"/>
          <w:sz w:val="24"/>
          <w:szCs w:val="24"/>
          <w:lang w:eastAsia="ru-RU"/>
        </w:rPr>
        <w:t xml:space="preserve">.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7. Решение о внесении изменений в Правила подлежит опубликованию в порядке, установленном для официального опубликования муниципальных правовых актов, иной </w:t>
      </w:r>
      <w:r w:rsidRPr="00785115">
        <w:rPr>
          <w:rFonts w:ascii="Times New Roman" w:eastAsia="Times New Roman" w:hAnsi="Times New Roman" w:cs="Times New Roman"/>
          <w:sz w:val="24"/>
          <w:szCs w:val="24"/>
          <w:u w:color="FFFFFF"/>
          <w:lang w:eastAsia="ru-RU"/>
        </w:rPr>
        <w:lastRenderedPageBreak/>
        <w:t xml:space="preserve">официальной информации, и размещаются на официальном сайте поселения в сети «Интернет».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785115">
        <w:rPr>
          <w:rFonts w:ascii="Times New Roman" w:eastAsia="Times New Roman" w:hAnsi="Times New Roman" w:cs="Times New Roman"/>
          <w:sz w:val="24"/>
          <w:szCs w:val="24"/>
          <w:u w:color="FFFFFF"/>
          <w:lang w:eastAsia="ru-RU"/>
        </w:rPr>
        <w:t>контроля за</w:t>
      </w:r>
      <w:proofErr w:type="gramEnd"/>
      <w:r w:rsidRPr="00785115">
        <w:rPr>
          <w:rFonts w:ascii="Times New Roman" w:eastAsia="Times New Roman" w:hAnsi="Times New Roman" w:cs="Times New Roman"/>
          <w:sz w:val="24"/>
          <w:szCs w:val="24"/>
          <w:u w:color="FFFFFF"/>
          <w:lang w:eastAsia="ru-RU"/>
        </w:rPr>
        <w:t xml:space="preserve"> соблюдением органами местного самоуправления законодательства о градостроительной деятельности.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8. Утвержденные изменения в Правила подлежат размещению в федеральной государственной информационной системе территориального планирования не </w:t>
      </w:r>
      <w:proofErr w:type="gramStart"/>
      <w:r w:rsidRPr="00785115">
        <w:rPr>
          <w:rFonts w:ascii="Times New Roman" w:eastAsia="Times New Roman" w:hAnsi="Times New Roman" w:cs="Times New Roman"/>
          <w:sz w:val="24"/>
          <w:szCs w:val="24"/>
          <w:u w:color="FFFFFF"/>
          <w:lang w:eastAsia="ru-RU"/>
        </w:rPr>
        <w:t>позднее</w:t>
      </w:r>
      <w:proofErr w:type="gramEnd"/>
      <w:r w:rsidRPr="00785115">
        <w:rPr>
          <w:rFonts w:ascii="Times New Roman" w:eastAsia="Times New Roman" w:hAnsi="Times New Roman" w:cs="Times New Roman"/>
          <w:sz w:val="24"/>
          <w:szCs w:val="24"/>
          <w:u w:color="FFFFFF"/>
          <w:lang w:eastAsia="ru-RU"/>
        </w:rPr>
        <w:t xml:space="preserve"> чем по истечении десяти дней с даты утверждения. </w:t>
      </w:r>
    </w:p>
    <w:p w:rsidR="00785115" w:rsidRPr="00785115" w:rsidRDefault="00785115" w:rsidP="00785115">
      <w:pPr>
        <w:tabs>
          <w:tab w:val="left" w:pos="1134"/>
        </w:tabs>
        <w:spacing w:after="0" w:line="240" w:lineRule="auto"/>
        <w:contextualSpacing/>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34" w:name="_Toc527041288"/>
      <w:bookmarkStart w:id="335" w:name="_Toc527709955"/>
      <w:bookmarkStart w:id="336" w:name="_Toc532306069"/>
      <w:r w:rsidRPr="00785115">
        <w:rPr>
          <w:rFonts w:ascii="Times New Roman" w:eastAsia="Times New Roman" w:hAnsi="Times New Roman" w:cs="Times New Roman"/>
          <w:b/>
          <w:bCs/>
          <w:kern w:val="32"/>
          <w:sz w:val="24"/>
          <w:szCs w:val="24"/>
          <w:lang w:eastAsia="ru-RU"/>
        </w:rPr>
        <w:t xml:space="preserve">Глава </w:t>
      </w:r>
      <w:r w:rsidRPr="00785115">
        <w:rPr>
          <w:rFonts w:ascii="Times New Roman" w:eastAsia="Times New Roman" w:hAnsi="Times New Roman" w:cs="Times New Roman"/>
          <w:b/>
          <w:bCs/>
          <w:kern w:val="32"/>
          <w:sz w:val="24"/>
          <w:szCs w:val="24"/>
          <w:lang w:val="en-US" w:eastAsia="ru-RU"/>
        </w:rPr>
        <w:t>VII</w:t>
      </w:r>
      <w:r w:rsidRPr="00785115">
        <w:rPr>
          <w:rFonts w:ascii="Times New Roman" w:eastAsia="Times New Roman" w:hAnsi="Times New Roman" w:cs="Times New Roman"/>
          <w:b/>
          <w:bCs/>
          <w:kern w:val="32"/>
          <w:sz w:val="24"/>
          <w:szCs w:val="24"/>
          <w:lang w:eastAsia="ru-RU"/>
        </w:rPr>
        <w:t>. Положения о регулировании иных вопросов землепользования и застройки поселения</w:t>
      </w:r>
      <w:bookmarkEnd w:id="306"/>
      <w:bookmarkEnd w:id="334"/>
      <w:bookmarkEnd w:id="335"/>
      <w:bookmarkEnd w:id="336"/>
    </w:p>
    <w:p w:rsidR="00785115" w:rsidRPr="00785115" w:rsidRDefault="00785115" w:rsidP="00785115">
      <w:pPr>
        <w:widowControl w:val="0"/>
        <w:spacing w:after="0" w:line="240" w:lineRule="auto"/>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37" w:name="_Toc332213538"/>
      <w:bookmarkStart w:id="338" w:name="_Toc527041289"/>
      <w:bookmarkStart w:id="339" w:name="_Toc527709956"/>
      <w:bookmarkStart w:id="340" w:name="_Toc532306070"/>
      <w:bookmarkStart w:id="341" w:name="_Toc215295530"/>
      <w:bookmarkStart w:id="342" w:name="_Toc242169315"/>
      <w:bookmarkStart w:id="343" w:name="_Toc259101822"/>
      <w:bookmarkStart w:id="344" w:name="_Toc131313940"/>
      <w:r w:rsidRPr="00785115">
        <w:rPr>
          <w:rFonts w:ascii="Times New Roman" w:eastAsia="Times New Roman" w:hAnsi="Times New Roman" w:cs="Times New Roman"/>
          <w:b/>
          <w:bCs/>
          <w:kern w:val="32"/>
          <w:sz w:val="24"/>
          <w:szCs w:val="24"/>
          <w:lang w:eastAsia="ru-RU"/>
        </w:rPr>
        <w:t>Статья 39. Принципы формирования земельных участков в границах поселения</w:t>
      </w:r>
      <w:bookmarkEnd w:id="337"/>
      <w:bookmarkEnd w:id="338"/>
      <w:bookmarkEnd w:id="339"/>
      <w:bookmarkEnd w:id="340"/>
      <w:r w:rsidRPr="00785115">
        <w:rPr>
          <w:rFonts w:ascii="Times New Roman" w:eastAsia="Times New Roman" w:hAnsi="Times New Roman" w:cs="Times New Roman"/>
          <w:b/>
          <w:bCs/>
          <w:kern w:val="32"/>
          <w:sz w:val="24"/>
          <w:szCs w:val="24"/>
          <w:lang w:eastAsia="ru-RU"/>
        </w:rPr>
        <w:t xml:space="preserve"> </w:t>
      </w:r>
      <w:bookmarkEnd w:id="341"/>
      <w:bookmarkEnd w:id="342"/>
      <w:bookmarkEnd w:id="343"/>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1. После вступления в силу Правил в соответствии с Земельным кодексом Российской Федерации:</w:t>
      </w:r>
    </w:p>
    <w:p w:rsidR="00785115" w:rsidRPr="00785115" w:rsidRDefault="00785115" w:rsidP="00785115">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          1) границы земельных участков не должны пересекать границы муниципальных</w:t>
      </w:r>
    </w:p>
    <w:p w:rsidR="00785115" w:rsidRPr="00785115" w:rsidRDefault="00785115" w:rsidP="00785115">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          образований и (или) границы населенных пунктов;</w:t>
      </w:r>
    </w:p>
    <w:p w:rsidR="00785115" w:rsidRPr="00785115" w:rsidRDefault="00785115" w:rsidP="00785115">
      <w:pPr>
        <w:widowControl w:val="0"/>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85115" w:rsidRPr="00785115" w:rsidRDefault="00785115" w:rsidP="00785115">
      <w:pPr>
        <w:widowControl w:val="0"/>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4) образование земельных участков не должно приводить к вклиниванию, </w:t>
      </w:r>
      <w:proofErr w:type="spellStart"/>
      <w:r w:rsidRPr="00785115">
        <w:rPr>
          <w:rFonts w:ascii="Times New Roman" w:eastAsia="Times New Roman" w:hAnsi="Times New Roman" w:cs="Times New Roman"/>
          <w:sz w:val="24"/>
          <w:szCs w:val="24"/>
          <w:lang w:eastAsia="ru-RU"/>
        </w:rPr>
        <w:t>вкрапливанию</w:t>
      </w:r>
      <w:proofErr w:type="spellEnd"/>
      <w:r w:rsidRPr="00785115">
        <w:rPr>
          <w:rFonts w:ascii="Times New Roman" w:eastAsia="Times New Roman" w:hAnsi="Times New Roman" w:cs="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785115" w:rsidRPr="00785115" w:rsidRDefault="00785115" w:rsidP="00785115">
      <w:pPr>
        <w:tabs>
          <w:tab w:val="left" w:pos="1134"/>
        </w:tabs>
        <w:spacing w:after="0" w:line="240" w:lineRule="auto"/>
        <w:ind w:left="680"/>
        <w:jc w:val="both"/>
        <w:rPr>
          <w:rFonts w:ascii="Times New Roman" w:eastAsia="Times New Roman" w:hAnsi="Times New Roman" w:cs="Times New Roman"/>
          <w:sz w:val="24"/>
          <w:szCs w:val="24"/>
          <w:lang w:eastAsia="ru-RU"/>
        </w:rPr>
      </w:pPr>
      <w:proofErr w:type="gramStart"/>
      <w:r w:rsidRPr="00785115">
        <w:rPr>
          <w:rFonts w:ascii="Times New Roman" w:eastAsia="Times New Roman" w:hAnsi="Times New Roman" w:cs="Times New Roman"/>
          <w:sz w:val="24"/>
          <w:szCs w:val="24"/>
          <w:lang w:eastAsia="ru-RU"/>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(в соответствии с частью 7 статьи 11.9 Земельного кодекса Российской Федерации).</w:t>
      </w:r>
      <w:proofErr w:type="gramEnd"/>
    </w:p>
    <w:p w:rsidR="00785115" w:rsidRPr="00785115" w:rsidRDefault="00785115" w:rsidP="00785115">
      <w:pPr>
        <w:tabs>
          <w:tab w:val="left" w:pos="1134"/>
        </w:tabs>
        <w:spacing w:after="0" w:line="240" w:lineRule="auto"/>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45" w:name="_Toc215295534"/>
      <w:bookmarkStart w:id="346" w:name="_Toc242169319"/>
      <w:bookmarkStart w:id="347" w:name="_Toc259101826"/>
      <w:bookmarkStart w:id="348" w:name="_Toc332213540"/>
      <w:bookmarkStart w:id="349" w:name="_Toc527041290"/>
      <w:bookmarkStart w:id="350" w:name="_Toc527709957"/>
      <w:bookmarkStart w:id="351" w:name="_Toc532306071"/>
      <w:bookmarkStart w:id="352" w:name="_Toc131313942"/>
      <w:bookmarkEnd w:id="344"/>
      <w:r w:rsidRPr="00785115">
        <w:rPr>
          <w:rFonts w:ascii="Times New Roman" w:eastAsia="Times New Roman" w:hAnsi="Times New Roman" w:cs="Times New Roman"/>
          <w:b/>
          <w:bCs/>
          <w:kern w:val="32"/>
          <w:sz w:val="24"/>
          <w:szCs w:val="24"/>
          <w:lang w:eastAsia="ru-RU"/>
        </w:rPr>
        <w:t>Статья 40. Порядок установления и прекращения публичных сервитутов</w:t>
      </w:r>
      <w:bookmarkEnd w:id="345"/>
      <w:bookmarkEnd w:id="346"/>
      <w:bookmarkEnd w:id="347"/>
      <w:bookmarkEnd w:id="348"/>
      <w:bookmarkEnd w:id="349"/>
      <w:bookmarkEnd w:id="350"/>
      <w:bookmarkEnd w:id="351"/>
      <w:r w:rsidRPr="00785115">
        <w:rPr>
          <w:rFonts w:ascii="Times New Roman" w:eastAsia="Times New Roman" w:hAnsi="Times New Roman" w:cs="Times New Roman"/>
          <w:b/>
          <w:bCs/>
          <w:kern w:val="32"/>
          <w:sz w:val="24"/>
          <w:szCs w:val="24"/>
          <w:lang w:eastAsia="ru-RU"/>
        </w:rPr>
        <w:t xml:space="preserve"> </w:t>
      </w:r>
      <w:bookmarkEnd w:id="352"/>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1. 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Республики Крым,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обсуждений или публичных слушаний.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2. В соответствии со статьей 23 Земельного кодекса Российской Федерации могут устанавливаться публичные сервитуты </w:t>
      </w:r>
      <w:proofErr w:type="gramStart"/>
      <w:r w:rsidRPr="00785115">
        <w:rPr>
          <w:rFonts w:ascii="Times New Roman" w:eastAsia="Times New Roman" w:hAnsi="Times New Roman" w:cs="Times New Roman"/>
          <w:sz w:val="24"/>
          <w:szCs w:val="24"/>
          <w:u w:color="FFFFFF"/>
          <w:lang w:eastAsia="ru-RU"/>
        </w:rPr>
        <w:t>для</w:t>
      </w:r>
      <w:proofErr w:type="gramEnd"/>
      <w:r w:rsidRPr="00785115">
        <w:rPr>
          <w:rFonts w:ascii="Times New Roman" w:eastAsia="Times New Roman" w:hAnsi="Times New Roman" w:cs="Times New Roman"/>
          <w:sz w:val="24"/>
          <w:szCs w:val="24"/>
          <w:u w:color="FFFFFF"/>
          <w:lang w:eastAsia="ru-RU"/>
        </w:rPr>
        <w:t>:</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3" w:name="dst100187"/>
      <w:bookmarkEnd w:id="353"/>
      <w:r w:rsidRPr="00785115">
        <w:rPr>
          <w:rFonts w:ascii="Times New Roman" w:eastAsia="Times New Roman" w:hAnsi="Times New Roman" w:cs="Times New Roman"/>
          <w:sz w:val="24"/>
          <w:szCs w:val="24"/>
          <w:lang w:eastAsia="ru-RU"/>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4" w:name="dst100188"/>
      <w:bookmarkEnd w:id="354"/>
      <w:r w:rsidRPr="00785115">
        <w:rPr>
          <w:rFonts w:ascii="Times New Roman" w:eastAsia="Times New Roman" w:hAnsi="Times New Roman" w:cs="Times New Roman"/>
          <w:sz w:val="24"/>
          <w:szCs w:val="24"/>
          <w:lang w:eastAsia="ru-RU"/>
        </w:rPr>
        <w:t>3) размещения на земельном участке межевых и геодезических знаков и подъездов к ним;</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5" w:name="dst100189"/>
      <w:bookmarkEnd w:id="355"/>
      <w:r w:rsidRPr="00785115">
        <w:rPr>
          <w:rFonts w:ascii="Times New Roman" w:eastAsia="Times New Roman" w:hAnsi="Times New Roman" w:cs="Times New Roman"/>
          <w:sz w:val="24"/>
          <w:szCs w:val="24"/>
          <w:lang w:eastAsia="ru-RU"/>
        </w:rPr>
        <w:t>4) проведения дренажных работ на земельном участке;</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6" w:name="dst101105"/>
      <w:bookmarkEnd w:id="356"/>
      <w:r w:rsidRPr="00785115">
        <w:rPr>
          <w:rFonts w:ascii="Times New Roman" w:eastAsia="Times New Roman" w:hAnsi="Times New Roman" w:cs="Times New Roman"/>
          <w:sz w:val="24"/>
          <w:szCs w:val="24"/>
          <w:lang w:eastAsia="ru-RU"/>
        </w:rPr>
        <w:t>5) забора (изъятия) водных ресурсов из водных объектов и водопоя;</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7" w:name="dst101022"/>
      <w:bookmarkEnd w:id="357"/>
      <w:r w:rsidRPr="00785115">
        <w:rPr>
          <w:rFonts w:ascii="Times New Roman" w:eastAsia="Times New Roman" w:hAnsi="Times New Roman" w:cs="Times New Roman"/>
          <w:sz w:val="24"/>
          <w:szCs w:val="24"/>
          <w:lang w:eastAsia="ru-RU"/>
        </w:rPr>
        <w:t>6) прогона сельскохозяйственных животных через земельный участок;</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8" w:name="dst101023"/>
      <w:bookmarkEnd w:id="358"/>
      <w:r w:rsidRPr="00785115">
        <w:rPr>
          <w:rFonts w:ascii="Times New Roman" w:eastAsia="Times New Roman" w:hAnsi="Times New Roman" w:cs="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59" w:name="dst292"/>
      <w:bookmarkEnd w:id="359"/>
      <w:r w:rsidRPr="00785115">
        <w:rPr>
          <w:rFonts w:ascii="Times New Roman" w:eastAsia="Times New Roman" w:hAnsi="Times New Roman" w:cs="Times New Roman"/>
          <w:sz w:val="24"/>
          <w:szCs w:val="24"/>
          <w:lang w:eastAsia="ru-RU"/>
        </w:rPr>
        <w:t xml:space="preserve">8) использования земельного участка в целях охоты, рыболовства, </w:t>
      </w:r>
      <w:proofErr w:type="spellStart"/>
      <w:r w:rsidRPr="00785115">
        <w:rPr>
          <w:rFonts w:ascii="Times New Roman" w:eastAsia="Times New Roman" w:hAnsi="Times New Roman" w:cs="Times New Roman"/>
          <w:sz w:val="24"/>
          <w:szCs w:val="24"/>
          <w:lang w:eastAsia="ru-RU"/>
        </w:rPr>
        <w:t>аквакультуры</w:t>
      </w:r>
      <w:proofErr w:type="spellEnd"/>
      <w:r w:rsidRPr="00785115">
        <w:rPr>
          <w:rFonts w:ascii="Times New Roman" w:eastAsia="Times New Roman" w:hAnsi="Times New Roman" w:cs="Times New Roman"/>
          <w:sz w:val="24"/>
          <w:szCs w:val="24"/>
          <w:lang w:eastAsia="ru-RU"/>
        </w:rPr>
        <w:t xml:space="preserve"> (рыбоводства);</w:t>
      </w:r>
    </w:p>
    <w:p w:rsidR="00785115" w:rsidRPr="00785115" w:rsidRDefault="00785115" w:rsidP="00785115">
      <w:pPr>
        <w:shd w:val="clear" w:color="auto" w:fill="FFFFFF"/>
        <w:spacing w:after="0" w:line="240" w:lineRule="auto"/>
        <w:ind w:left="708"/>
        <w:jc w:val="both"/>
        <w:rPr>
          <w:rFonts w:ascii="Times New Roman" w:eastAsia="Times New Roman" w:hAnsi="Times New Roman" w:cs="Times New Roman"/>
          <w:sz w:val="24"/>
          <w:szCs w:val="24"/>
          <w:lang w:eastAsia="ru-RU"/>
        </w:rPr>
      </w:pPr>
      <w:bookmarkStart w:id="360" w:name="dst100194"/>
      <w:bookmarkEnd w:id="360"/>
      <w:r w:rsidRPr="00785115">
        <w:rPr>
          <w:rFonts w:ascii="Times New Roman" w:eastAsia="Times New Roman" w:hAnsi="Times New Roman" w:cs="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3. В решении об установлении публичного сервитута должны быть указаны:</w:t>
      </w:r>
    </w:p>
    <w:p w:rsidR="00785115" w:rsidRPr="00785115" w:rsidRDefault="00785115" w:rsidP="00785115">
      <w:pPr>
        <w:tabs>
          <w:tab w:val="left" w:pos="993"/>
        </w:tabs>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наименование и содержание публичного сервитута;</w:t>
      </w:r>
    </w:p>
    <w:p w:rsidR="00785115" w:rsidRPr="00785115" w:rsidRDefault="00785115" w:rsidP="00785115">
      <w:pPr>
        <w:tabs>
          <w:tab w:val="left" w:pos="993"/>
        </w:tabs>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описание границ части земельного участка, в отношении которой устанавливается публичный сервитут;</w:t>
      </w:r>
    </w:p>
    <w:p w:rsidR="00785115" w:rsidRPr="00785115" w:rsidRDefault="00785115" w:rsidP="00785115">
      <w:pPr>
        <w:tabs>
          <w:tab w:val="left" w:pos="993"/>
        </w:tabs>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3) срок действия публичного сервитута (в случае установления публичного сервитута на определенный срок).</w:t>
      </w:r>
    </w:p>
    <w:p w:rsidR="00785115" w:rsidRPr="00785115" w:rsidRDefault="00785115" w:rsidP="00785115">
      <w:pPr>
        <w:tabs>
          <w:tab w:val="left" w:pos="993"/>
        </w:tabs>
        <w:spacing w:after="0" w:line="240" w:lineRule="auto"/>
        <w:ind w:left="708"/>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иные сведения, связанные с установлением публичного сервитута.</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u w:color="FFFFFF"/>
          <w:lang w:eastAsia="ru-RU"/>
        </w:rPr>
      </w:pPr>
      <w:r w:rsidRPr="00785115">
        <w:rPr>
          <w:rFonts w:ascii="Times New Roman" w:eastAsia="Times New Roman" w:hAnsi="Times New Roman" w:cs="Times New Roman"/>
          <w:sz w:val="24"/>
          <w:szCs w:val="24"/>
          <w:u w:color="FFFFFF"/>
          <w:lang w:eastAsia="ru-RU"/>
        </w:rPr>
        <w:t xml:space="preserve">4. </w:t>
      </w:r>
      <w:r w:rsidRPr="00785115">
        <w:rPr>
          <w:rFonts w:ascii="Times New Roman" w:eastAsia="Times New Roman" w:hAnsi="Times New Roman" w:cs="Times New Roman"/>
          <w:sz w:val="24"/>
          <w:szCs w:val="24"/>
          <w:lang w:eastAsia="ru-RU"/>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85115" w:rsidRPr="00785115" w:rsidRDefault="00785115" w:rsidP="00785115">
      <w:pPr>
        <w:spacing w:after="0" w:line="240" w:lineRule="auto"/>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61" w:name="_Toc341278135"/>
      <w:bookmarkStart w:id="362" w:name="_Toc445484449"/>
      <w:bookmarkStart w:id="363" w:name="_Toc494975894"/>
      <w:bookmarkStart w:id="364" w:name="_Toc527041291"/>
      <w:bookmarkStart w:id="365" w:name="_Toc527709958"/>
      <w:bookmarkStart w:id="366" w:name="_Toc532306072"/>
      <w:r w:rsidRPr="00785115">
        <w:rPr>
          <w:rFonts w:ascii="Times New Roman" w:eastAsia="Times New Roman" w:hAnsi="Times New Roman" w:cs="Times New Roman"/>
          <w:b/>
          <w:bCs/>
          <w:kern w:val="32"/>
          <w:sz w:val="24"/>
          <w:szCs w:val="24"/>
          <w:lang w:eastAsia="ru-RU"/>
        </w:rPr>
        <w:t>Статья 41. Резервирование земель для государственных и муниципальных нужд</w:t>
      </w:r>
      <w:bookmarkEnd w:id="361"/>
      <w:bookmarkEnd w:id="362"/>
      <w:bookmarkEnd w:id="363"/>
      <w:bookmarkEnd w:id="364"/>
      <w:bookmarkEnd w:id="365"/>
      <w:bookmarkEnd w:id="366"/>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1. Резервирование земель для муниципальных нужд осуществляется в случаях, предусмотренных действующим законодательством. Резервирование земель, находящихся в государственной или муниципальной собственности и не предоставленных гражданам и юридическим лицам, также осуществляется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Резервирование земель может осуществляться также в отношении земельных участков, необходимых для целей недропользования.</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bookmarkStart w:id="367" w:name="dst240"/>
      <w:bookmarkEnd w:id="367"/>
      <w:r w:rsidRPr="00785115">
        <w:rPr>
          <w:rFonts w:ascii="Times New Roman" w:eastAsia="Times New Roman" w:hAnsi="Times New Roman" w:cs="Times New Roman"/>
          <w:sz w:val="24"/>
          <w:szCs w:val="24"/>
          <w:lang w:eastAsia="ru-RU"/>
        </w:rPr>
        <w:t xml:space="preserve">2. Резервирование земель допускается в зонах планируемого размещения объектов федерального значения, объектов регионального значения, объектов местного значения, установленных документацией по планировке территории, а также в пределах иных территорий, необходимых в соответствии с федеральными законами для обеспечения государственных и муниципальных нужд. </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Земли для государственных и муниципальных нужд могут резервироваться на срок не более чем три года. Допускается резервирование земель, находящихся в государственных 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w:t>
      </w:r>
      <w:proofErr w:type="gramStart"/>
      <w:r w:rsidRPr="00785115">
        <w:rPr>
          <w:rFonts w:ascii="Times New Roman" w:eastAsia="Times New Roman" w:hAnsi="Times New Roman" w:cs="Times New Roman"/>
          <w:sz w:val="24"/>
          <w:szCs w:val="24"/>
          <w:lang w:eastAsia="ru-RU"/>
        </w:rPr>
        <w:t>реконструкции</w:t>
      </w:r>
      <w:proofErr w:type="gramEnd"/>
      <w:r w:rsidRPr="00785115">
        <w:rPr>
          <w:rFonts w:ascii="Times New Roman" w:eastAsia="Times New Roman" w:hAnsi="Times New Roman" w:cs="Times New Roman"/>
          <w:sz w:val="24"/>
          <w:szCs w:val="24"/>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lastRenderedPageBreak/>
        <w:t>4. Ограничения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федеральными законами.</w:t>
      </w:r>
    </w:p>
    <w:p w:rsidR="00785115" w:rsidRPr="00785115" w:rsidRDefault="00785115" w:rsidP="00785115">
      <w:pPr>
        <w:spacing w:after="0" w:line="240" w:lineRule="auto"/>
        <w:ind w:firstLine="709"/>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5. Порядок резервирования земель для государственных и муниципальных нужд определяется Правительством Российской Федерации.</w:t>
      </w:r>
    </w:p>
    <w:p w:rsidR="00785115" w:rsidRPr="00785115" w:rsidRDefault="00785115" w:rsidP="0078511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68" w:name="_Toc527041292"/>
      <w:bookmarkStart w:id="369" w:name="_Toc527709959"/>
      <w:bookmarkStart w:id="370" w:name="_Toc532306073"/>
      <w:r w:rsidRPr="00785115">
        <w:rPr>
          <w:rFonts w:ascii="Times New Roman" w:eastAsia="Times New Roman" w:hAnsi="Times New Roman" w:cs="Times New Roman"/>
          <w:b/>
          <w:bCs/>
          <w:kern w:val="32"/>
          <w:sz w:val="24"/>
          <w:szCs w:val="24"/>
          <w:lang w:eastAsia="ru-RU"/>
        </w:rPr>
        <w:t>Статья 42. Территории, в границах которых предусматривается осуществление деятельности по комплексному и устойчивому развитию территории</w:t>
      </w:r>
      <w:bookmarkEnd w:id="368"/>
      <w:bookmarkEnd w:id="369"/>
      <w:bookmarkEnd w:id="370"/>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w:t>
      </w:r>
      <w:proofErr w:type="gramStart"/>
      <w:r w:rsidRPr="00785115">
        <w:rPr>
          <w:rFonts w:ascii="Times New Roman" w:eastAsia="Times New Roman" w:hAnsi="Times New Roman" w:cs="Times New Roman"/>
          <w:bCs/>
          <w:sz w:val="24"/>
          <w:szCs w:val="24"/>
          <w:lang w:eastAsia="ru-RU"/>
        </w:rPr>
        <w:t>Деятельность по комплексному и устойчивому развитию территории</w:t>
      </w:r>
      <w:r w:rsidRPr="00785115">
        <w:rPr>
          <w:rFonts w:ascii="Times New Roman" w:eastAsia="Times New Roman" w:hAnsi="Times New Roman" w:cs="Times New Roman"/>
          <w:sz w:val="24"/>
          <w:szCs w:val="24"/>
          <w:lang w:eastAsia="ru-RU"/>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785115">
        <w:rPr>
          <w:rFonts w:ascii="Times New Roman" w:eastAsia="Times New Roman" w:hAnsi="Times New Roman" w:cs="Times New Roman"/>
          <w:sz w:val="24"/>
          <w:szCs w:val="24"/>
          <w:lang w:eastAsia="ru-RU"/>
        </w:rPr>
        <w:t xml:space="preserve"> </w:t>
      </w:r>
      <w:proofErr w:type="gramStart"/>
      <w:r w:rsidRPr="00785115">
        <w:rPr>
          <w:rFonts w:ascii="Times New Roman" w:eastAsia="Times New Roman" w:hAnsi="Times New Roman" w:cs="Times New Roman"/>
          <w:sz w:val="24"/>
          <w:szCs w:val="24"/>
          <w:lang w:eastAsia="ru-RU"/>
        </w:rPr>
        <w:t>пункте</w:t>
      </w:r>
      <w:proofErr w:type="gramEnd"/>
      <w:r w:rsidRPr="00785115">
        <w:rPr>
          <w:rFonts w:ascii="Times New Roman" w:eastAsia="Times New Roman" w:hAnsi="Times New Roman" w:cs="Times New Roman"/>
          <w:sz w:val="24"/>
          <w:szCs w:val="24"/>
          <w:lang w:eastAsia="ru-RU"/>
        </w:rPr>
        <w:t xml:space="preserve"> объектов.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2. Комплексное развитие территории включает виды деятельности по комплексному и устойчивому развитию территории, которые осуществляются на основании статей 46.9 и 46.10 Градостроительного кодекса Российской Федерации.</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Комплексное развитие территории осуществляется с учетом планируемых объектов федерального значения, объектов регионального значения, объектов местного значения, предусмотренных документами территориального планирования Российской Федерации, Республики Крым, </w:t>
      </w:r>
      <w:r w:rsidRPr="00785115">
        <w:rPr>
          <w:rFonts w:ascii="Times New Roman" w:eastAsia="Times New Roman" w:hAnsi="Times New Roman" w:cs="Times New Roman"/>
          <w:sz w:val="24"/>
          <w:szCs w:val="24"/>
          <w:u w:color="FFFFFF"/>
          <w:lang w:eastAsia="ru-RU"/>
        </w:rPr>
        <w:t>Раздольненского</w:t>
      </w:r>
      <w:r w:rsidRPr="00785115">
        <w:rPr>
          <w:rFonts w:ascii="Times New Roman" w:eastAsia="Times New Roman" w:hAnsi="Times New Roman" w:cs="Times New Roman"/>
          <w:sz w:val="24"/>
          <w:szCs w:val="24"/>
          <w:lang w:eastAsia="ru-RU"/>
        </w:rPr>
        <w:t xml:space="preserve"> района и Березовского сельского поселения, а также с учетом зон с особыми условиями использования территорий.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71" w:name="_Toc527041293"/>
      <w:bookmarkStart w:id="372" w:name="_Toc527709960"/>
      <w:bookmarkStart w:id="373" w:name="_Toc532306074"/>
      <w:bookmarkStart w:id="374" w:name="_Toc332213543"/>
      <w:r w:rsidRPr="00785115">
        <w:rPr>
          <w:rFonts w:ascii="Times New Roman" w:eastAsia="Times New Roman" w:hAnsi="Times New Roman" w:cs="Times New Roman"/>
          <w:b/>
          <w:bCs/>
          <w:kern w:val="32"/>
          <w:sz w:val="24"/>
          <w:szCs w:val="24"/>
          <w:lang w:eastAsia="ru-RU"/>
        </w:rPr>
        <w:t>Статья 43. Муниципальный земельный контроль</w:t>
      </w:r>
      <w:bookmarkEnd w:id="371"/>
      <w:bookmarkEnd w:id="372"/>
      <w:bookmarkEnd w:id="373"/>
    </w:p>
    <w:p w:rsidR="00785115" w:rsidRPr="00785115" w:rsidRDefault="00785115" w:rsidP="00785115">
      <w:pPr>
        <w:tabs>
          <w:tab w:val="left" w:pos="1134"/>
        </w:tabs>
        <w:spacing w:after="0" w:line="240" w:lineRule="auto"/>
        <w:ind w:left="709"/>
        <w:contextualSpacing/>
        <w:jc w:val="both"/>
        <w:rPr>
          <w:rFonts w:ascii="Times New Roman" w:eastAsia="Times New Roman" w:hAnsi="Times New Roman" w:cs="Times New Roman"/>
          <w:sz w:val="24"/>
          <w:szCs w:val="24"/>
          <w:u w:color="FFFFFF"/>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Муниципальный земельный контроль на территории Березовского сельского поселения осуществляется в соответствии с постановлением Совета министров Республики Крым от 07.07.2015 № 375 «О порядке осуществления муниципального земельного контроля».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p>
    <w:p w:rsidR="00785115" w:rsidRPr="00785115" w:rsidRDefault="00785115" w:rsidP="00785115">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375" w:name="_Toc234175902"/>
      <w:bookmarkStart w:id="376" w:name="_Toc234176070"/>
      <w:bookmarkStart w:id="377" w:name="_Toc234209063"/>
      <w:bookmarkStart w:id="378" w:name="_Toc332213547"/>
      <w:bookmarkStart w:id="379" w:name="_Toc527041294"/>
      <w:bookmarkStart w:id="380" w:name="_Toc527709961"/>
      <w:bookmarkStart w:id="381" w:name="_Toc532306075"/>
      <w:bookmarkEnd w:id="374"/>
      <w:r w:rsidRPr="00785115">
        <w:rPr>
          <w:rFonts w:ascii="Times New Roman" w:eastAsia="Times New Roman" w:hAnsi="Times New Roman" w:cs="Times New Roman"/>
          <w:b/>
          <w:bCs/>
          <w:kern w:val="32"/>
          <w:sz w:val="24"/>
          <w:szCs w:val="24"/>
          <w:lang w:eastAsia="ru-RU"/>
        </w:rPr>
        <w:t>Статья 44. Заключительные положения</w:t>
      </w:r>
      <w:bookmarkEnd w:id="375"/>
      <w:bookmarkEnd w:id="376"/>
      <w:bookmarkEnd w:id="377"/>
      <w:bookmarkEnd w:id="378"/>
      <w:bookmarkEnd w:id="379"/>
      <w:bookmarkEnd w:id="380"/>
      <w:bookmarkEnd w:id="381"/>
      <w:r w:rsidRPr="00785115">
        <w:rPr>
          <w:rFonts w:ascii="Times New Roman" w:eastAsia="Times New Roman" w:hAnsi="Times New Roman" w:cs="Times New Roman"/>
          <w:b/>
          <w:bCs/>
          <w:kern w:val="32"/>
          <w:sz w:val="24"/>
          <w:szCs w:val="24"/>
          <w:lang w:eastAsia="ru-RU"/>
        </w:rPr>
        <w:tab/>
        <w:t xml:space="preserve"> </w:t>
      </w:r>
    </w:p>
    <w:p w:rsidR="00785115" w:rsidRPr="00785115" w:rsidRDefault="00785115" w:rsidP="00785115">
      <w:pPr>
        <w:spacing w:after="0" w:line="240" w:lineRule="auto"/>
        <w:rPr>
          <w:rFonts w:ascii="Times New Roman" w:eastAsia="Times New Roman" w:hAnsi="Times New Roman" w:cs="Times New Roman"/>
          <w:sz w:val="24"/>
          <w:szCs w:val="24"/>
          <w:lang w:eastAsia="ru-RU"/>
        </w:rPr>
      </w:pP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1. Правила, внесения изменений в Правила подлежат опубликованию в </w:t>
      </w:r>
      <w:proofErr w:type="gramStart"/>
      <w:r w:rsidRPr="00785115">
        <w:rPr>
          <w:rFonts w:ascii="Times New Roman" w:eastAsia="Times New Roman" w:hAnsi="Times New Roman" w:cs="Times New Roman"/>
          <w:sz w:val="24"/>
          <w:szCs w:val="24"/>
          <w:lang w:eastAsia="ru-RU"/>
        </w:rPr>
        <w:t>порядке, установленном для опубликования нормативных правовых актов и вступают</w:t>
      </w:r>
      <w:proofErr w:type="gramEnd"/>
      <w:r w:rsidRPr="00785115">
        <w:rPr>
          <w:rFonts w:ascii="Times New Roman" w:eastAsia="Times New Roman" w:hAnsi="Times New Roman" w:cs="Times New Roman"/>
          <w:sz w:val="24"/>
          <w:szCs w:val="24"/>
          <w:lang w:eastAsia="ru-RU"/>
        </w:rPr>
        <w:t xml:space="preserve"> в силу на следующий день после их официального опубликования (обнародования).</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2. </w:t>
      </w:r>
      <w:proofErr w:type="gramStart"/>
      <w:r w:rsidRPr="00785115">
        <w:rPr>
          <w:rFonts w:ascii="Times New Roman" w:eastAsia="Times New Roman" w:hAnsi="Times New Roman" w:cs="Times New Roman"/>
          <w:sz w:val="24"/>
          <w:szCs w:val="24"/>
          <w:lang w:eastAsia="ru-RU"/>
        </w:rPr>
        <w:t xml:space="preserve">Установленные Правилами градостроительные регламенты не являются препятствием для оформления в установленном законом порядке прав на объекты капитального строительства, построенные или реконструированные до вступления в силу Правил или внесения изменений в Правила, в том числе без разрешения на строительство и (или) разрешения на ввод в эксплуатацию объекта капитального строительства, </w:t>
      </w:r>
      <w:r w:rsidRPr="00785115">
        <w:rPr>
          <w:rFonts w:ascii="Times New Roman" w:eastAsia="Times New Roman" w:hAnsi="Times New Roman" w:cs="Times New Roman"/>
          <w:sz w:val="24"/>
          <w:szCs w:val="24"/>
          <w:lang w:eastAsia="ru-RU"/>
        </w:rPr>
        <w:lastRenderedPageBreak/>
        <w:t>фактическое использование которых соответствовало градостроительным регламентам, действующим на момент строительства или реконструкции</w:t>
      </w:r>
      <w:proofErr w:type="gramEnd"/>
      <w:r w:rsidRPr="00785115">
        <w:rPr>
          <w:rFonts w:ascii="Times New Roman" w:eastAsia="Times New Roman" w:hAnsi="Times New Roman" w:cs="Times New Roman"/>
          <w:sz w:val="24"/>
          <w:szCs w:val="24"/>
          <w:lang w:eastAsia="ru-RU"/>
        </w:rPr>
        <w:t xml:space="preserve"> данных объектов капитального строительства.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 xml:space="preserve">3.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w:t>
      </w:r>
    </w:p>
    <w:p w:rsidR="00785115" w:rsidRPr="00785115" w:rsidRDefault="00785115" w:rsidP="00785115">
      <w:pPr>
        <w:spacing w:after="0" w:line="240" w:lineRule="auto"/>
        <w:ind w:firstLine="680"/>
        <w:jc w:val="both"/>
        <w:rPr>
          <w:rFonts w:ascii="Times New Roman" w:eastAsia="Times New Roman" w:hAnsi="Times New Roman" w:cs="Times New Roman"/>
          <w:sz w:val="24"/>
          <w:szCs w:val="24"/>
          <w:lang w:eastAsia="ru-RU"/>
        </w:rPr>
      </w:pPr>
      <w:r w:rsidRPr="00785115">
        <w:rPr>
          <w:rFonts w:ascii="Times New Roman" w:eastAsia="Times New Roman" w:hAnsi="Times New Roman" w:cs="Times New Roman"/>
          <w:sz w:val="24"/>
          <w:szCs w:val="24"/>
          <w:lang w:eastAsia="ru-RU"/>
        </w:rPr>
        <w:t>4.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Правила применяются.</w:t>
      </w:r>
    </w:p>
    <w:p w:rsidR="007F0B13" w:rsidRDefault="00785115" w:rsidP="00785115">
      <w:r w:rsidRPr="00785115">
        <w:rPr>
          <w:rFonts w:ascii="Times New Roman" w:eastAsia="Times New Roman" w:hAnsi="Times New Roman" w:cs="Times New Roman"/>
          <w:sz w:val="24"/>
          <w:szCs w:val="24"/>
          <w:lang w:eastAsia="ru-RU"/>
        </w:rPr>
        <w:br w:type="column"/>
      </w:r>
    </w:p>
    <w:sectPr w:rsidR="007F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0F" w:rsidRPr="00F015D3" w:rsidRDefault="00785115" w:rsidP="002E16EF">
    <w:pPr>
      <w:pStyle w:val="afc"/>
      <w:jc w:val="center"/>
      <w:rPr>
        <w:i/>
        <w:iCs/>
        <w:sz w:val="20"/>
        <w:szCs w:val="20"/>
      </w:rPr>
    </w:pPr>
    <w:r>
      <w:rPr>
        <w:i/>
        <w:iCs/>
        <w:sz w:val="20"/>
        <w:szCs w:val="20"/>
      </w:rPr>
      <w:tab/>
    </w:r>
    <w:r>
      <w:rPr>
        <w:i/>
        <w:iCs/>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0F" w:rsidRDefault="00785115">
    <w:pPr>
      <w:pStyle w:val="af4"/>
      <w:jc w:val="center"/>
    </w:pPr>
    <w:r>
      <w:fldChar w:fldCharType="begin"/>
    </w:r>
    <w:r>
      <w:instrText>PAGE   \* MERGEFORMAT</w:instrText>
    </w:r>
    <w:r>
      <w:fldChar w:fldCharType="separate"/>
    </w:r>
    <w:r>
      <w:rPr>
        <w:noProof/>
      </w:rPr>
      <w:t>2</w:t>
    </w:r>
    <w:r>
      <w:fldChar w:fldCharType="end"/>
    </w:r>
  </w:p>
  <w:p w:rsidR="00905B0F" w:rsidRDefault="0078511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4A"/>
    <w:multiLevelType w:val="multilevel"/>
    <w:tmpl w:val="7198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42788"/>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14D608F"/>
    <w:multiLevelType w:val="hybridMultilevel"/>
    <w:tmpl w:val="4ED4812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15E7D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E3066"/>
    <w:multiLevelType w:val="hybridMultilevel"/>
    <w:tmpl w:val="47A63948"/>
    <w:lvl w:ilvl="0" w:tplc="A0F20AD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19016471"/>
    <w:multiLevelType w:val="hybridMultilevel"/>
    <w:tmpl w:val="3E9423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3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7D7975"/>
    <w:multiLevelType w:val="hybridMultilevel"/>
    <w:tmpl w:val="B5FAEA00"/>
    <w:lvl w:ilvl="0" w:tplc="0419000F">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4532F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AB218B1"/>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353"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9D40FD"/>
    <w:multiLevelType w:val="multilevel"/>
    <w:tmpl w:val="D21E766C"/>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cs="Times New Roman" w:hint="default"/>
        <w:sz w:val="28"/>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C62311"/>
    <w:multiLevelType w:val="multilevel"/>
    <w:tmpl w:val="0F66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FBA7D41"/>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4692194A"/>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48756E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AFD2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C6D2C35"/>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EFA11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0C428D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55E4600"/>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B4541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5BFF0008"/>
    <w:multiLevelType w:val="multilevel"/>
    <w:tmpl w:val="E6CE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EF7547"/>
    <w:multiLevelType w:val="multilevel"/>
    <w:tmpl w:val="CAF2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6B04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F5D2CE3"/>
    <w:multiLevelType w:val="hybridMultilevel"/>
    <w:tmpl w:val="66B6D5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081A15"/>
    <w:multiLevelType w:val="multilevel"/>
    <w:tmpl w:val="A7388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82B7B03"/>
    <w:multiLevelType w:val="hybridMultilevel"/>
    <w:tmpl w:val="DC1A55AA"/>
    <w:lvl w:ilvl="0" w:tplc="04190005">
      <w:start w:val="1"/>
      <w:numFmt w:val="bullet"/>
      <w:lvlText w:val=""/>
      <w:lvlJc w:val="left"/>
      <w:pPr>
        <w:ind w:left="1154" w:hanging="360"/>
      </w:pPr>
      <w:rPr>
        <w:rFonts w:ascii="Wingdings" w:hAnsi="Wingdings" w:hint="default"/>
      </w:rPr>
    </w:lvl>
    <w:lvl w:ilvl="1" w:tplc="04190003">
      <w:start w:val="1"/>
      <w:numFmt w:val="bullet"/>
      <w:lvlText w:val="o"/>
      <w:lvlJc w:val="left"/>
      <w:pPr>
        <w:ind w:left="1874" w:hanging="360"/>
      </w:pPr>
      <w:rPr>
        <w:rFonts w:ascii="Courier New" w:hAnsi="Courier New" w:hint="default"/>
      </w:rPr>
    </w:lvl>
    <w:lvl w:ilvl="2" w:tplc="04190005">
      <w:start w:val="1"/>
      <w:numFmt w:val="bullet"/>
      <w:lvlText w:val=""/>
      <w:lvlJc w:val="left"/>
      <w:pPr>
        <w:ind w:left="2594" w:hanging="360"/>
      </w:pPr>
      <w:rPr>
        <w:rFonts w:ascii="Wingdings" w:hAnsi="Wingdings" w:hint="default"/>
      </w:rPr>
    </w:lvl>
    <w:lvl w:ilvl="3" w:tplc="04190001">
      <w:start w:val="1"/>
      <w:numFmt w:val="bullet"/>
      <w:lvlText w:val=""/>
      <w:lvlJc w:val="left"/>
      <w:pPr>
        <w:ind w:left="3314" w:hanging="360"/>
      </w:pPr>
      <w:rPr>
        <w:rFonts w:ascii="Symbol" w:hAnsi="Symbol" w:hint="default"/>
      </w:rPr>
    </w:lvl>
    <w:lvl w:ilvl="4" w:tplc="04190003">
      <w:start w:val="1"/>
      <w:numFmt w:val="bullet"/>
      <w:lvlText w:val="o"/>
      <w:lvlJc w:val="left"/>
      <w:pPr>
        <w:ind w:left="4034" w:hanging="360"/>
      </w:pPr>
      <w:rPr>
        <w:rFonts w:ascii="Courier New" w:hAnsi="Courier New" w:hint="default"/>
      </w:rPr>
    </w:lvl>
    <w:lvl w:ilvl="5" w:tplc="04190005">
      <w:start w:val="1"/>
      <w:numFmt w:val="bullet"/>
      <w:lvlText w:val=""/>
      <w:lvlJc w:val="left"/>
      <w:pPr>
        <w:ind w:left="4754" w:hanging="360"/>
      </w:pPr>
      <w:rPr>
        <w:rFonts w:ascii="Wingdings" w:hAnsi="Wingdings" w:hint="default"/>
      </w:rPr>
    </w:lvl>
    <w:lvl w:ilvl="6" w:tplc="04190001">
      <w:start w:val="1"/>
      <w:numFmt w:val="bullet"/>
      <w:lvlText w:val=""/>
      <w:lvlJc w:val="left"/>
      <w:pPr>
        <w:ind w:left="5474" w:hanging="360"/>
      </w:pPr>
      <w:rPr>
        <w:rFonts w:ascii="Symbol" w:hAnsi="Symbol" w:hint="default"/>
      </w:rPr>
    </w:lvl>
    <w:lvl w:ilvl="7" w:tplc="04190003">
      <w:start w:val="1"/>
      <w:numFmt w:val="bullet"/>
      <w:lvlText w:val="o"/>
      <w:lvlJc w:val="left"/>
      <w:pPr>
        <w:ind w:left="6194" w:hanging="360"/>
      </w:pPr>
      <w:rPr>
        <w:rFonts w:ascii="Courier New" w:hAnsi="Courier New" w:hint="default"/>
      </w:rPr>
    </w:lvl>
    <w:lvl w:ilvl="8" w:tplc="04190005">
      <w:start w:val="1"/>
      <w:numFmt w:val="bullet"/>
      <w:lvlText w:val=""/>
      <w:lvlJc w:val="left"/>
      <w:pPr>
        <w:ind w:left="6914" w:hanging="360"/>
      </w:pPr>
      <w:rPr>
        <w:rFonts w:ascii="Wingdings" w:hAnsi="Wingdings" w:hint="default"/>
      </w:rPr>
    </w:lvl>
  </w:abstractNum>
  <w:abstractNum w:abstractNumId="28">
    <w:nsid w:val="6E94784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71047ADA"/>
    <w:multiLevelType w:val="multilevel"/>
    <w:tmpl w:val="AE7E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C010EA"/>
    <w:multiLevelType w:val="hybridMultilevel"/>
    <w:tmpl w:val="1B7008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D80E2F"/>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316735B"/>
    <w:multiLevelType w:val="multilevel"/>
    <w:tmpl w:val="9B82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75F3BA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7FE95EDC"/>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9"/>
  </w:num>
  <w:num w:numId="3">
    <w:abstractNumId w:val="30"/>
  </w:num>
  <w:num w:numId="4">
    <w:abstractNumId w:val="26"/>
  </w:num>
  <w:num w:numId="5">
    <w:abstractNumId w:val="13"/>
  </w:num>
  <w:num w:numId="6">
    <w:abstractNumId w:val="32"/>
  </w:num>
  <w:num w:numId="7">
    <w:abstractNumId w:val="34"/>
  </w:num>
  <w:num w:numId="8">
    <w:abstractNumId w:val="35"/>
  </w:num>
  <w:num w:numId="9">
    <w:abstractNumId w:val="28"/>
  </w:num>
  <w:num w:numId="10">
    <w:abstractNumId w:val="19"/>
  </w:num>
  <w:num w:numId="11">
    <w:abstractNumId w:val="12"/>
  </w:num>
  <w:num w:numId="12">
    <w:abstractNumId w:val="16"/>
  </w:num>
  <w:num w:numId="13">
    <w:abstractNumId w:val="24"/>
  </w:num>
  <w:num w:numId="14">
    <w:abstractNumId w:val="22"/>
  </w:num>
  <w:num w:numId="15">
    <w:abstractNumId w:val="25"/>
  </w:num>
  <w:num w:numId="16">
    <w:abstractNumId w:val="29"/>
  </w:num>
  <w:num w:numId="17">
    <w:abstractNumId w:val="33"/>
  </w:num>
  <w:num w:numId="18">
    <w:abstractNumId w:val="11"/>
  </w:num>
  <w:num w:numId="19">
    <w:abstractNumId w:val="0"/>
  </w:num>
  <w:num w:numId="20">
    <w:abstractNumId w:val="21"/>
  </w:num>
  <w:num w:numId="21">
    <w:abstractNumId w:val="5"/>
  </w:num>
  <w:num w:numId="22">
    <w:abstractNumId w:val="31"/>
  </w:num>
  <w:num w:numId="23">
    <w:abstractNumId w:val="2"/>
  </w:num>
  <w:num w:numId="24">
    <w:abstractNumId w:val="27"/>
  </w:num>
  <w:num w:numId="25">
    <w:abstractNumId w:val="7"/>
  </w:num>
  <w:num w:numId="26">
    <w:abstractNumId w:val="4"/>
  </w:num>
  <w:num w:numId="27">
    <w:abstractNumId w:val="20"/>
  </w:num>
  <w:num w:numId="28">
    <w:abstractNumId w:val="23"/>
  </w:num>
  <w:num w:numId="29">
    <w:abstractNumId w:val="18"/>
  </w:num>
  <w:num w:numId="30">
    <w:abstractNumId w:val="14"/>
  </w:num>
  <w:num w:numId="31">
    <w:abstractNumId w:val="3"/>
  </w:num>
  <w:num w:numId="32">
    <w:abstractNumId w:val="15"/>
  </w:num>
  <w:num w:numId="33">
    <w:abstractNumId w:val="17"/>
  </w:num>
  <w:num w:numId="34">
    <w:abstractNumId w:val="8"/>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5"/>
    <w:rsid w:val="00785115"/>
    <w:rsid w:val="007F0B13"/>
    <w:rsid w:val="00A85805"/>
    <w:rsid w:val="00B43893"/>
    <w:rsid w:val="00E7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785115"/>
    <w:pPr>
      <w:keepNext/>
      <w:spacing w:before="240" w:after="6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uiPriority w:val="99"/>
    <w:qFormat/>
    <w:rsid w:val="007851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7851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unhideWhenUsed/>
    <w:qFormat/>
    <w:rsid w:val="00785115"/>
    <w:pPr>
      <w:tabs>
        <w:tab w:val="left" w:pos="1560"/>
      </w:tabs>
      <w:spacing w:after="0" w:line="240" w:lineRule="auto"/>
      <w:jc w:val="center"/>
      <w:outlineLvl w:val="3"/>
    </w:pPr>
    <w:rPr>
      <w:rFonts w:ascii="Times New Roman" w:eastAsia="Times New Roman" w:hAnsi="Times New Roman" w:cs="Times New Roman"/>
      <w:b/>
      <w:bCs/>
      <w:caps/>
      <w:sz w:val="28"/>
      <w:szCs w:val="28"/>
      <w:lang w:eastAsia="ru-RU"/>
    </w:rPr>
  </w:style>
  <w:style w:type="paragraph" w:styleId="5">
    <w:name w:val="heading 5"/>
    <w:basedOn w:val="a0"/>
    <w:next w:val="a0"/>
    <w:link w:val="50"/>
    <w:uiPriority w:val="99"/>
    <w:unhideWhenUsed/>
    <w:qFormat/>
    <w:rsid w:val="00785115"/>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5115"/>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785115"/>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785115"/>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785115"/>
    <w:rPr>
      <w:rFonts w:ascii="Times New Roman" w:eastAsia="Times New Roman" w:hAnsi="Times New Roman" w:cs="Times New Roman"/>
      <w:b/>
      <w:bCs/>
      <w:caps/>
      <w:sz w:val="28"/>
      <w:szCs w:val="28"/>
      <w:lang w:eastAsia="ru-RU"/>
    </w:rPr>
  </w:style>
  <w:style w:type="character" w:customStyle="1" w:styleId="50">
    <w:name w:val="Заголовок 5 Знак"/>
    <w:basedOn w:val="a1"/>
    <w:link w:val="5"/>
    <w:uiPriority w:val="99"/>
    <w:rsid w:val="00785115"/>
    <w:rPr>
      <w:rFonts w:ascii="Calibri" w:eastAsia="MS Gothic" w:hAnsi="Calibri" w:cs="Times New Roman"/>
      <w:color w:val="243F60"/>
      <w:sz w:val="24"/>
      <w:szCs w:val="24"/>
      <w:lang w:eastAsia="ru-RU"/>
    </w:rPr>
  </w:style>
  <w:style w:type="numbering" w:customStyle="1" w:styleId="11">
    <w:name w:val="Нет списка1"/>
    <w:next w:val="a3"/>
    <w:uiPriority w:val="99"/>
    <w:semiHidden/>
    <w:unhideWhenUsed/>
    <w:rsid w:val="00785115"/>
  </w:style>
  <w:style w:type="paragraph" w:customStyle="1" w:styleId="a4">
    <w:name w:val="Стиль части"/>
    <w:basedOn w:val="1"/>
    <w:uiPriority w:val="99"/>
    <w:rsid w:val="00785115"/>
    <w:pPr>
      <w:spacing w:before="0"/>
    </w:pPr>
    <w:rPr>
      <w:kern w:val="28"/>
    </w:rPr>
  </w:style>
  <w:style w:type="paragraph" w:customStyle="1" w:styleId="a5">
    <w:name w:val="Стиль главы"/>
    <w:basedOn w:val="a4"/>
    <w:uiPriority w:val="99"/>
    <w:rsid w:val="00785115"/>
    <w:pPr>
      <w:spacing w:before="240"/>
    </w:pPr>
    <w:rPr>
      <w:sz w:val="24"/>
      <w:szCs w:val="24"/>
    </w:rPr>
  </w:style>
  <w:style w:type="paragraph" w:customStyle="1" w:styleId="a6">
    <w:name w:val="Основной стиль"/>
    <w:basedOn w:val="a0"/>
    <w:link w:val="a7"/>
    <w:rsid w:val="00785115"/>
    <w:pPr>
      <w:spacing w:after="0" w:line="240" w:lineRule="auto"/>
      <w:ind w:firstLine="680"/>
      <w:jc w:val="both"/>
    </w:pPr>
    <w:rPr>
      <w:rFonts w:ascii="Arial" w:eastAsia="Times New Roman" w:hAnsi="Arial" w:cs="Arial"/>
      <w:sz w:val="24"/>
      <w:szCs w:val="24"/>
      <w:lang w:eastAsia="ru-RU"/>
    </w:rPr>
  </w:style>
  <w:style w:type="paragraph" w:customStyle="1" w:styleId="a8">
    <w:name w:val="Стиль названия"/>
    <w:basedOn w:val="a0"/>
    <w:uiPriority w:val="99"/>
    <w:rsid w:val="00785115"/>
    <w:pPr>
      <w:spacing w:after="60" w:line="240" w:lineRule="auto"/>
      <w:ind w:firstLine="680"/>
      <w:jc w:val="both"/>
    </w:pPr>
    <w:rPr>
      <w:rFonts w:ascii="Arial" w:eastAsia="Times New Roman" w:hAnsi="Arial" w:cs="Arial"/>
      <w:b/>
      <w:bCs/>
      <w:i/>
      <w:iCs/>
      <w:sz w:val="24"/>
      <w:szCs w:val="24"/>
      <w:lang w:eastAsia="ru-RU"/>
    </w:rPr>
  </w:style>
  <w:style w:type="character" w:customStyle="1" w:styleId="a7">
    <w:name w:val="Основной стиль Знак"/>
    <w:link w:val="a6"/>
    <w:locked/>
    <w:rsid w:val="00785115"/>
    <w:rPr>
      <w:rFonts w:ascii="Arial" w:eastAsia="Times New Roman" w:hAnsi="Arial" w:cs="Arial"/>
      <w:sz w:val="24"/>
      <w:szCs w:val="24"/>
      <w:lang w:eastAsia="ru-RU"/>
    </w:rPr>
  </w:style>
  <w:style w:type="paragraph" w:customStyle="1" w:styleId="a9">
    <w:name w:val="Стиль статьи правил"/>
    <w:basedOn w:val="a8"/>
    <w:uiPriority w:val="99"/>
    <w:rsid w:val="00785115"/>
    <w:pPr>
      <w:spacing w:after="0"/>
    </w:pPr>
    <w:rPr>
      <w:rFonts w:ascii="Times New Roman" w:hAnsi="Times New Roman" w:cs="Times New Roman"/>
      <w:sz w:val="28"/>
      <w:szCs w:val="28"/>
    </w:rPr>
  </w:style>
  <w:style w:type="character" w:styleId="aa">
    <w:name w:val="annotation reference"/>
    <w:uiPriority w:val="99"/>
    <w:rsid w:val="00785115"/>
    <w:rPr>
      <w:rFonts w:cs="Times New Roman"/>
      <w:sz w:val="16"/>
      <w:szCs w:val="16"/>
    </w:rPr>
  </w:style>
  <w:style w:type="paragraph" w:styleId="ab">
    <w:name w:val="annotation text"/>
    <w:basedOn w:val="a0"/>
    <w:link w:val="ac"/>
    <w:uiPriority w:val="99"/>
    <w:rsid w:val="007851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785115"/>
    <w:rPr>
      <w:rFonts w:ascii="Times New Roman" w:eastAsia="Times New Roman" w:hAnsi="Times New Roman" w:cs="Times New Roman"/>
      <w:sz w:val="20"/>
      <w:szCs w:val="20"/>
      <w:lang w:eastAsia="ru-RU"/>
    </w:rPr>
  </w:style>
  <w:style w:type="paragraph" w:styleId="ad">
    <w:name w:val="Balloon Text"/>
    <w:basedOn w:val="a0"/>
    <w:link w:val="ae"/>
    <w:uiPriority w:val="99"/>
    <w:semiHidden/>
    <w:rsid w:val="0078511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785115"/>
    <w:rPr>
      <w:rFonts w:ascii="Tahoma" w:eastAsia="Times New Roman" w:hAnsi="Tahoma" w:cs="Tahoma"/>
      <w:sz w:val="16"/>
      <w:szCs w:val="16"/>
      <w:lang w:eastAsia="ru-RU"/>
    </w:rPr>
  </w:style>
  <w:style w:type="paragraph" w:styleId="af">
    <w:name w:val="Document Map"/>
    <w:basedOn w:val="a0"/>
    <w:link w:val="af0"/>
    <w:uiPriority w:val="99"/>
    <w:semiHidden/>
    <w:rsid w:val="0078511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1"/>
    <w:link w:val="af"/>
    <w:uiPriority w:val="99"/>
    <w:semiHidden/>
    <w:rsid w:val="00785115"/>
    <w:rPr>
      <w:rFonts w:ascii="Tahoma" w:eastAsia="Times New Roman" w:hAnsi="Tahoma" w:cs="Tahoma"/>
      <w:sz w:val="20"/>
      <w:szCs w:val="20"/>
      <w:shd w:val="clear" w:color="auto" w:fill="000080"/>
      <w:lang w:eastAsia="ru-RU"/>
    </w:rPr>
  </w:style>
  <w:style w:type="paragraph" w:styleId="af1">
    <w:name w:val="annotation subject"/>
    <w:basedOn w:val="ab"/>
    <w:next w:val="ab"/>
    <w:link w:val="af2"/>
    <w:uiPriority w:val="99"/>
    <w:semiHidden/>
    <w:rsid w:val="00785115"/>
    <w:rPr>
      <w:b/>
      <w:bCs/>
    </w:rPr>
  </w:style>
  <w:style w:type="character" w:customStyle="1" w:styleId="af2">
    <w:name w:val="Тема примечания Знак"/>
    <w:basedOn w:val="ac"/>
    <w:link w:val="af1"/>
    <w:uiPriority w:val="99"/>
    <w:semiHidden/>
    <w:rsid w:val="00785115"/>
    <w:rPr>
      <w:rFonts w:ascii="Times New Roman" w:eastAsia="Times New Roman" w:hAnsi="Times New Roman" w:cs="Times New Roman"/>
      <w:b/>
      <w:bCs/>
      <w:sz w:val="20"/>
      <w:szCs w:val="20"/>
      <w:lang w:eastAsia="ru-RU"/>
    </w:rPr>
  </w:style>
  <w:style w:type="paragraph" w:customStyle="1" w:styleId="Style11">
    <w:name w:val="Style11"/>
    <w:basedOn w:val="a0"/>
    <w:uiPriority w:val="99"/>
    <w:rsid w:val="007851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785115"/>
    <w:rPr>
      <w:rFonts w:ascii="Times New Roman" w:hAnsi="Times New Roman" w:cs="Times New Roman"/>
      <w:sz w:val="26"/>
      <w:szCs w:val="26"/>
    </w:rPr>
  </w:style>
  <w:style w:type="paragraph" w:customStyle="1" w:styleId="12">
    <w:name w:val="Знак Знак Знак1"/>
    <w:basedOn w:val="a0"/>
    <w:uiPriority w:val="99"/>
    <w:rsid w:val="007851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785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7851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51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785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глав правил"/>
    <w:basedOn w:val="a5"/>
    <w:uiPriority w:val="99"/>
    <w:rsid w:val="00785115"/>
    <w:pPr>
      <w:keepNext w:val="0"/>
      <w:spacing w:before="200" w:after="0"/>
    </w:pPr>
    <w:rPr>
      <w:sz w:val="28"/>
      <w:szCs w:val="28"/>
    </w:rPr>
  </w:style>
  <w:style w:type="paragraph" w:styleId="af4">
    <w:name w:val="header"/>
    <w:basedOn w:val="a0"/>
    <w:link w:val="af5"/>
    <w:uiPriority w:val="99"/>
    <w:rsid w:val="00785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785115"/>
    <w:rPr>
      <w:rFonts w:ascii="Times New Roman" w:eastAsia="Times New Roman" w:hAnsi="Times New Roman" w:cs="Times New Roman"/>
      <w:sz w:val="24"/>
      <w:szCs w:val="24"/>
      <w:lang w:eastAsia="ru-RU"/>
    </w:rPr>
  </w:style>
  <w:style w:type="character" w:styleId="af6">
    <w:name w:val="page number"/>
    <w:uiPriority w:val="99"/>
    <w:rsid w:val="00785115"/>
    <w:rPr>
      <w:rFonts w:cs="Times New Roman"/>
    </w:rPr>
  </w:style>
  <w:style w:type="paragraph" w:styleId="13">
    <w:name w:val="toc 1"/>
    <w:basedOn w:val="a0"/>
    <w:next w:val="a0"/>
    <w:autoRedefine/>
    <w:uiPriority w:val="39"/>
    <w:rsid w:val="00785115"/>
    <w:pPr>
      <w:tabs>
        <w:tab w:val="left" w:pos="1200"/>
        <w:tab w:val="right" w:leader="dot" w:pos="9345"/>
      </w:tabs>
      <w:spacing w:after="0" w:line="240" w:lineRule="auto"/>
      <w:jc w:val="both"/>
    </w:pPr>
    <w:rPr>
      <w:rFonts w:ascii="Times New Roman" w:eastAsia="Times New Roman" w:hAnsi="Times New Roman" w:cs="Times New Roman"/>
      <w:b/>
      <w:bCs/>
      <w:caps/>
      <w:sz w:val="20"/>
      <w:szCs w:val="20"/>
      <w:lang w:eastAsia="ru-RU"/>
    </w:rPr>
  </w:style>
  <w:style w:type="paragraph" w:styleId="21">
    <w:name w:val="toc 2"/>
    <w:basedOn w:val="a0"/>
    <w:next w:val="a0"/>
    <w:autoRedefine/>
    <w:uiPriority w:val="39"/>
    <w:rsid w:val="00785115"/>
    <w:pPr>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0"/>
    <w:next w:val="a0"/>
    <w:autoRedefine/>
    <w:uiPriority w:val="39"/>
    <w:rsid w:val="00785115"/>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uiPriority w:val="39"/>
    <w:rsid w:val="00785115"/>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785115"/>
    <w:pPr>
      <w:spacing w:after="0" w:line="240" w:lineRule="auto"/>
      <w:ind w:left="960"/>
    </w:pPr>
    <w:rPr>
      <w:rFonts w:ascii="Times New Roman" w:eastAsia="Times New Roman" w:hAnsi="Times New Roman" w:cs="Times New Roman"/>
      <w:sz w:val="18"/>
      <w:szCs w:val="18"/>
      <w:lang w:eastAsia="ru-RU"/>
    </w:rPr>
  </w:style>
  <w:style w:type="paragraph" w:styleId="6">
    <w:name w:val="toc 6"/>
    <w:basedOn w:val="a0"/>
    <w:next w:val="a0"/>
    <w:autoRedefine/>
    <w:uiPriority w:val="39"/>
    <w:rsid w:val="00785115"/>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0"/>
    <w:next w:val="a0"/>
    <w:autoRedefine/>
    <w:uiPriority w:val="39"/>
    <w:rsid w:val="00785115"/>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uiPriority w:val="39"/>
    <w:rsid w:val="00785115"/>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uiPriority w:val="39"/>
    <w:rsid w:val="00785115"/>
    <w:pPr>
      <w:spacing w:after="0" w:line="240" w:lineRule="auto"/>
      <w:ind w:left="1920"/>
    </w:pPr>
    <w:rPr>
      <w:rFonts w:ascii="Times New Roman" w:eastAsia="Times New Roman" w:hAnsi="Times New Roman" w:cs="Times New Roman"/>
      <w:sz w:val="18"/>
      <w:szCs w:val="18"/>
      <w:lang w:eastAsia="ru-RU"/>
    </w:rPr>
  </w:style>
  <w:style w:type="character" w:styleId="af7">
    <w:name w:val="Hyperlink"/>
    <w:uiPriority w:val="99"/>
    <w:rsid w:val="00785115"/>
    <w:rPr>
      <w:rFonts w:cs="Times New Roman"/>
      <w:color w:val="0000FF"/>
      <w:u w:val="single"/>
    </w:rPr>
  </w:style>
  <w:style w:type="paragraph" w:customStyle="1" w:styleId="af8">
    <w:name w:val="Зоны"/>
    <w:basedOn w:val="a0"/>
    <w:uiPriority w:val="99"/>
    <w:rsid w:val="00785115"/>
    <w:pPr>
      <w:tabs>
        <w:tab w:val="left" w:pos="567"/>
      </w:tabs>
      <w:snapToGrid w:val="0"/>
      <w:spacing w:before="160" w:after="160" w:line="240" w:lineRule="auto"/>
      <w:ind w:left="567"/>
      <w:jc w:val="both"/>
    </w:pPr>
    <w:rPr>
      <w:rFonts w:ascii="Arial" w:eastAsia="Times New Roman" w:hAnsi="Arial" w:cs="Arial"/>
      <w:b/>
      <w:bCs/>
      <w:sz w:val="24"/>
      <w:szCs w:val="24"/>
      <w:lang w:eastAsia="ru-RU"/>
    </w:rPr>
  </w:style>
  <w:style w:type="paragraph" w:customStyle="1" w:styleId="af9">
    <w:name w:val="Стиль названия зоны"/>
    <w:basedOn w:val="af8"/>
    <w:uiPriority w:val="99"/>
    <w:rsid w:val="00785115"/>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785115"/>
    <w:pPr>
      <w:spacing w:after="0" w:line="240" w:lineRule="auto"/>
      <w:jc w:val="center"/>
    </w:pPr>
    <w:rPr>
      <w:rFonts w:ascii="Times New Roman" w:eastAsia="Times New Roman" w:hAnsi="Times New Roman" w:cs="Times New Roman"/>
      <w:b/>
      <w:bCs/>
      <w:sz w:val="28"/>
      <w:szCs w:val="28"/>
      <w:lang w:eastAsia="ru-RU"/>
    </w:rPr>
  </w:style>
  <w:style w:type="character" w:customStyle="1" w:styleId="afb">
    <w:name w:val="Название Знак"/>
    <w:basedOn w:val="a1"/>
    <w:link w:val="afa"/>
    <w:uiPriority w:val="99"/>
    <w:rsid w:val="00785115"/>
    <w:rPr>
      <w:rFonts w:ascii="Times New Roman" w:eastAsia="Times New Roman" w:hAnsi="Times New Roman" w:cs="Times New Roman"/>
      <w:b/>
      <w:bCs/>
      <w:sz w:val="28"/>
      <w:szCs w:val="28"/>
      <w:lang w:eastAsia="ru-RU"/>
    </w:rPr>
  </w:style>
  <w:style w:type="paragraph" w:styleId="afc">
    <w:name w:val="footer"/>
    <w:basedOn w:val="a0"/>
    <w:link w:val="afd"/>
    <w:uiPriority w:val="99"/>
    <w:rsid w:val="00785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785115"/>
    <w:rPr>
      <w:rFonts w:ascii="Times New Roman" w:eastAsia="Times New Roman" w:hAnsi="Times New Roman" w:cs="Times New Roman"/>
      <w:sz w:val="24"/>
      <w:szCs w:val="24"/>
      <w:lang w:eastAsia="ru-RU"/>
    </w:rPr>
  </w:style>
  <w:style w:type="paragraph" w:styleId="afe">
    <w:name w:val="Normal (Web)"/>
    <w:basedOn w:val="a0"/>
    <w:uiPriority w:val="99"/>
    <w:rsid w:val="007851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f">
    <w:name w:val="Strong"/>
    <w:uiPriority w:val="99"/>
    <w:qFormat/>
    <w:rsid w:val="00785115"/>
    <w:rPr>
      <w:rFonts w:cs="Times New Roman"/>
      <w:b/>
      <w:bCs/>
    </w:rPr>
  </w:style>
  <w:style w:type="paragraph" w:styleId="aff0">
    <w:name w:val="List Paragraph"/>
    <w:basedOn w:val="a0"/>
    <w:uiPriority w:val="99"/>
    <w:qFormat/>
    <w:rsid w:val="00785115"/>
    <w:pPr>
      <w:spacing w:after="0" w:line="240" w:lineRule="auto"/>
      <w:ind w:left="720"/>
    </w:pPr>
    <w:rPr>
      <w:rFonts w:ascii="Times New Roman" w:eastAsia="Times New Roman" w:hAnsi="Times New Roman" w:cs="Times New Roman"/>
      <w:sz w:val="24"/>
      <w:szCs w:val="24"/>
      <w:lang w:eastAsia="ru-RU"/>
    </w:rPr>
  </w:style>
  <w:style w:type="character" w:customStyle="1" w:styleId="grame">
    <w:name w:val="grame"/>
    <w:uiPriority w:val="99"/>
    <w:rsid w:val="00785115"/>
    <w:rPr>
      <w:rFonts w:cs="Times New Roman"/>
    </w:rPr>
  </w:style>
  <w:style w:type="paragraph" w:customStyle="1" w:styleId="aff1">
    <w:name w:val="Знак"/>
    <w:basedOn w:val="a0"/>
    <w:uiPriority w:val="99"/>
    <w:rsid w:val="00785115"/>
    <w:pPr>
      <w:spacing w:after="0" w:line="240" w:lineRule="exact"/>
      <w:jc w:val="both"/>
    </w:pPr>
    <w:rPr>
      <w:rFonts w:ascii="Times New Roman" w:eastAsia="Times New Roman" w:hAnsi="Times New Roman" w:cs="Times New Roman"/>
      <w:sz w:val="24"/>
      <w:szCs w:val="24"/>
      <w:lang w:val="en-US"/>
    </w:rPr>
  </w:style>
  <w:style w:type="paragraph" w:customStyle="1" w:styleId="14">
    <w:name w:val="Знак1"/>
    <w:basedOn w:val="a0"/>
    <w:uiPriority w:val="99"/>
    <w:rsid w:val="00785115"/>
    <w:pPr>
      <w:spacing w:after="0" w:line="240" w:lineRule="exact"/>
      <w:jc w:val="both"/>
    </w:pPr>
    <w:rPr>
      <w:rFonts w:ascii="Times New Roman" w:eastAsia="Times New Roman" w:hAnsi="Times New Roman" w:cs="Times New Roman"/>
      <w:sz w:val="24"/>
      <w:szCs w:val="24"/>
      <w:lang w:val="en-US"/>
    </w:rPr>
  </w:style>
  <w:style w:type="paragraph" w:styleId="aff2">
    <w:name w:val="TOC Heading"/>
    <w:basedOn w:val="1"/>
    <w:next w:val="a0"/>
    <w:uiPriority w:val="99"/>
    <w:unhideWhenUsed/>
    <w:qFormat/>
    <w:rsid w:val="00785115"/>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1"/>
    <w:qFormat/>
    <w:rsid w:val="00785115"/>
    <w:pPr>
      <w:spacing w:after="0" w:line="240" w:lineRule="auto"/>
    </w:pPr>
    <w:rPr>
      <w:rFonts w:ascii="Times New Roman" w:eastAsia="Times New Roman" w:hAnsi="Times New Roman" w:cs="Times New Roman"/>
      <w:sz w:val="24"/>
      <w:szCs w:val="24"/>
      <w:lang w:eastAsia="ru-RU"/>
    </w:rPr>
  </w:style>
  <w:style w:type="paragraph" w:customStyle="1" w:styleId="a">
    <w:name w:val="ВидыДеятельности"/>
    <w:basedOn w:val="a0"/>
    <w:uiPriority w:val="99"/>
    <w:rsid w:val="00785115"/>
    <w:pPr>
      <w:numPr>
        <w:numId w:val="4"/>
      </w:numPr>
      <w:tabs>
        <w:tab w:val="left" w:pos="851"/>
      </w:tabs>
      <w:spacing w:after="80" w:line="240" w:lineRule="auto"/>
      <w:jc w:val="both"/>
    </w:pPr>
    <w:rPr>
      <w:rFonts w:ascii="Arial" w:eastAsia="MS ??" w:hAnsi="Arial" w:cs="Times New Roman"/>
      <w:szCs w:val="20"/>
      <w:lang w:eastAsia="ru-RU"/>
    </w:rPr>
  </w:style>
  <w:style w:type="table" w:styleId="aff5">
    <w:name w:val="Table Grid"/>
    <w:basedOn w:val="a2"/>
    <w:uiPriority w:val="99"/>
    <w:rsid w:val="0078511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Нормальный (таблица)"/>
    <w:basedOn w:val="a0"/>
    <w:next w:val="a0"/>
    <w:uiPriority w:val="99"/>
    <w:rsid w:val="007851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Прижатый влево"/>
    <w:basedOn w:val="a0"/>
    <w:next w:val="a0"/>
    <w:uiPriority w:val="99"/>
    <w:rsid w:val="0078511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Гипертекстовая ссылка"/>
    <w:uiPriority w:val="99"/>
    <w:rsid w:val="00785115"/>
    <w:rPr>
      <w:rFonts w:cs="Times New Roman"/>
      <w:b/>
      <w:bCs/>
      <w:color w:val="106BBE"/>
    </w:rPr>
  </w:style>
  <w:style w:type="character" w:customStyle="1" w:styleId="apple-converted-space">
    <w:name w:val="apple-converted-space"/>
    <w:uiPriority w:val="99"/>
    <w:rsid w:val="00785115"/>
    <w:rPr>
      <w:rFonts w:cs="Times New Roman"/>
    </w:rPr>
  </w:style>
  <w:style w:type="paragraph" w:customStyle="1" w:styleId="aff9">
    <w:name w:val="Подчёркнутый текст"/>
    <w:basedOn w:val="a0"/>
    <w:next w:val="a0"/>
    <w:uiPriority w:val="99"/>
    <w:rsid w:val="0078511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s10">
    <w:name w:val="s_10"/>
    <w:uiPriority w:val="99"/>
    <w:rsid w:val="00785115"/>
    <w:rPr>
      <w:rFonts w:cs="Times New Roman"/>
    </w:rPr>
  </w:style>
  <w:style w:type="table" w:customStyle="1" w:styleId="15">
    <w:name w:val="Сетка таблицы1"/>
    <w:basedOn w:val="a2"/>
    <w:next w:val="aff5"/>
    <w:uiPriority w:val="99"/>
    <w:rsid w:val="0078511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785115"/>
    <w:pPr>
      <w:widowControl w:val="0"/>
      <w:autoSpaceDE w:val="0"/>
      <w:autoSpaceDN w:val="0"/>
      <w:adjustRightInd w:val="0"/>
      <w:spacing w:after="0" w:line="240" w:lineRule="auto"/>
    </w:pPr>
    <w:rPr>
      <w:rFonts w:ascii="Times New Roman CYR" w:eastAsia="Times New Roman" w:hAnsi="Times New Roman CYR" w:cs="Times New Roman CYR"/>
      <w:sz w:val="24"/>
      <w:szCs w:val="24"/>
      <w:shd w:val="clear" w:color="auto" w:fill="FFFF00"/>
      <w:lang w:eastAsia="ru-RU"/>
    </w:rPr>
  </w:style>
  <w:style w:type="paragraph" w:customStyle="1" w:styleId="affb">
    <w:name w:val="Текст ЭР (см. также)"/>
    <w:basedOn w:val="a0"/>
    <w:next w:val="a0"/>
    <w:uiPriority w:val="99"/>
    <w:rsid w:val="00785115"/>
    <w:pPr>
      <w:widowControl w:val="0"/>
      <w:autoSpaceDE w:val="0"/>
      <w:autoSpaceDN w:val="0"/>
      <w:adjustRightInd w:val="0"/>
      <w:spacing w:before="200" w:after="0" w:line="240" w:lineRule="auto"/>
    </w:pPr>
    <w:rPr>
      <w:rFonts w:ascii="Times New Roman CYR" w:eastAsia="Times New Roman" w:hAnsi="Times New Roman CYR" w:cs="Times New Roman CYR"/>
      <w:lang w:eastAsia="ru-RU"/>
    </w:rPr>
  </w:style>
  <w:style w:type="character" w:customStyle="1" w:styleId="affc">
    <w:name w:val="Цветовое выделение"/>
    <w:uiPriority w:val="99"/>
    <w:rsid w:val="00785115"/>
    <w:rPr>
      <w:b/>
      <w:color w:val="26282F"/>
    </w:rPr>
  </w:style>
  <w:style w:type="character" w:customStyle="1" w:styleId="aff4">
    <w:name w:val="Без интервала Знак"/>
    <w:link w:val="aff3"/>
    <w:uiPriority w:val="1"/>
    <w:locked/>
    <w:rsid w:val="00785115"/>
    <w:rPr>
      <w:rFonts w:ascii="Times New Roman" w:eastAsia="Times New Roman" w:hAnsi="Times New Roman" w:cs="Times New Roman"/>
      <w:sz w:val="24"/>
      <w:szCs w:val="24"/>
      <w:lang w:eastAsia="ru-RU"/>
    </w:rPr>
  </w:style>
  <w:style w:type="character" w:customStyle="1" w:styleId="blk">
    <w:name w:val="blk"/>
    <w:uiPriority w:val="99"/>
    <w:rsid w:val="00785115"/>
    <w:rPr>
      <w:rFonts w:cs="Times New Roman"/>
    </w:rPr>
  </w:style>
  <w:style w:type="paragraph" w:customStyle="1" w:styleId="Iauiue">
    <w:name w:val="Iau?iue"/>
    <w:uiPriority w:val="99"/>
    <w:rsid w:val="0078511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785115"/>
    <w:pPr>
      <w:autoSpaceDE w:val="0"/>
      <w:autoSpaceDN w:val="0"/>
      <w:adjustRightInd w:val="0"/>
      <w:spacing w:after="0" w:line="240" w:lineRule="auto"/>
    </w:pPr>
    <w:rPr>
      <w:rFonts w:ascii="Arial" w:eastAsia="Times New Roman" w:hAnsi="Arial" w:cs="Arial"/>
      <w:b/>
      <w:bCs/>
      <w:lang w:eastAsia="ru-RU"/>
    </w:rPr>
  </w:style>
  <w:style w:type="character" w:customStyle="1" w:styleId="22">
    <w:name w:val="Основной текст (2)_"/>
    <w:link w:val="23"/>
    <w:locked/>
    <w:rsid w:val="00785115"/>
    <w:rPr>
      <w:rFonts w:ascii="Times New Roman" w:hAnsi="Times New Roman" w:cs="Times New Roman"/>
      <w:shd w:val="clear" w:color="auto" w:fill="FFFFFF"/>
    </w:rPr>
  </w:style>
  <w:style w:type="paragraph" w:customStyle="1" w:styleId="23">
    <w:name w:val="Основной текст (2)"/>
    <w:basedOn w:val="a0"/>
    <w:link w:val="22"/>
    <w:rsid w:val="00785115"/>
    <w:pPr>
      <w:widowControl w:val="0"/>
      <w:shd w:val="clear" w:color="auto" w:fill="FFFFFF"/>
      <w:spacing w:after="480" w:line="274" w:lineRule="exact"/>
    </w:pPr>
    <w:rPr>
      <w:rFonts w:ascii="Times New Roman" w:hAnsi="Times New Roman" w:cs="Times New Roman"/>
    </w:rPr>
  </w:style>
  <w:style w:type="paragraph" w:customStyle="1" w:styleId="affd">
    <w:name w:val="ОСНОВНОЙ !!!"/>
    <w:basedOn w:val="affe"/>
    <w:uiPriority w:val="99"/>
    <w:rsid w:val="00785115"/>
    <w:pPr>
      <w:suppressAutoHyphens/>
      <w:spacing w:before="120" w:after="0"/>
      <w:ind w:firstLine="900"/>
      <w:jc w:val="both"/>
    </w:pPr>
    <w:rPr>
      <w:rFonts w:ascii="Arial" w:hAnsi="Arial"/>
      <w:color w:val="000000"/>
      <w:lang w:eastAsia="ar-SA"/>
    </w:rPr>
  </w:style>
  <w:style w:type="paragraph" w:styleId="affe">
    <w:name w:val="Body Text"/>
    <w:basedOn w:val="a0"/>
    <w:link w:val="afff"/>
    <w:uiPriority w:val="99"/>
    <w:semiHidden/>
    <w:unhideWhenUsed/>
    <w:rsid w:val="00785115"/>
    <w:pPr>
      <w:spacing w:after="120" w:line="240" w:lineRule="auto"/>
    </w:pPr>
    <w:rPr>
      <w:rFonts w:ascii="Times New Roman" w:eastAsia="Times New Roman" w:hAnsi="Times New Roman" w:cs="Times New Roman"/>
      <w:sz w:val="24"/>
      <w:szCs w:val="24"/>
      <w:lang w:eastAsia="ru-RU"/>
    </w:rPr>
  </w:style>
  <w:style w:type="character" w:customStyle="1" w:styleId="afff">
    <w:name w:val="Основной текст Знак"/>
    <w:basedOn w:val="a1"/>
    <w:link w:val="affe"/>
    <w:uiPriority w:val="99"/>
    <w:semiHidden/>
    <w:rsid w:val="00785115"/>
    <w:rPr>
      <w:rFonts w:ascii="Times New Roman" w:eastAsia="Times New Roman" w:hAnsi="Times New Roman" w:cs="Times New Roman"/>
      <w:sz w:val="24"/>
      <w:szCs w:val="24"/>
      <w:lang w:eastAsia="ru-RU"/>
    </w:rPr>
  </w:style>
  <w:style w:type="paragraph" w:customStyle="1" w:styleId="ConsPlusCell">
    <w:name w:val="ConsPlusCell"/>
    <w:uiPriority w:val="99"/>
    <w:rsid w:val="00785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0">
    <w:name w:val="Subtitle"/>
    <w:basedOn w:val="a0"/>
    <w:next w:val="affe"/>
    <w:link w:val="afff1"/>
    <w:uiPriority w:val="99"/>
    <w:qFormat/>
    <w:rsid w:val="00785115"/>
    <w:pPr>
      <w:keepNext/>
      <w:suppressAutoHyphens/>
      <w:spacing w:before="240" w:after="120" w:line="240" w:lineRule="auto"/>
      <w:jc w:val="center"/>
    </w:pPr>
    <w:rPr>
      <w:rFonts w:ascii="Arial" w:eastAsia="Microsoft YaHei" w:hAnsi="Arial" w:cs="Verdana"/>
      <w:i/>
      <w:iCs/>
      <w:sz w:val="28"/>
      <w:szCs w:val="28"/>
      <w:lang w:eastAsia="ar-SA"/>
    </w:rPr>
  </w:style>
  <w:style w:type="character" w:customStyle="1" w:styleId="afff1">
    <w:name w:val="Подзаголовок Знак"/>
    <w:basedOn w:val="a1"/>
    <w:link w:val="afff0"/>
    <w:uiPriority w:val="99"/>
    <w:rsid w:val="00785115"/>
    <w:rPr>
      <w:rFonts w:ascii="Arial" w:eastAsia="Microsoft YaHei" w:hAnsi="Arial" w:cs="Verdana"/>
      <w:i/>
      <w:iCs/>
      <w:sz w:val="28"/>
      <w:szCs w:val="28"/>
      <w:lang w:eastAsia="ar-SA"/>
    </w:rPr>
  </w:style>
  <w:style w:type="paragraph" w:customStyle="1" w:styleId="afff2">
    <w:name w:val="Комментарий"/>
    <w:basedOn w:val="a0"/>
    <w:next w:val="a0"/>
    <w:uiPriority w:val="99"/>
    <w:rsid w:val="0078511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3">
    <w:name w:val="Информация об изменениях документа"/>
    <w:basedOn w:val="afff2"/>
    <w:next w:val="a0"/>
    <w:uiPriority w:val="99"/>
    <w:rsid w:val="00785115"/>
    <w:rPr>
      <w:i/>
      <w:iCs/>
    </w:rPr>
  </w:style>
  <w:style w:type="paragraph" w:customStyle="1" w:styleId="s1">
    <w:name w:val="s_1"/>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итул_заголовок_18_центр"/>
    <w:uiPriority w:val="99"/>
    <w:rsid w:val="00785115"/>
    <w:pPr>
      <w:spacing w:after="0" w:line="240" w:lineRule="auto"/>
      <w:jc w:val="center"/>
    </w:pPr>
    <w:rPr>
      <w:rFonts w:ascii="Times New Roman" w:eastAsia="Times New Roman" w:hAnsi="Times New Roman" w:cs="Times New Roman"/>
      <w:noProof/>
      <w:sz w:val="36"/>
      <w:szCs w:val="36"/>
      <w:lang w:eastAsia="ru-RU"/>
    </w:rPr>
  </w:style>
  <w:style w:type="numbering" w:styleId="111111">
    <w:name w:val="Outline List 2"/>
    <w:basedOn w:val="a3"/>
    <w:uiPriority w:val="99"/>
    <w:semiHidden/>
    <w:unhideWhenUsed/>
    <w:rsid w:val="00785115"/>
    <w:pPr>
      <w:numPr>
        <w:numId w:val="3"/>
      </w:numPr>
    </w:pPr>
  </w:style>
  <w:style w:type="character" w:styleId="afff4">
    <w:name w:val="FollowedHyperlink"/>
    <w:uiPriority w:val="99"/>
    <w:semiHidden/>
    <w:unhideWhenUsed/>
    <w:rsid w:val="00785115"/>
    <w:rPr>
      <w:color w:val="800080"/>
      <w:u w:val="single"/>
    </w:rPr>
  </w:style>
  <w:style w:type="paragraph" w:customStyle="1" w:styleId="headertext">
    <w:name w:val="header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785115"/>
    <w:rPr>
      <w:rFonts w:ascii="Arial" w:eastAsia="Times New Roman" w:hAnsi="Arial" w:cs="Arial"/>
      <w:sz w:val="20"/>
      <w:szCs w:val="20"/>
      <w:lang w:eastAsia="ru-RU"/>
    </w:rPr>
  </w:style>
  <w:style w:type="character" w:customStyle="1" w:styleId="st">
    <w:name w:val="st"/>
    <w:uiPriority w:val="99"/>
    <w:rsid w:val="00785115"/>
  </w:style>
  <w:style w:type="paragraph" w:customStyle="1" w:styleId="afff5">
    <w:name w:val="Абзац"/>
    <w:link w:val="afff6"/>
    <w:uiPriority w:val="99"/>
    <w:rsid w:val="0078511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Абзац Знак"/>
    <w:link w:val="afff5"/>
    <w:uiPriority w:val="99"/>
    <w:locked/>
    <w:rsid w:val="00785115"/>
    <w:rPr>
      <w:rFonts w:ascii="Times New Roman" w:eastAsia="Times New Roman" w:hAnsi="Times New Roman" w:cs="Times New Roman"/>
      <w:sz w:val="24"/>
      <w:szCs w:val="24"/>
      <w:lang w:eastAsia="ru-RU"/>
    </w:rPr>
  </w:style>
  <w:style w:type="character" w:customStyle="1" w:styleId="w">
    <w:name w:val="w"/>
    <w:uiPriority w:val="99"/>
    <w:rsid w:val="00785115"/>
  </w:style>
  <w:style w:type="character" w:customStyle="1" w:styleId="UnresolvedMention">
    <w:name w:val="Unresolved Mention"/>
    <w:basedOn w:val="a1"/>
    <w:uiPriority w:val="99"/>
    <w:semiHidden/>
    <w:unhideWhenUsed/>
    <w:rsid w:val="007851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785115"/>
    <w:pPr>
      <w:keepNext/>
      <w:spacing w:before="240" w:after="6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uiPriority w:val="99"/>
    <w:qFormat/>
    <w:rsid w:val="007851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7851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unhideWhenUsed/>
    <w:qFormat/>
    <w:rsid w:val="00785115"/>
    <w:pPr>
      <w:tabs>
        <w:tab w:val="left" w:pos="1560"/>
      </w:tabs>
      <w:spacing w:after="0" w:line="240" w:lineRule="auto"/>
      <w:jc w:val="center"/>
      <w:outlineLvl w:val="3"/>
    </w:pPr>
    <w:rPr>
      <w:rFonts w:ascii="Times New Roman" w:eastAsia="Times New Roman" w:hAnsi="Times New Roman" w:cs="Times New Roman"/>
      <w:b/>
      <w:bCs/>
      <w:caps/>
      <w:sz w:val="28"/>
      <w:szCs w:val="28"/>
      <w:lang w:eastAsia="ru-RU"/>
    </w:rPr>
  </w:style>
  <w:style w:type="paragraph" w:styleId="5">
    <w:name w:val="heading 5"/>
    <w:basedOn w:val="a0"/>
    <w:next w:val="a0"/>
    <w:link w:val="50"/>
    <w:uiPriority w:val="99"/>
    <w:unhideWhenUsed/>
    <w:qFormat/>
    <w:rsid w:val="00785115"/>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5115"/>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785115"/>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785115"/>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785115"/>
    <w:rPr>
      <w:rFonts w:ascii="Times New Roman" w:eastAsia="Times New Roman" w:hAnsi="Times New Roman" w:cs="Times New Roman"/>
      <w:b/>
      <w:bCs/>
      <w:caps/>
      <w:sz w:val="28"/>
      <w:szCs w:val="28"/>
      <w:lang w:eastAsia="ru-RU"/>
    </w:rPr>
  </w:style>
  <w:style w:type="character" w:customStyle="1" w:styleId="50">
    <w:name w:val="Заголовок 5 Знак"/>
    <w:basedOn w:val="a1"/>
    <w:link w:val="5"/>
    <w:uiPriority w:val="99"/>
    <w:rsid w:val="00785115"/>
    <w:rPr>
      <w:rFonts w:ascii="Calibri" w:eastAsia="MS Gothic" w:hAnsi="Calibri" w:cs="Times New Roman"/>
      <w:color w:val="243F60"/>
      <w:sz w:val="24"/>
      <w:szCs w:val="24"/>
      <w:lang w:eastAsia="ru-RU"/>
    </w:rPr>
  </w:style>
  <w:style w:type="numbering" w:customStyle="1" w:styleId="11">
    <w:name w:val="Нет списка1"/>
    <w:next w:val="a3"/>
    <w:uiPriority w:val="99"/>
    <w:semiHidden/>
    <w:unhideWhenUsed/>
    <w:rsid w:val="00785115"/>
  </w:style>
  <w:style w:type="paragraph" w:customStyle="1" w:styleId="a4">
    <w:name w:val="Стиль части"/>
    <w:basedOn w:val="1"/>
    <w:uiPriority w:val="99"/>
    <w:rsid w:val="00785115"/>
    <w:pPr>
      <w:spacing w:before="0"/>
    </w:pPr>
    <w:rPr>
      <w:kern w:val="28"/>
    </w:rPr>
  </w:style>
  <w:style w:type="paragraph" w:customStyle="1" w:styleId="a5">
    <w:name w:val="Стиль главы"/>
    <w:basedOn w:val="a4"/>
    <w:uiPriority w:val="99"/>
    <w:rsid w:val="00785115"/>
    <w:pPr>
      <w:spacing w:before="240"/>
    </w:pPr>
    <w:rPr>
      <w:sz w:val="24"/>
      <w:szCs w:val="24"/>
    </w:rPr>
  </w:style>
  <w:style w:type="paragraph" w:customStyle="1" w:styleId="a6">
    <w:name w:val="Основной стиль"/>
    <w:basedOn w:val="a0"/>
    <w:link w:val="a7"/>
    <w:rsid w:val="00785115"/>
    <w:pPr>
      <w:spacing w:after="0" w:line="240" w:lineRule="auto"/>
      <w:ind w:firstLine="680"/>
      <w:jc w:val="both"/>
    </w:pPr>
    <w:rPr>
      <w:rFonts w:ascii="Arial" w:eastAsia="Times New Roman" w:hAnsi="Arial" w:cs="Arial"/>
      <w:sz w:val="24"/>
      <w:szCs w:val="24"/>
      <w:lang w:eastAsia="ru-RU"/>
    </w:rPr>
  </w:style>
  <w:style w:type="paragraph" w:customStyle="1" w:styleId="a8">
    <w:name w:val="Стиль названия"/>
    <w:basedOn w:val="a0"/>
    <w:uiPriority w:val="99"/>
    <w:rsid w:val="00785115"/>
    <w:pPr>
      <w:spacing w:after="60" w:line="240" w:lineRule="auto"/>
      <w:ind w:firstLine="680"/>
      <w:jc w:val="both"/>
    </w:pPr>
    <w:rPr>
      <w:rFonts w:ascii="Arial" w:eastAsia="Times New Roman" w:hAnsi="Arial" w:cs="Arial"/>
      <w:b/>
      <w:bCs/>
      <w:i/>
      <w:iCs/>
      <w:sz w:val="24"/>
      <w:szCs w:val="24"/>
      <w:lang w:eastAsia="ru-RU"/>
    </w:rPr>
  </w:style>
  <w:style w:type="character" w:customStyle="1" w:styleId="a7">
    <w:name w:val="Основной стиль Знак"/>
    <w:link w:val="a6"/>
    <w:locked/>
    <w:rsid w:val="00785115"/>
    <w:rPr>
      <w:rFonts w:ascii="Arial" w:eastAsia="Times New Roman" w:hAnsi="Arial" w:cs="Arial"/>
      <w:sz w:val="24"/>
      <w:szCs w:val="24"/>
      <w:lang w:eastAsia="ru-RU"/>
    </w:rPr>
  </w:style>
  <w:style w:type="paragraph" w:customStyle="1" w:styleId="a9">
    <w:name w:val="Стиль статьи правил"/>
    <w:basedOn w:val="a8"/>
    <w:uiPriority w:val="99"/>
    <w:rsid w:val="00785115"/>
    <w:pPr>
      <w:spacing w:after="0"/>
    </w:pPr>
    <w:rPr>
      <w:rFonts w:ascii="Times New Roman" w:hAnsi="Times New Roman" w:cs="Times New Roman"/>
      <w:sz w:val="28"/>
      <w:szCs w:val="28"/>
    </w:rPr>
  </w:style>
  <w:style w:type="character" w:styleId="aa">
    <w:name w:val="annotation reference"/>
    <w:uiPriority w:val="99"/>
    <w:rsid w:val="00785115"/>
    <w:rPr>
      <w:rFonts w:cs="Times New Roman"/>
      <w:sz w:val="16"/>
      <w:szCs w:val="16"/>
    </w:rPr>
  </w:style>
  <w:style w:type="paragraph" w:styleId="ab">
    <w:name w:val="annotation text"/>
    <w:basedOn w:val="a0"/>
    <w:link w:val="ac"/>
    <w:uiPriority w:val="99"/>
    <w:rsid w:val="007851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785115"/>
    <w:rPr>
      <w:rFonts w:ascii="Times New Roman" w:eastAsia="Times New Roman" w:hAnsi="Times New Roman" w:cs="Times New Roman"/>
      <w:sz w:val="20"/>
      <w:szCs w:val="20"/>
      <w:lang w:eastAsia="ru-RU"/>
    </w:rPr>
  </w:style>
  <w:style w:type="paragraph" w:styleId="ad">
    <w:name w:val="Balloon Text"/>
    <w:basedOn w:val="a0"/>
    <w:link w:val="ae"/>
    <w:uiPriority w:val="99"/>
    <w:semiHidden/>
    <w:rsid w:val="0078511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785115"/>
    <w:rPr>
      <w:rFonts w:ascii="Tahoma" w:eastAsia="Times New Roman" w:hAnsi="Tahoma" w:cs="Tahoma"/>
      <w:sz w:val="16"/>
      <w:szCs w:val="16"/>
      <w:lang w:eastAsia="ru-RU"/>
    </w:rPr>
  </w:style>
  <w:style w:type="paragraph" w:styleId="af">
    <w:name w:val="Document Map"/>
    <w:basedOn w:val="a0"/>
    <w:link w:val="af0"/>
    <w:uiPriority w:val="99"/>
    <w:semiHidden/>
    <w:rsid w:val="0078511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1"/>
    <w:link w:val="af"/>
    <w:uiPriority w:val="99"/>
    <w:semiHidden/>
    <w:rsid w:val="00785115"/>
    <w:rPr>
      <w:rFonts w:ascii="Tahoma" w:eastAsia="Times New Roman" w:hAnsi="Tahoma" w:cs="Tahoma"/>
      <w:sz w:val="20"/>
      <w:szCs w:val="20"/>
      <w:shd w:val="clear" w:color="auto" w:fill="000080"/>
      <w:lang w:eastAsia="ru-RU"/>
    </w:rPr>
  </w:style>
  <w:style w:type="paragraph" w:styleId="af1">
    <w:name w:val="annotation subject"/>
    <w:basedOn w:val="ab"/>
    <w:next w:val="ab"/>
    <w:link w:val="af2"/>
    <w:uiPriority w:val="99"/>
    <w:semiHidden/>
    <w:rsid w:val="00785115"/>
    <w:rPr>
      <w:b/>
      <w:bCs/>
    </w:rPr>
  </w:style>
  <w:style w:type="character" w:customStyle="1" w:styleId="af2">
    <w:name w:val="Тема примечания Знак"/>
    <w:basedOn w:val="ac"/>
    <w:link w:val="af1"/>
    <w:uiPriority w:val="99"/>
    <w:semiHidden/>
    <w:rsid w:val="00785115"/>
    <w:rPr>
      <w:rFonts w:ascii="Times New Roman" w:eastAsia="Times New Roman" w:hAnsi="Times New Roman" w:cs="Times New Roman"/>
      <w:b/>
      <w:bCs/>
      <w:sz w:val="20"/>
      <w:szCs w:val="20"/>
      <w:lang w:eastAsia="ru-RU"/>
    </w:rPr>
  </w:style>
  <w:style w:type="paragraph" w:customStyle="1" w:styleId="Style11">
    <w:name w:val="Style11"/>
    <w:basedOn w:val="a0"/>
    <w:uiPriority w:val="99"/>
    <w:rsid w:val="007851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785115"/>
    <w:rPr>
      <w:rFonts w:ascii="Times New Roman" w:hAnsi="Times New Roman" w:cs="Times New Roman"/>
      <w:sz w:val="26"/>
      <w:szCs w:val="26"/>
    </w:rPr>
  </w:style>
  <w:style w:type="paragraph" w:customStyle="1" w:styleId="12">
    <w:name w:val="Знак Знак Знак1"/>
    <w:basedOn w:val="a0"/>
    <w:uiPriority w:val="99"/>
    <w:rsid w:val="007851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785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7851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851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785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глав правил"/>
    <w:basedOn w:val="a5"/>
    <w:uiPriority w:val="99"/>
    <w:rsid w:val="00785115"/>
    <w:pPr>
      <w:keepNext w:val="0"/>
      <w:spacing w:before="200" w:after="0"/>
    </w:pPr>
    <w:rPr>
      <w:sz w:val="28"/>
      <w:szCs w:val="28"/>
    </w:rPr>
  </w:style>
  <w:style w:type="paragraph" w:styleId="af4">
    <w:name w:val="header"/>
    <w:basedOn w:val="a0"/>
    <w:link w:val="af5"/>
    <w:uiPriority w:val="99"/>
    <w:rsid w:val="00785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785115"/>
    <w:rPr>
      <w:rFonts w:ascii="Times New Roman" w:eastAsia="Times New Roman" w:hAnsi="Times New Roman" w:cs="Times New Roman"/>
      <w:sz w:val="24"/>
      <w:szCs w:val="24"/>
      <w:lang w:eastAsia="ru-RU"/>
    </w:rPr>
  </w:style>
  <w:style w:type="character" w:styleId="af6">
    <w:name w:val="page number"/>
    <w:uiPriority w:val="99"/>
    <w:rsid w:val="00785115"/>
    <w:rPr>
      <w:rFonts w:cs="Times New Roman"/>
    </w:rPr>
  </w:style>
  <w:style w:type="paragraph" w:styleId="13">
    <w:name w:val="toc 1"/>
    <w:basedOn w:val="a0"/>
    <w:next w:val="a0"/>
    <w:autoRedefine/>
    <w:uiPriority w:val="39"/>
    <w:rsid w:val="00785115"/>
    <w:pPr>
      <w:tabs>
        <w:tab w:val="left" w:pos="1200"/>
        <w:tab w:val="right" w:leader="dot" w:pos="9345"/>
      </w:tabs>
      <w:spacing w:after="0" w:line="240" w:lineRule="auto"/>
      <w:jc w:val="both"/>
    </w:pPr>
    <w:rPr>
      <w:rFonts w:ascii="Times New Roman" w:eastAsia="Times New Roman" w:hAnsi="Times New Roman" w:cs="Times New Roman"/>
      <w:b/>
      <w:bCs/>
      <w:caps/>
      <w:sz w:val="20"/>
      <w:szCs w:val="20"/>
      <w:lang w:eastAsia="ru-RU"/>
    </w:rPr>
  </w:style>
  <w:style w:type="paragraph" w:styleId="21">
    <w:name w:val="toc 2"/>
    <w:basedOn w:val="a0"/>
    <w:next w:val="a0"/>
    <w:autoRedefine/>
    <w:uiPriority w:val="39"/>
    <w:rsid w:val="00785115"/>
    <w:pPr>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0"/>
    <w:next w:val="a0"/>
    <w:autoRedefine/>
    <w:uiPriority w:val="39"/>
    <w:rsid w:val="00785115"/>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uiPriority w:val="39"/>
    <w:rsid w:val="00785115"/>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785115"/>
    <w:pPr>
      <w:spacing w:after="0" w:line="240" w:lineRule="auto"/>
      <w:ind w:left="960"/>
    </w:pPr>
    <w:rPr>
      <w:rFonts w:ascii="Times New Roman" w:eastAsia="Times New Roman" w:hAnsi="Times New Roman" w:cs="Times New Roman"/>
      <w:sz w:val="18"/>
      <w:szCs w:val="18"/>
      <w:lang w:eastAsia="ru-RU"/>
    </w:rPr>
  </w:style>
  <w:style w:type="paragraph" w:styleId="6">
    <w:name w:val="toc 6"/>
    <w:basedOn w:val="a0"/>
    <w:next w:val="a0"/>
    <w:autoRedefine/>
    <w:uiPriority w:val="39"/>
    <w:rsid w:val="00785115"/>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0"/>
    <w:next w:val="a0"/>
    <w:autoRedefine/>
    <w:uiPriority w:val="39"/>
    <w:rsid w:val="00785115"/>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uiPriority w:val="39"/>
    <w:rsid w:val="00785115"/>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uiPriority w:val="39"/>
    <w:rsid w:val="00785115"/>
    <w:pPr>
      <w:spacing w:after="0" w:line="240" w:lineRule="auto"/>
      <w:ind w:left="1920"/>
    </w:pPr>
    <w:rPr>
      <w:rFonts w:ascii="Times New Roman" w:eastAsia="Times New Roman" w:hAnsi="Times New Roman" w:cs="Times New Roman"/>
      <w:sz w:val="18"/>
      <w:szCs w:val="18"/>
      <w:lang w:eastAsia="ru-RU"/>
    </w:rPr>
  </w:style>
  <w:style w:type="character" w:styleId="af7">
    <w:name w:val="Hyperlink"/>
    <w:uiPriority w:val="99"/>
    <w:rsid w:val="00785115"/>
    <w:rPr>
      <w:rFonts w:cs="Times New Roman"/>
      <w:color w:val="0000FF"/>
      <w:u w:val="single"/>
    </w:rPr>
  </w:style>
  <w:style w:type="paragraph" w:customStyle="1" w:styleId="af8">
    <w:name w:val="Зоны"/>
    <w:basedOn w:val="a0"/>
    <w:uiPriority w:val="99"/>
    <w:rsid w:val="00785115"/>
    <w:pPr>
      <w:tabs>
        <w:tab w:val="left" w:pos="567"/>
      </w:tabs>
      <w:snapToGrid w:val="0"/>
      <w:spacing w:before="160" w:after="160" w:line="240" w:lineRule="auto"/>
      <w:ind w:left="567"/>
      <w:jc w:val="both"/>
    </w:pPr>
    <w:rPr>
      <w:rFonts w:ascii="Arial" w:eastAsia="Times New Roman" w:hAnsi="Arial" w:cs="Arial"/>
      <w:b/>
      <w:bCs/>
      <w:sz w:val="24"/>
      <w:szCs w:val="24"/>
      <w:lang w:eastAsia="ru-RU"/>
    </w:rPr>
  </w:style>
  <w:style w:type="paragraph" w:customStyle="1" w:styleId="af9">
    <w:name w:val="Стиль названия зоны"/>
    <w:basedOn w:val="af8"/>
    <w:uiPriority w:val="99"/>
    <w:rsid w:val="00785115"/>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785115"/>
    <w:pPr>
      <w:spacing w:after="0" w:line="240" w:lineRule="auto"/>
      <w:jc w:val="center"/>
    </w:pPr>
    <w:rPr>
      <w:rFonts w:ascii="Times New Roman" w:eastAsia="Times New Roman" w:hAnsi="Times New Roman" w:cs="Times New Roman"/>
      <w:b/>
      <w:bCs/>
      <w:sz w:val="28"/>
      <w:szCs w:val="28"/>
      <w:lang w:eastAsia="ru-RU"/>
    </w:rPr>
  </w:style>
  <w:style w:type="character" w:customStyle="1" w:styleId="afb">
    <w:name w:val="Название Знак"/>
    <w:basedOn w:val="a1"/>
    <w:link w:val="afa"/>
    <w:uiPriority w:val="99"/>
    <w:rsid w:val="00785115"/>
    <w:rPr>
      <w:rFonts w:ascii="Times New Roman" w:eastAsia="Times New Roman" w:hAnsi="Times New Roman" w:cs="Times New Roman"/>
      <w:b/>
      <w:bCs/>
      <w:sz w:val="28"/>
      <w:szCs w:val="28"/>
      <w:lang w:eastAsia="ru-RU"/>
    </w:rPr>
  </w:style>
  <w:style w:type="paragraph" w:styleId="afc">
    <w:name w:val="footer"/>
    <w:basedOn w:val="a0"/>
    <w:link w:val="afd"/>
    <w:uiPriority w:val="99"/>
    <w:rsid w:val="007851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785115"/>
    <w:rPr>
      <w:rFonts w:ascii="Times New Roman" w:eastAsia="Times New Roman" w:hAnsi="Times New Roman" w:cs="Times New Roman"/>
      <w:sz w:val="24"/>
      <w:szCs w:val="24"/>
      <w:lang w:eastAsia="ru-RU"/>
    </w:rPr>
  </w:style>
  <w:style w:type="paragraph" w:styleId="afe">
    <w:name w:val="Normal (Web)"/>
    <w:basedOn w:val="a0"/>
    <w:uiPriority w:val="99"/>
    <w:rsid w:val="007851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f">
    <w:name w:val="Strong"/>
    <w:uiPriority w:val="99"/>
    <w:qFormat/>
    <w:rsid w:val="00785115"/>
    <w:rPr>
      <w:rFonts w:cs="Times New Roman"/>
      <w:b/>
      <w:bCs/>
    </w:rPr>
  </w:style>
  <w:style w:type="paragraph" w:styleId="aff0">
    <w:name w:val="List Paragraph"/>
    <w:basedOn w:val="a0"/>
    <w:uiPriority w:val="99"/>
    <w:qFormat/>
    <w:rsid w:val="00785115"/>
    <w:pPr>
      <w:spacing w:after="0" w:line="240" w:lineRule="auto"/>
      <w:ind w:left="720"/>
    </w:pPr>
    <w:rPr>
      <w:rFonts w:ascii="Times New Roman" w:eastAsia="Times New Roman" w:hAnsi="Times New Roman" w:cs="Times New Roman"/>
      <w:sz w:val="24"/>
      <w:szCs w:val="24"/>
      <w:lang w:eastAsia="ru-RU"/>
    </w:rPr>
  </w:style>
  <w:style w:type="character" w:customStyle="1" w:styleId="grame">
    <w:name w:val="grame"/>
    <w:uiPriority w:val="99"/>
    <w:rsid w:val="00785115"/>
    <w:rPr>
      <w:rFonts w:cs="Times New Roman"/>
    </w:rPr>
  </w:style>
  <w:style w:type="paragraph" w:customStyle="1" w:styleId="aff1">
    <w:name w:val="Знак"/>
    <w:basedOn w:val="a0"/>
    <w:uiPriority w:val="99"/>
    <w:rsid w:val="00785115"/>
    <w:pPr>
      <w:spacing w:after="0" w:line="240" w:lineRule="exact"/>
      <w:jc w:val="both"/>
    </w:pPr>
    <w:rPr>
      <w:rFonts w:ascii="Times New Roman" w:eastAsia="Times New Roman" w:hAnsi="Times New Roman" w:cs="Times New Roman"/>
      <w:sz w:val="24"/>
      <w:szCs w:val="24"/>
      <w:lang w:val="en-US"/>
    </w:rPr>
  </w:style>
  <w:style w:type="paragraph" w:customStyle="1" w:styleId="14">
    <w:name w:val="Знак1"/>
    <w:basedOn w:val="a0"/>
    <w:uiPriority w:val="99"/>
    <w:rsid w:val="00785115"/>
    <w:pPr>
      <w:spacing w:after="0" w:line="240" w:lineRule="exact"/>
      <w:jc w:val="both"/>
    </w:pPr>
    <w:rPr>
      <w:rFonts w:ascii="Times New Roman" w:eastAsia="Times New Roman" w:hAnsi="Times New Roman" w:cs="Times New Roman"/>
      <w:sz w:val="24"/>
      <w:szCs w:val="24"/>
      <w:lang w:val="en-US"/>
    </w:rPr>
  </w:style>
  <w:style w:type="paragraph" w:styleId="aff2">
    <w:name w:val="TOC Heading"/>
    <w:basedOn w:val="1"/>
    <w:next w:val="a0"/>
    <w:uiPriority w:val="99"/>
    <w:unhideWhenUsed/>
    <w:qFormat/>
    <w:rsid w:val="00785115"/>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1"/>
    <w:qFormat/>
    <w:rsid w:val="00785115"/>
    <w:pPr>
      <w:spacing w:after="0" w:line="240" w:lineRule="auto"/>
    </w:pPr>
    <w:rPr>
      <w:rFonts w:ascii="Times New Roman" w:eastAsia="Times New Roman" w:hAnsi="Times New Roman" w:cs="Times New Roman"/>
      <w:sz w:val="24"/>
      <w:szCs w:val="24"/>
      <w:lang w:eastAsia="ru-RU"/>
    </w:rPr>
  </w:style>
  <w:style w:type="paragraph" w:customStyle="1" w:styleId="a">
    <w:name w:val="ВидыДеятельности"/>
    <w:basedOn w:val="a0"/>
    <w:uiPriority w:val="99"/>
    <w:rsid w:val="00785115"/>
    <w:pPr>
      <w:numPr>
        <w:numId w:val="4"/>
      </w:numPr>
      <w:tabs>
        <w:tab w:val="left" w:pos="851"/>
      </w:tabs>
      <w:spacing w:after="80" w:line="240" w:lineRule="auto"/>
      <w:jc w:val="both"/>
    </w:pPr>
    <w:rPr>
      <w:rFonts w:ascii="Arial" w:eastAsia="MS ??" w:hAnsi="Arial" w:cs="Times New Roman"/>
      <w:szCs w:val="20"/>
      <w:lang w:eastAsia="ru-RU"/>
    </w:rPr>
  </w:style>
  <w:style w:type="table" w:styleId="aff5">
    <w:name w:val="Table Grid"/>
    <w:basedOn w:val="a2"/>
    <w:uiPriority w:val="99"/>
    <w:rsid w:val="0078511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Нормальный (таблица)"/>
    <w:basedOn w:val="a0"/>
    <w:next w:val="a0"/>
    <w:uiPriority w:val="99"/>
    <w:rsid w:val="007851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Прижатый влево"/>
    <w:basedOn w:val="a0"/>
    <w:next w:val="a0"/>
    <w:uiPriority w:val="99"/>
    <w:rsid w:val="0078511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Гипертекстовая ссылка"/>
    <w:uiPriority w:val="99"/>
    <w:rsid w:val="00785115"/>
    <w:rPr>
      <w:rFonts w:cs="Times New Roman"/>
      <w:b/>
      <w:bCs/>
      <w:color w:val="106BBE"/>
    </w:rPr>
  </w:style>
  <w:style w:type="character" w:customStyle="1" w:styleId="apple-converted-space">
    <w:name w:val="apple-converted-space"/>
    <w:uiPriority w:val="99"/>
    <w:rsid w:val="00785115"/>
    <w:rPr>
      <w:rFonts w:cs="Times New Roman"/>
    </w:rPr>
  </w:style>
  <w:style w:type="paragraph" w:customStyle="1" w:styleId="aff9">
    <w:name w:val="Подчёркнутый текст"/>
    <w:basedOn w:val="a0"/>
    <w:next w:val="a0"/>
    <w:uiPriority w:val="99"/>
    <w:rsid w:val="0078511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s10">
    <w:name w:val="s_10"/>
    <w:uiPriority w:val="99"/>
    <w:rsid w:val="00785115"/>
    <w:rPr>
      <w:rFonts w:cs="Times New Roman"/>
    </w:rPr>
  </w:style>
  <w:style w:type="table" w:customStyle="1" w:styleId="15">
    <w:name w:val="Сетка таблицы1"/>
    <w:basedOn w:val="a2"/>
    <w:next w:val="aff5"/>
    <w:uiPriority w:val="99"/>
    <w:rsid w:val="0078511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785115"/>
    <w:pPr>
      <w:widowControl w:val="0"/>
      <w:autoSpaceDE w:val="0"/>
      <w:autoSpaceDN w:val="0"/>
      <w:adjustRightInd w:val="0"/>
      <w:spacing w:after="0" w:line="240" w:lineRule="auto"/>
    </w:pPr>
    <w:rPr>
      <w:rFonts w:ascii="Times New Roman CYR" w:eastAsia="Times New Roman" w:hAnsi="Times New Roman CYR" w:cs="Times New Roman CYR"/>
      <w:sz w:val="24"/>
      <w:szCs w:val="24"/>
      <w:shd w:val="clear" w:color="auto" w:fill="FFFF00"/>
      <w:lang w:eastAsia="ru-RU"/>
    </w:rPr>
  </w:style>
  <w:style w:type="paragraph" w:customStyle="1" w:styleId="affb">
    <w:name w:val="Текст ЭР (см. также)"/>
    <w:basedOn w:val="a0"/>
    <w:next w:val="a0"/>
    <w:uiPriority w:val="99"/>
    <w:rsid w:val="00785115"/>
    <w:pPr>
      <w:widowControl w:val="0"/>
      <w:autoSpaceDE w:val="0"/>
      <w:autoSpaceDN w:val="0"/>
      <w:adjustRightInd w:val="0"/>
      <w:spacing w:before="200" w:after="0" w:line="240" w:lineRule="auto"/>
    </w:pPr>
    <w:rPr>
      <w:rFonts w:ascii="Times New Roman CYR" w:eastAsia="Times New Roman" w:hAnsi="Times New Roman CYR" w:cs="Times New Roman CYR"/>
      <w:lang w:eastAsia="ru-RU"/>
    </w:rPr>
  </w:style>
  <w:style w:type="character" w:customStyle="1" w:styleId="affc">
    <w:name w:val="Цветовое выделение"/>
    <w:uiPriority w:val="99"/>
    <w:rsid w:val="00785115"/>
    <w:rPr>
      <w:b/>
      <w:color w:val="26282F"/>
    </w:rPr>
  </w:style>
  <w:style w:type="character" w:customStyle="1" w:styleId="aff4">
    <w:name w:val="Без интервала Знак"/>
    <w:link w:val="aff3"/>
    <w:uiPriority w:val="1"/>
    <w:locked/>
    <w:rsid w:val="00785115"/>
    <w:rPr>
      <w:rFonts w:ascii="Times New Roman" w:eastAsia="Times New Roman" w:hAnsi="Times New Roman" w:cs="Times New Roman"/>
      <w:sz w:val="24"/>
      <w:szCs w:val="24"/>
      <w:lang w:eastAsia="ru-RU"/>
    </w:rPr>
  </w:style>
  <w:style w:type="character" w:customStyle="1" w:styleId="blk">
    <w:name w:val="blk"/>
    <w:uiPriority w:val="99"/>
    <w:rsid w:val="00785115"/>
    <w:rPr>
      <w:rFonts w:cs="Times New Roman"/>
    </w:rPr>
  </w:style>
  <w:style w:type="paragraph" w:customStyle="1" w:styleId="Iauiue">
    <w:name w:val="Iau?iue"/>
    <w:uiPriority w:val="99"/>
    <w:rsid w:val="0078511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785115"/>
    <w:pPr>
      <w:autoSpaceDE w:val="0"/>
      <w:autoSpaceDN w:val="0"/>
      <w:adjustRightInd w:val="0"/>
      <w:spacing w:after="0" w:line="240" w:lineRule="auto"/>
    </w:pPr>
    <w:rPr>
      <w:rFonts w:ascii="Arial" w:eastAsia="Times New Roman" w:hAnsi="Arial" w:cs="Arial"/>
      <w:b/>
      <w:bCs/>
      <w:lang w:eastAsia="ru-RU"/>
    </w:rPr>
  </w:style>
  <w:style w:type="character" w:customStyle="1" w:styleId="22">
    <w:name w:val="Основной текст (2)_"/>
    <w:link w:val="23"/>
    <w:locked/>
    <w:rsid w:val="00785115"/>
    <w:rPr>
      <w:rFonts w:ascii="Times New Roman" w:hAnsi="Times New Roman" w:cs="Times New Roman"/>
      <w:shd w:val="clear" w:color="auto" w:fill="FFFFFF"/>
    </w:rPr>
  </w:style>
  <w:style w:type="paragraph" w:customStyle="1" w:styleId="23">
    <w:name w:val="Основной текст (2)"/>
    <w:basedOn w:val="a0"/>
    <w:link w:val="22"/>
    <w:rsid w:val="00785115"/>
    <w:pPr>
      <w:widowControl w:val="0"/>
      <w:shd w:val="clear" w:color="auto" w:fill="FFFFFF"/>
      <w:spacing w:after="480" w:line="274" w:lineRule="exact"/>
    </w:pPr>
    <w:rPr>
      <w:rFonts w:ascii="Times New Roman" w:hAnsi="Times New Roman" w:cs="Times New Roman"/>
    </w:rPr>
  </w:style>
  <w:style w:type="paragraph" w:customStyle="1" w:styleId="affd">
    <w:name w:val="ОСНОВНОЙ !!!"/>
    <w:basedOn w:val="affe"/>
    <w:uiPriority w:val="99"/>
    <w:rsid w:val="00785115"/>
    <w:pPr>
      <w:suppressAutoHyphens/>
      <w:spacing w:before="120" w:after="0"/>
      <w:ind w:firstLine="900"/>
      <w:jc w:val="both"/>
    </w:pPr>
    <w:rPr>
      <w:rFonts w:ascii="Arial" w:hAnsi="Arial"/>
      <w:color w:val="000000"/>
      <w:lang w:eastAsia="ar-SA"/>
    </w:rPr>
  </w:style>
  <w:style w:type="paragraph" w:styleId="affe">
    <w:name w:val="Body Text"/>
    <w:basedOn w:val="a0"/>
    <w:link w:val="afff"/>
    <w:uiPriority w:val="99"/>
    <w:semiHidden/>
    <w:unhideWhenUsed/>
    <w:rsid w:val="00785115"/>
    <w:pPr>
      <w:spacing w:after="120" w:line="240" w:lineRule="auto"/>
    </w:pPr>
    <w:rPr>
      <w:rFonts w:ascii="Times New Roman" w:eastAsia="Times New Roman" w:hAnsi="Times New Roman" w:cs="Times New Roman"/>
      <w:sz w:val="24"/>
      <w:szCs w:val="24"/>
      <w:lang w:eastAsia="ru-RU"/>
    </w:rPr>
  </w:style>
  <w:style w:type="character" w:customStyle="1" w:styleId="afff">
    <w:name w:val="Основной текст Знак"/>
    <w:basedOn w:val="a1"/>
    <w:link w:val="affe"/>
    <w:uiPriority w:val="99"/>
    <w:semiHidden/>
    <w:rsid w:val="00785115"/>
    <w:rPr>
      <w:rFonts w:ascii="Times New Roman" w:eastAsia="Times New Roman" w:hAnsi="Times New Roman" w:cs="Times New Roman"/>
      <w:sz w:val="24"/>
      <w:szCs w:val="24"/>
      <w:lang w:eastAsia="ru-RU"/>
    </w:rPr>
  </w:style>
  <w:style w:type="paragraph" w:customStyle="1" w:styleId="ConsPlusCell">
    <w:name w:val="ConsPlusCell"/>
    <w:uiPriority w:val="99"/>
    <w:rsid w:val="00785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0">
    <w:name w:val="Subtitle"/>
    <w:basedOn w:val="a0"/>
    <w:next w:val="affe"/>
    <w:link w:val="afff1"/>
    <w:uiPriority w:val="99"/>
    <w:qFormat/>
    <w:rsid w:val="00785115"/>
    <w:pPr>
      <w:keepNext/>
      <w:suppressAutoHyphens/>
      <w:spacing w:before="240" w:after="120" w:line="240" w:lineRule="auto"/>
      <w:jc w:val="center"/>
    </w:pPr>
    <w:rPr>
      <w:rFonts w:ascii="Arial" w:eastAsia="Microsoft YaHei" w:hAnsi="Arial" w:cs="Verdana"/>
      <w:i/>
      <w:iCs/>
      <w:sz w:val="28"/>
      <w:szCs w:val="28"/>
      <w:lang w:eastAsia="ar-SA"/>
    </w:rPr>
  </w:style>
  <w:style w:type="character" w:customStyle="1" w:styleId="afff1">
    <w:name w:val="Подзаголовок Знак"/>
    <w:basedOn w:val="a1"/>
    <w:link w:val="afff0"/>
    <w:uiPriority w:val="99"/>
    <w:rsid w:val="00785115"/>
    <w:rPr>
      <w:rFonts w:ascii="Arial" w:eastAsia="Microsoft YaHei" w:hAnsi="Arial" w:cs="Verdana"/>
      <w:i/>
      <w:iCs/>
      <w:sz w:val="28"/>
      <w:szCs w:val="28"/>
      <w:lang w:eastAsia="ar-SA"/>
    </w:rPr>
  </w:style>
  <w:style w:type="paragraph" w:customStyle="1" w:styleId="afff2">
    <w:name w:val="Комментарий"/>
    <w:basedOn w:val="a0"/>
    <w:next w:val="a0"/>
    <w:uiPriority w:val="99"/>
    <w:rsid w:val="0078511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3">
    <w:name w:val="Информация об изменениях документа"/>
    <w:basedOn w:val="afff2"/>
    <w:next w:val="a0"/>
    <w:uiPriority w:val="99"/>
    <w:rsid w:val="00785115"/>
    <w:rPr>
      <w:i/>
      <w:iCs/>
    </w:rPr>
  </w:style>
  <w:style w:type="paragraph" w:customStyle="1" w:styleId="s1">
    <w:name w:val="s_1"/>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итул_заголовок_18_центр"/>
    <w:uiPriority w:val="99"/>
    <w:rsid w:val="00785115"/>
    <w:pPr>
      <w:spacing w:after="0" w:line="240" w:lineRule="auto"/>
      <w:jc w:val="center"/>
    </w:pPr>
    <w:rPr>
      <w:rFonts w:ascii="Times New Roman" w:eastAsia="Times New Roman" w:hAnsi="Times New Roman" w:cs="Times New Roman"/>
      <w:noProof/>
      <w:sz w:val="36"/>
      <w:szCs w:val="36"/>
      <w:lang w:eastAsia="ru-RU"/>
    </w:rPr>
  </w:style>
  <w:style w:type="numbering" w:styleId="111111">
    <w:name w:val="Outline List 2"/>
    <w:basedOn w:val="a3"/>
    <w:uiPriority w:val="99"/>
    <w:semiHidden/>
    <w:unhideWhenUsed/>
    <w:rsid w:val="00785115"/>
    <w:pPr>
      <w:numPr>
        <w:numId w:val="3"/>
      </w:numPr>
    </w:pPr>
  </w:style>
  <w:style w:type="character" w:styleId="afff4">
    <w:name w:val="FollowedHyperlink"/>
    <w:uiPriority w:val="99"/>
    <w:semiHidden/>
    <w:unhideWhenUsed/>
    <w:rsid w:val="00785115"/>
    <w:rPr>
      <w:color w:val="800080"/>
      <w:u w:val="single"/>
    </w:rPr>
  </w:style>
  <w:style w:type="paragraph" w:customStyle="1" w:styleId="headertext">
    <w:name w:val="header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uiPriority w:val="99"/>
    <w:rsid w:val="00785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785115"/>
    <w:rPr>
      <w:rFonts w:ascii="Arial" w:eastAsia="Times New Roman" w:hAnsi="Arial" w:cs="Arial"/>
      <w:sz w:val="20"/>
      <w:szCs w:val="20"/>
      <w:lang w:eastAsia="ru-RU"/>
    </w:rPr>
  </w:style>
  <w:style w:type="character" w:customStyle="1" w:styleId="st">
    <w:name w:val="st"/>
    <w:uiPriority w:val="99"/>
    <w:rsid w:val="00785115"/>
  </w:style>
  <w:style w:type="paragraph" w:customStyle="1" w:styleId="afff5">
    <w:name w:val="Абзац"/>
    <w:link w:val="afff6"/>
    <w:uiPriority w:val="99"/>
    <w:rsid w:val="0078511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Абзац Знак"/>
    <w:link w:val="afff5"/>
    <w:uiPriority w:val="99"/>
    <w:locked/>
    <w:rsid w:val="00785115"/>
    <w:rPr>
      <w:rFonts w:ascii="Times New Roman" w:eastAsia="Times New Roman" w:hAnsi="Times New Roman" w:cs="Times New Roman"/>
      <w:sz w:val="24"/>
      <w:szCs w:val="24"/>
      <w:lang w:eastAsia="ru-RU"/>
    </w:rPr>
  </w:style>
  <w:style w:type="character" w:customStyle="1" w:styleId="w">
    <w:name w:val="w"/>
    <w:uiPriority w:val="99"/>
    <w:rsid w:val="00785115"/>
  </w:style>
  <w:style w:type="character" w:customStyle="1" w:styleId="UnresolvedMention">
    <w:name w:val="Unresolved Mention"/>
    <w:basedOn w:val="a1"/>
    <w:uiPriority w:val="99"/>
    <w:semiHidden/>
    <w:unhideWhenUsed/>
    <w:rsid w:val="007851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hyperlink" Target="consultantplus://offline/ref=1B1CC9D4CAD3A8922A2B4014BCDDD66F0A348E939186F3B8FC48C72D887C678353EFD254D5Q4bAD"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consultantplus://offline/main?base=LAW;n=112001;fld=134;dst=2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main?base=LAW;n=112001;fld=134;dst=2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001;fld=134;dst=49" TargetMode="External"/><Relationship Id="rId4" Type="http://schemas.openxmlformats.org/officeDocument/2006/relationships/settings" Target="setting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consultantplus://offline/ref=1B1CC9D4CAD3A8922A2B4014BCDDD66F0A348E939186F3B8FC48C72D887C678353EFD254D5Q4b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20579</Words>
  <Characters>117306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2018-12-30T14:35:00Z</dcterms:created>
  <dcterms:modified xsi:type="dcterms:W3CDTF">2018-12-30T14:39:00Z</dcterms:modified>
</cp:coreProperties>
</file>