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B" w:rsidRP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C6A5B" w:rsidRP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C6A5B" w:rsidRPr="002C6A5B" w:rsidRDefault="002C6A5B" w:rsidP="002C6A5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C6A5B" w:rsidRPr="002C6A5B" w:rsidRDefault="0021527D" w:rsidP="002C6A5B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noProof/>
          <w:color w:val="000000"/>
          <w:sz w:val="28"/>
          <w:szCs w:val="28"/>
        </w:rPr>
        <w:pict>
          <v:shape id="_x0000_s1031" type="#_x0000_t75" style="position:absolute;left:0;text-align:left;margin-left:201.05pt;margin-top:-60pt;width:51.35pt;height:65.45pt;z-index:-1;mso-wrap-edited:f" fillcolor="window">
            <v:imagedata r:id="rId8" o:title="" grayscale="t" bilevel="t"/>
            <w10:wrap type="square"/>
            <w10:anchorlock/>
          </v:shape>
          <o:OLEObject Type="Embed" ProgID="Word.Picture.8" ShapeID="_x0000_s1031" DrawAspect="Content" ObjectID="_1598791158" r:id="rId9"/>
        </w:pict>
      </w:r>
      <w:r w:rsidR="002C6A5B"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2C6A5B" w:rsidRPr="002C6A5B" w:rsidRDefault="002C6A5B" w:rsidP="002C6A5B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РЕСПУБЛИКА КРЫМ</w:t>
      </w:r>
    </w:p>
    <w:p w:rsidR="002C6A5B" w:rsidRPr="002C6A5B" w:rsidRDefault="002C6A5B" w:rsidP="002C6A5B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РАЗДОЛЬНЕНСКИЙ РАЙОН </w:t>
      </w:r>
    </w:p>
    <w:p w:rsidR="002C6A5B" w:rsidRPr="002C6A5B" w:rsidRDefault="002C6A5B" w:rsidP="002C6A5B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АДМИНИСТРАЦИЯ БЕРЕЗОВСКОГО</w:t>
      </w:r>
    </w:p>
    <w:p w:rsidR="002C6A5B" w:rsidRDefault="002C6A5B" w:rsidP="002C6A5B">
      <w:pPr>
        <w:widowControl w:val="0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C6A5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СЕЛЬСКОГО ПОСЕЛЕНИЯ</w:t>
      </w:r>
    </w:p>
    <w:p w:rsidR="002C6A5B" w:rsidRPr="00A31752" w:rsidRDefault="002C6A5B" w:rsidP="0021527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                                          </w:t>
      </w:r>
      <w:r w:rsidRPr="00A31752">
        <w:rPr>
          <w:rFonts w:ascii="Times New Roman" w:hAnsi="Times New Roman"/>
          <w:sz w:val="28"/>
          <w:szCs w:val="28"/>
        </w:rPr>
        <w:t>ПОСТАНОВЛЕНИЕ</w:t>
      </w:r>
    </w:p>
    <w:p w:rsidR="002C6A5B" w:rsidRPr="00A31752" w:rsidRDefault="0021527D" w:rsidP="002C6A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19.09. </w:t>
      </w:r>
      <w:r w:rsidR="002C6A5B" w:rsidRPr="00A31752">
        <w:rPr>
          <w:rFonts w:ascii="Times New Roman" w:hAnsi="Times New Roman"/>
          <w:sz w:val="28"/>
          <w:szCs w:val="28"/>
        </w:rPr>
        <w:t>201</w:t>
      </w:r>
      <w:r w:rsidR="00B718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  <w:r w:rsidR="002C6A5B" w:rsidRPr="00A31752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D31C39">
        <w:rPr>
          <w:rFonts w:ascii="Times New Roman" w:hAnsi="Times New Roman"/>
          <w:sz w:val="28"/>
          <w:szCs w:val="28"/>
        </w:rPr>
        <w:t>с</w:t>
      </w:r>
      <w:proofErr w:type="gramStart"/>
      <w:r w:rsidR="00D31C39">
        <w:rPr>
          <w:rFonts w:ascii="Times New Roman" w:hAnsi="Times New Roman"/>
          <w:sz w:val="28"/>
          <w:szCs w:val="28"/>
        </w:rPr>
        <w:t>.Б</w:t>
      </w:r>
      <w:proofErr w:type="gramEnd"/>
      <w:r w:rsidR="00D31C39">
        <w:rPr>
          <w:rFonts w:ascii="Times New Roman" w:hAnsi="Times New Roman"/>
          <w:sz w:val="28"/>
          <w:szCs w:val="28"/>
        </w:rPr>
        <w:t>ерезовка</w:t>
      </w:r>
      <w:proofErr w:type="spellEnd"/>
      <w:r w:rsidR="002C6A5B" w:rsidRPr="00A31752">
        <w:rPr>
          <w:rFonts w:ascii="Times New Roman" w:hAnsi="Times New Roman"/>
          <w:sz w:val="28"/>
          <w:szCs w:val="28"/>
        </w:rPr>
        <w:t xml:space="preserve">                     </w:t>
      </w:r>
      <w:r w:rsidR="002C6A5B">
        <w:rPr>
          <w:rFonts w:ascii="Times New Roman" w:hAnsi="Times New Roman"/>
          <w:sz w:val="28"/>
          <w:szCs w:val="28"/>
        </w:rPr>
        <w:t xml:space="preserve">                  </w:t>
      </w:r>
      <w:r w:rsidR="002C6A5B" w:rsidRPr="00A31752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261</w:t>
      </w:r>
      <w:r w:rsidR="002C6A5B" w:rsidRPr="00A3175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C6A5B" w:rsidRPr="00A31752" w:rsidRDefault="002C6A5B" w:rsidP="002C6A5B">
      <w:pPr>
        <w:ind w:right="56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6A5B" w:rsidRPr="00A31752" w:rsidRDefault="002C6A5B" w:rsidP="002C6A5B">
      <w:pPr>
        <w:spacing w:line="216" w:lineRule="auto"/>
        <w:ind w:right="5385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OLE_LINK1"/>
      <w:bookmarkStart w:id="1" w:name="OLE_LINK2"/>
      <w:r w:rsidRPr="00A31752">
        <w:rPr>
          <w:rFonts w:ascii="Times New Roman" w:hAnsi="Times New Roman"/>
          <w:kern w:val="2"/>
          <w:sz w:val="28"/>
          <w:szCs w:val="28"/>
        </w:rPr>
        <w:t>Об утверждении нормативных затрат на обеспечение функций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сельского поселения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и подведомственных ей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>
        <w:rPr>
          <w:rFonts w:ascii="Times New Roman" w:hAnsi="Times New Roman"/>
          <w:kern w:val="2"/>
          <w:sz w:val="28"/>
          <w:szCs w:val="28"/>
        </w:rPr>
        <w:t xml:space="preserve">казенных </w:t>
      </w:r>
      <w:r w:rsidRPr="00A31752">
        <w:rPr>
          <w:rFonts w:ascii="Times New Roman" w:hAnsi="Times New Roman"/>
          <w:kern w:val="2"/>
          <w:sz w:val="28"/>
          <w:szCs w:val="28"/>
        </w:rPr>
        <w:t>учреждений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</w:p>
    <w:bookmarkEnd w:id="0"/>
    <w:bookmarkEnd w:id="1"/>
    <w:p w:rsidR="002C6A5B" w:rsidRPr="00A31752" w:rsidRDefault="002C6A5B" w:rsidP="002C6A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A31752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A31752">
        <w:rPr>
          <w:rFonts w:ascii="Times New Roman" w:hAnsi="Times New Roman"/>
          <w:kern w:val="2"/>
          <w:sz w:val="28"/>
          <w:szCs w:val="28"/>
        </w:rPr>
        <w:t>постановлением Администрации сельского поселения</w:t>
      </w:r>
      <w:proofErr w:type="gramEnd"/>
      <w:r w:rsidRPr="00A3175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17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 xml:space="preserve"> постановлением Администрации Березовского </w:t>
      </w:r>
      <w:r w:rsidR="00D31C39">
        <w:rPr>
          <w:rFonts w:ascii="Times New Roman" w:hAnsi="Times New Roman"/>
          <w:kern w:val="2"/>
          <w:sz w:val="28"/>
          <w:szCs w:val="28"/>
        </w:rPr>
        <w:t xml:space="preserve">сельского поселения от </w:t>
      </w:r>
      <w:r w:rsidR="001E3CE8">
        <w:rPr>
          <w:rFonts w:ascii="Times New Roman" w:hAnsi="Times New Roman"/>
          <w:kern w:val="2"/>
          <w:sz w:val="28"/>
          <w:szCs w:val="28"/>
        </w:rPr>
        <w:t>29.12.2016г.</w:t>
      </w:r>
      <w:r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1E3CE8">
        <w:rPr>
          <w:rFonts w:ascii="Times New Roman" w:hAnsi="Times New Roman"/>
          <w:kern w:val="2"/>
          <w:sz w:val="28"/>
          <w:szCs w:val="28"/>
        </w:rPr>
        <w:t>275</w:t>
      </w:r>
      <w:r>
        <w:rPr>
          <w:rFonts w:ascii="Times New Roman" w:hAnsi="Times New Roman"/>
          <w:kern w:val="2"/>
          <w:sz w:val="28"/>
          <w:szCs w:val="28"/>
        </w:rPr>
        <w:t xml:space="preserve"> «О порядке определения нормативных затрат на обеспечение функций органов местного самоуправления Березовского сельского поселения. В том числе подведомственных им казенных учреждений», 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руководствуясь статьей Устава муниципального образования, </w:t>
      </w:r>
      <w:r>
        <w:rPr>
          <w:rFonts w:ascii="Times New Roman" w:hAnsi="Times New Roman"/>
          <w:kern w:val="2"/>
          <w:sz w:val="28"/>
          <w:szCs w:val="28"/>
        </w:rPr>
        <w:t>Березовское сельское поселение</w:t>
      </w:r>
    </w:p>
    <w:p w:rsidR="002C6A5B" w:rsidRPr="00A31752" w:rsidRDefault="002C6A5B" w:rsidP="002C6A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2C6A5B" w:rsidRPr="00A31752" w:rsidRDefault="002C6A5B" w:rsidP="002C6A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lastRenderedPageBreak/>
        <w:t xml:space="preserve">1. Утвердить нормативные затраты на обеспечение функций Администрации 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</w:t>
      </w:r>
      <w:r w:rsidRPr="00A31752">
        <w:rPr>
          <w:rFonts w:ascii="Times New Roman" w:hAnsi="Times New Roman"/>
          <w:kern w:val="2"/>
          <w:sz w:val="28"/>
          <w:szCs w:val="28"/>
        </w:rPr>
        <w:t>сельского поселения, муниципальных учреждений сельского поселения</w:t>
      </w:r>
      <w:r w:rsidRPr="00A3175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31752">
        <w:rPr>
          <w:rFonts w:ascii="Times New Roman" w:hAnsi="Times New Roman"/>
          <w:kern w:val="2"/>
          <w:sz w:val="28"/>
          <w:szCs w:val="28"/>
        </w:rPr>
        <w:t>.</w:t>
      </w:r>
    </w:p>
    <w:p w:rsidR="002C6A5B" w:rsidRDefault="00B7182F" w:rsidP="002C6A5B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C6A5B">
        <w:rPr>
          <w:rFonts w:ascii="Times New Roman" w:hAnsi="Times New Roman"/>
          <w:kern w:val="2"/>
          <w:sz w:val="28"/>
          <w:szCs w:val="28"/>
        </w:rPr>
        <w:t xml:space="preserve">. Настоящее постановление вступает в силу со дня подписания и подлежит официальному опубликованию в установленном порядке. </w:t>
      </w:r>
    </w:p>
    <w:p w:rsidR="002C6A5B" w:rsidRDefault="002C6A5B" w:rsidP="002C6A5B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="00B7182F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>. Настоящее постановление подлежит размещению в единой информационной системе (</w:t>
      </w:r>
      <w:hyperlink r:id="rId10" w:history="1"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www</w:t>
        </w:r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proofErr w:type="spellStart"/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zakupki</w:t>
        </w:r>
        <w:proofErr w:type="spellEnd"/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proofErr w:type="spellStart"/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gov</w:t>
        </w:r>
        <w:proofErr w:type="spellEnd"/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</w:rPr>
          <w:t>.</w:t>
        </w:r>
        <w:proofErr w:type="spellStart"/>
        <w:r w:rsidR="00B7182F" w:rsidRPr="000E01FA">
          <w:rPr>
            <w:rStyle w:val="af4"/>
            <w:rFonts w:ascii="Times New Roman" w:hAnsi="Times New Roman"/>
            <w:kern w:val="2"/>
            <w:sz w:val="28"/>
            <w:szCs w:val="28"/>
            <w:lang w:val="en-US"/>
          </w:rPr>
          <w:t>ru</w:t>
        </w:r>
        <w:proofErr w:type="spellEnd"/>
      </w:hyperlink>
      <w:r w:rsidRPr="00965D99">
        <w:rPr>
          <w:rFonts w:ascii="Times New Roman" w:hAnsi="Times New Roman"/>
          <w:kern w:val="2"/>
          <w:sz w:val="28"/>
          <w:szCs w:val="28"/>
        </w:rPr>
        <w:t>).</w:t>
      </w:r>
    </w:p>
    <w:p w:rsidR="00B7182F" w:rsidRPr="00965D99" w:rsidRDefault="00B7182F" w:rsidP="002C6A5B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A31752">
        <w:rPr>
          <w:rFonts w:ascii="Times New Roman" w:hAnsi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A31752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A31752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A31752">
        <w:rPr>
          <w:rFonts w:ascii="Times New Roman" w:hAnsi="Times New Roman"/>
          <w:kern w:val="2"/>
          <w:sz w:val="28"/>
          <w:szCs w:val="28"/>
        </w:rPr>
        <w:t xml:space="preserve"> исполнением постановления  </w:t>
      </w:r>
      <w:r>
        <w:rPr>
          <w:rFonts w:ascii="Times New Roman" w:hAnsi="Times New Roman"/>
          <w:kern w:val="2"/>
          <w:sz w:val="28"/>
          <w:szCs w:val="28"/>
        </w:rPr>
        <w:t>оставляю за собой</w:t>
      </w:r>
    </w:p>
    <w:p w:rsidR="002C6A5B" w:rsidRPr="00A31752" w:rsidRDefault="002C6A5B" w:rsidP="002C6A5B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2C6A5B" w:rsidRPr="00A31752" w:rsidRDefault="002C6A5B" w:rsidP="002C6A5B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</w:p>
    <w:p w:rsidR="00D31C39" w:rsidRDefault="00D31C39" w:rsidP="002C6A5B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 сельского совета-</w:t>
      </w:r>
    </w:p>
    <w:p w:rsidR="002C6A5B" w:rsidRPr="00965D99" w:rsidRDefault="00D31C39" w:rsidP="002C6A5B">
      <w:pPr>
        <w:spacing w:line="216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="002C6A5B" w:rsidRPr="00965D99">
        <w:rPr>
          <w:rFonts w:ascii="Times New Roman" w:hAnsi="Times New Roman"/>
          <w:kern w:val="2"/>
          <w:sz w:val="28"/>
          <w:szCs w:val="28"/>
        </w:rPr>
        <w:t>лава Администрации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</w:t>
      </w:r>
    </w:p>
    <w:p w:rsidR="002C6A5B" w:rsidRPr="00965D99" w:rsidRDefault="002C6A5B" w:rsidP="002C6A5B">
      <w:pPr>
        <w:pStyle w:val="af5"/>
        <w:jc w:val="left"/>
        <w:rPr>
          <w:b w:val="0"/>
          <w:bCs w:val="0"/>
          <w:sz w:val="28"/>
          <w:szCs w:val="28"/>
        </w:rPr>
      </w:pPr>
      <w:r w:rsidRPr="00965D99">
        <w:rPr>
          <w:b w:val="0"/>
          <w:bCs w:val="0"/>
          <w:kern w:val="2"/>
          <w:sz w:val="28"/>
          <w:szCs w:val="28"/>
        </w:rPr>
        <w:t>сельского поселения</w:t>
      </w:r>
      <w:r w:rsidRPr="00965D99">
        <w:rPr>
          <w:b w:val="0"/>
          <w:bCs w:val="0"/>
          <w:kern w:val="2"/>
          <w:sz w:val="28"/>
          <w:szCs w:val="28"/>
        </w:rPr>
        <w:tab/>
        <w:t xml:space="preserve">    </w:t>
      </w:r>
      <w:r w:rsidR="00D31C39">
        <w:rPr>
          <w:b w:val="0"/>
          <w:bCs w:val="0"/>
          <w:kern w:val="2"/>
          <w:sz w:val="28"/>
          <w:szCs w:val="28"/>
        </w:rPr>
        <w:t xml:space="preserve">                                                                </w:t>
      </w:r>
      <w:proofErr w:type="spellStart"/>
      <w:r w:rsidR="00D31C39">
        <w:rPr>
          <w:b w:val="0"/>
          <w:bCs w:val="0"/>
          <w:kern w:val="2"/>
          <w:sz w:val="28"/>
          <w:szCs w:val="28"/>
        </w:rPr>
        <w:t>А.Б.Назар</w:t>
      </w:r>
      <w:proofErr w:type="spellEnd"/>
      <w:r w:rsidRPr="00965D99">
        <w:rPr>
          <w:b w:val="0"/>
          <w:bCs w:val="0"/>
          <w:kern w:val="2"/>
          <w:sz w:val="28"/>
          <w:szCs w:val="28"/>
        </w:rPr>
        <w:t xml:space="preserve">                                                 </w:t>
      </w:r>
    </w:p>
    <w:p w:rsidR="002C6A5B" w:rsidRPr="00FF5870" w:rsidRDefault="002C6A5B" w:rsidP="002C6A5B">
      <w:pPr>
        <w:pStyle w:val="af5"/>
        <w:ind w:left="5103"/>
        <w:jc w:val="right"/>
        <w:rPr>
          <w:b w:val="0"/>
          <w:bCs w:val="0"/>
          <w:sz w:val="28"/>
          <w:szCs w:val="28"/>
        </w:rPr>
      </w:pPr>
    </w:p>
    <w:p w:rsidR="002C6A5B" w:rsidRPr="00FF5870" w:rsidRDefault="002C6A5B" w:rsidP="002C6A5B">
      <w:pPr>
        <w:pStyle w:val="af5"/>
        <w:ind w:left="5103"/>
        <w:jc w:val="right"/>
        <w:rPr>
          <w:b w:val="0"/>
          <w:bCs w:val="0"/>
          <w:sz w:val="28"/>
          <w:szCs w:val="28"/>
        </w:rPr>
      </w:pPr>
    </w:p>
    <w:p w:rsid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C6A5B" w:rsidRDefault="002C6A5B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21527D" w:rsidRDefault="0021527D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B7182F" w:rsidRDefault="00B7182F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31C39" w:rsidRDefault="00D31C39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8825A3" w:rsidRPr="005F141F" w:rsidRDefault="008825A3" w:rsidP="008825A3">
      <w:pPr>
        <w:pStyle w:val="ac"/>
        <w:ind w:left="5103"/>
        <w:jc w:val="right"/>
        <w:rPr>
          <w:b w:val="0"/>
          <w:sz w:val="28"/>
          <w:szCs w:val="28"/>
        </w:rPr>
      </w:pPr>
      <w:r w:rsidRPr="005F141F">
        <w:rPr>
          <w:b w:val="0"/>
          <w:sz w:val="28"/>
          <w:szCs w:val="28"/>
        </w:rPr>
        <w:lastRenderedPageBreak/>
        <w:t>Приложение</w:t>
      </w:r>
    </w:p>
    <w:p w:rsidR="008825A3" w:rsidRPr="00DA64D8" w:rsidRDefault="008825A3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8825A3" w:rsidRPr="00DA64D8" w:rsidRDefault="008825A3" w:rsidP="008825A3">
      <w:pPr>
        <w:pStyle w:val="ac"/>
        <w:ind w:left="5103"/>
        <w:jc w:val="right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>УТВЕРЖДЕНЫ</w:t>
      </w:r>
    </w:p>
    <w:p w:rsidR="008825A3" w:rsidRPr="00DA64D8" w:rsidRDefault="008825A3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8825A3" w:rsidRPr="00DA64D8" w:rsidRDefault="008825A3" w:rsidP="008825A3">
      <w:pPr>
        <w:pStyle w:val="ac"/>
        <w:ind w:left="5103"/>
        <w:jc w:val="right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>постановлением     администрации</w:t>
      </w:r>
    </w:p>
    <w:p w:rsidR="00416735" w:rsidRPr="00DA64D8" w:rsidRDefault="00DA64D8" w:rsidP="00DA64D8">
      <w:pPr>
        <w:pStyle w:val="ac"/>
        <w:ind w:left="5103"/>
        <w:jc w:val="right"/>
        <w:rPr>
          <w:kern w:val="28"/>
          <w:sz w:val="28"/>
          <w:szCs w:val="28"/>
        </w:rPr>
      </w:pPr>
      <w:r>
        <w:rPr>
          <w:b w:val="0"/>
          <w:sz w:val="28"/>
          <w:szCs w:val="28"/>
        </w:rPr>
        <w:t xml:space="preserve">Березовского </w:t>
      </w:r>
      <w:r w:rsidR="00CD7993" w:rsidRPr="00DA64D8">
        <w:rPr>
          <w:b w:val="0"/>
          <w:sz w:val="28"/>
          <w:szCs w:val="28"/>
        </w:rPr>
        <w:t xml:space="preserve">сельского поселения </w:t>
      </w:r>
      <w:r w:rsidR="0021527D">
        <w:rPr>
          <w:b w:val="0"/>
          <w:sz w:val="28"/>
          <w:szCs w:val="28"/>
        </w:rPr>
        <w:t>№ 261 от 19.09.2018г.</w:t>
      </w:r>
      <w:bookmarkStart w:id="2" w:name="_GoBack"/>
      <w:bookmarkEnd w:id="2"/>
      <w:r w:rsidR="00416735" w:rsidRPr="00DA64D8">
        <w:rPr>
          <w:kern w:val="28"/>
          <w:sz w:val="28"/>
          <w:szCs w:val="28"/>
        </w:rPr>
        <w:tab/>
      </w:r>
    </w:p>
    <w:p w:rsidR="00DA64D8" w:rsidRPr="00DA64D8" w:rsidRDefault="00DA64D8" w:rsidP="00DA64D8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4D8" w:rsidRPr="00DA64D8" w:rsidRDefault="00DA64D8" w:rsidP="00DA64D8">
      <w:pPr>
        <w:tabs>
          <w:tab w:val="left" w:pos="1530"/>
        </w:tabs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1. Нормативные затраты утверждаются Администрацией </w:t>
      </w:r>
      <w:r w:rsidRPr="00DA64D8">
        <w:rPr>
          <w:rFonts w:ascii="Times New Roman" w:hAnsi="Times New Roman"/>
          <w:bCs/>
          <w:sz w:val="28"/>
          <w:szCs w:val="28"/>
        </w:rPr>
        <w:t>Березовского сельского поселения</w:t>
      </w:r>
      <w:r w:rsidRPr="00DA64D8">
        <w:rPr>
          <w:rFonts w:ascii="Times New Roman" w:hAnsi="Times New Roman"/>
          <w:sz w:val="28"/>
          <w:szCs w:val="28"/>
        </w:rPr>
        <w:t xml:space="preserve"> (далее – администрация поселения)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DA64D8">
        <w:rPr>
          <w:rFonts w:ascii="Times New Roman" w:hAnsi="Times New Roman"/>
          <w:sz w:val="28"/>
          <w:szCs w:val="28"/>
        </w:rPr>
        <w:t>е-</w:t>
      </w:r>
      <w:proofErr w:type="gramEnd"/>
      <w:r w:rsidRPr="00DA64D8">
        <w:rPr>
          <w:rFonts w:ascii="Times New Roman" w:hAnsi="Times New Roman"/>
          <w:sz w:val="28"/>
          <w:szCs w:val="28"/>
        </w:rPr>
        <w:t xml:space="preserve"> Федеральный закон № 44-ФЗ).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4D8">
        <w:rPr>
          <w:rFonts w:ascii="Times New Roman" w:hAnsi="Times New Roman"/>
          <w:sz w:val="28"/>
          <w:szCs w:val="28"/>
        </w:rPr>
        <w:t>2.Общий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органов, (включая</w:t>
      </w:r>
      <w:r w:rsidRPr="00DA64D8">
        <w:rPr>
          <w:rFonts w:ascii="Times New Roman" w:hAnsi="Times New Roman"/>
          <w:bCs/>
          <w:sz w:val="28"/>
          <w:szCs w:val="28"/>
        </w:rPr>
        <w:t xml:space="preserve"> их отраслевые органы и </w:t>
      </w:r>
      <w:r w:rsidRPr="00DA64D8">
        <w:rPr>
          <w:rFonts w:ascii="Times New Roman" w:hAnsi="Times New Roman"/>
          <w:sz w:val="28"/>
          <w:szCs w:val="28"/>
        </w:rPr>
        <w:t xml:space="preserve"> подведомственные муниципальные казенные учреждения), как получателей средств местного бюджета на закупку товаров, работ и услуг в рамках исполнения местного бюджета.           3.Цена единицы планируемых к приобретению товаров, работ и</w:t>
      </w:r>
      <w:proofErr w:type="gramEnd"/>
      <w:r w:rsidRPr="00DA64D8">
        <w:rPr>
          <w:rFonts w:ascii="Times New Roman" w:hAnsi="Times New Roman"/>
          <w:sz w:val="28"/>
          <w:szCs w:val="28"/>
        </w:rPr>
        <w:t xml:space="preserve"> услуг в формулах расчета определяется с учетом положений </w:t>
      </w:r>
      <w:hyperlink r:id="rId11" w:history="1">
        <w:r w:rsidRPr="00DA64D8">
          <w:rPr>
            <w:rStyle w:val="af4"/>
            <w:rFonts w:ascii="Times New Roman" w:hAnsi="Times New Roman"/>
            <w:sz w:val="28"/>
            <w:szCs w:val="28"/>
          </w:rPr>
          <w:t>статьи 22</w:t>
        </w:r>
      </w:hyperlink>
      <w:r w:rsidRPr="00DA64D8">
        <w:rPr>
          <w:rFonts w:ascii="Times New Roman" w:hAnsi="Times New Roman"/>
          <w:sz w:val="28"/>
          <w:szCs w:val="28"/>
        </w:rPr>
        <w:t xml:space="preserve"> Федерального закона №44-ФЗ.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муниципальных казенных учреждений.</w:t>
      </w:r>
    </w:p>
    <w:p w:rsidR="00DA64D8" w:rsidRPr="00DA64D8" w:rsidRDefault="00DA64D8" w:rsidP="00DA64D8">
      <w:pPr>
        <w:widowControl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5.В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ind w:left="5812"/>
        <w:outlineLvl w:val="1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Нормативы затрат на обеспечение функций 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>Березовского сельского поселения (включая их подведомственные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муниципальные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казенные учреждения)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1.Нормативы затрат на информационно-коммуникационные технологии;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1.1. Нормативы затрат на услуги связи, включающих</w:t>
      </w:r>
      <w:r w:rsidRPr="00DA64D8">
        <w:rPr>
          <w:rFonts w:ascii="Times New Roman" w:hAnsi="Times New Roman"/>
          <w:b/>
          <w:sz w:val="28"/>
          <w:szCs w:val="28"/>
        </w:rPr>
        <w:t>: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suppressAutoHyphens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>1.1.1.Абонентская плата за услуги связи:</w:t>
      </w:r>
    </w:p>
    <w:p w:rsidR="00DA64D8" w:rsidRPr="00DA64D8" w:rsidRDefault="00DA64D8" w:rsidP="00DA64D8">
      <w:pPr>
        <w:suppressAutoHyphens/>
        <w:ind w:left="360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325"/>
        <w:gridCol w:w="4074"/>
        <w:gridCol w:w="2976"/>
      </w:tblGrid>
      <w:tr w:rsidR="00DA64D8" w:rsidRPr="00DA64D8" w:rsidTr="00DA64D8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Ежемесячная абонентская (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неповременная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) плата в расчете на 1 абонентский номер для передачи голосовой информации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DA64D8" w:rsidRPr="00DA64D8" w:rsidTr="00DA64D8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 240,00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1.1.2.Повременная оплата местных, междугородних телефонных соединений </w:t>
      </w:r>
    </w:p>
    <w:p w:rsidR="00DA64D8" w:rsidRPr="00DA64D8" w:rsidRDefault="00DA64D8" w:rsidP="00DA64D8">
      <w:pPr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>Местные телефонные соединения</w:t>
      </w:r>
    </w:p>
    <w:p w:rsidR="00DA64D8" w:rsidRPr="00DA64D8" w:rsidRDefault="00DA64D8" w:rsidP="00DA64D8">
      <w:pPr>
        <w:ind w:left="709"/>
        <w:rPr>
          <w:rFonts w:ascii="Times New Roman" w:hAnsi="Times New Roman"/>
          <w:sz w:val="28"/>
          <w:szCs w:val="28"/>
        </w:rPr>
      </w:pPr>
    </w:p>
    <w:tbl>
      <w:tblPr>
        <w:tblW w:w="1122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439"/>
        <w:gridCol w:w="2552"/>
        <w:gridCol w:w="2976"/>
        <w:gridCol w:w="567"/>
        <w:gridCol w:w="1276"/>
        <w:gridCol w:w="2410"/>
      </w:tblGrid>
      <w:tr w:rsidR="00DA64D8" w:rsidRPr="00DA64D8" w:rsidTr="00DA64D8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Продолжительность местных телефонных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соединений в месяц в расчете на 1 абонентский номер для передачи голосовой информации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 минуты разговора при местных телефонных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соединениях (не более 3,0 руб.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месяцев предоставлен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4D8" w:rsidRPr="00DA64D8" w:rsidTr="00DA64D8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4D8" w:rsidRPr="00DA64D8" w:rsidTr="00DA64D8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4D8" w:rsidRPr="00DA64D8" w:rsidRDefault="00DA64D8" w:rsidP="00DA64D8">
      <w:pPr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sz w:val="28"/>
          <w:szCs w:val="28"/>
        </w:rPr>
      </w:pPr>
      <w:r w:rsidRPr="00DA64D8">
        <w:rPr>
          <w:rFonts w:ascii="Times New Roman" w:hAnsi="Times New Roman"/>
          <w:b/>
          <w:sz w:val="28"/>
          <w:szCs w:val="28"/>
        </w:rPr>
        <w:t xml:space="preserve">Междугородние телефонные соединения </w:t>
      </w:r>
    </w:p>
    <w:p w:rsidR="00DA64D8" w:rsidRPr="00DA64D8" w:rsidRDefault="00DA64D8" w:rsidP="00DA64D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1725"/>
        <w:gridCol w:w="2690"/>
        <w:gridCol w:w="3117"/>
        <w:gridCol w:w="1843"/>
      </w:tblGrid>
      <w:tr w:rsidR="00DA64D8" w:rsidRPr="00DA64D8" w:rsidTr="00DA64D8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минуты разговора при междугородных телефонных соединениях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DA64D8" w:rsidRPr="00DA64D8" w:rsidTr="00DA64D8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12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1.1.3.Нормативные затраты на приобретение средств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подвижной связи (</w:t>
      </w:r>
      <w:proofErr w:type="spellStart"/>
      <w:r w:rsidRPr="00DA64D8">
        <w:rPr>
          <w:rFonts w:ascii="Times New Roman" w:hAnsi="Times New Roman"/>
          <w:b/>
          <w:i/>
          <w:sz w:val="28"/>
          <w:szCs w:val="28"/>
        </w:rPr>
        <w:t>Зпрсот</w:t>
      </w:r>
      <w:proofErr w:type="spellEnd"/>
      <w:r w:rsidRPr="00DA64D8">
        <w:rPr>
          <w:rFonts w:ascii="Times New Roman" w:hAnsi="Times New Roman"/>
          <w:b/>
          <w:i/>
          <w:sz w:val="28"/>
          <w:szCs w:val="28"/>
        </w:rPr>
        <w:t>)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7"/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3394"/>
        <w:gridCol w:w="2966"/>
        <w:gridCol w:w="1992"/>
      </w:tblGrid>
      <w:tr w:rsidR="00DA64D8" w:rsidRPr="00DA64D8" w:rsidTr="00DA64D8">
        <w:trPr>
          <w:trHeight w:val="7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средств подвижной связи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spacing w:line="24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A64D8" w:rsidRPr="00DA64D8" w:rsidRDefault="00DA64D8">
            <w:pPr>
              <w:spacing w:line="24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DA64D8" w:rsidRPr="00DA64D8" w:rsidTr="00DA64D8">
        <w:trPr>
          <w:trHeight w:val="5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1.1.4. Сеть «Интернет» и услуги </w:t>
      </w:r>
      <w:proofErr w:type="spellStart"/>
      <w:r w:rsidRPr="00DA64D8">
        <w:rPr>
          <w:rFonts w:ascii="Times New Roman" w:hAnsi="Times New Roman"/>
          <w:b/>
          <w:i/>
          <w:sz w:val="28"/>
          <w:szCs w:val="28"/>
        </w:rPr>
        <w:t>интернет-провайдеров</w:t>
      </w:r>
      <w:proofErr w:type="spellEnd"/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(предоставление услуги в течение 12 месяцев)</w:t>
      </w:r>
    </w:p>
    <w:p w:rsidR="00DA64D8" w:rsidRPr="00DA64D8" w:rsidRDefault="00DA64D8" w:rsidP="00DA64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572"/>
        <w:gridCol w:w="2551"/>
        <w:gridCol w:w="2268"/>
        <w:gridCol w:w="1984"/>
      </w:tblGrid>
      <w:tr w:rsidR="00DA64D8" w:rsidRPr="00DA64D8" w:rsidTr="00DA64D8">
        <w:trPr>
          <w:trHeight w:val="129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каналов передачи данных сети "Интернет"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Месячная цена аренды канала передачи данных сети «Интернет»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месяцев аренды </w:t>
            </w:r>
          </w:p>
        </w:tc>
      </w:tr>
      <w:tr w:rsidR="00DA64D8" w:rsidRPr="00DA64D8" w:rsidTr="00DA64D8">
        <w:trPr>
          <w:trHeight w:val="45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менее 5 Мб/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</w:tbl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1.2.Нормативные затраты на содержание имущества, 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>включающих</w:t>
      </w:r>
      <w:proofErr w:type="gramEnd"/>
      <w:r w:rsidRPr="00DA64D8">
        <w:rPr>
          <w:rFonts w:ascii="Times New Roman" w:hAnsi="Times New Roman"/>
          <w:b/>
          <w:i/>
          <w:sz w:val="28"/>
          <w:szCs w:val="28"/>
        </w:rPr>
        <w:t>:</w:t>
      </w: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1.2.1Нормативные затраты на техническое обслуживание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spellStart"/>
      <w:r w:rsidRPr="00DA64D8">
        <w:rPr>
          <w:rFonts w:ascii="Times New Roman" w:hAnsi="Times New Roman"/>
          <w:b/>
          <w:i/>
          <w:sz w:val="28"/>
          <w:szCs w:val="28"/>
        </w:rPr>
        <w:t>регламентно</w:t>
      </w:r>
      <w:proofErr w:type="spellEnd"/>
      <w:r w:rsidRPr="00DA64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>-п</w:t>
      </w:r>
      <w:proofErr w:type="gramEnd"/>
      <w:r w:rsidRPr="00DA64D8">
        <w:rPr>
          <w:rFonts w:ascii="Times New Roman" w:hAnsi="Times New Roman"/>
          <w:b/>
          <w:i/>
          <w:sz w:val="28"/>
          <w:szCs w:val="28"/>
        </w:rPr>
        <w:t xml:space="preserve">рофилактический ремонт вычислительной техники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269"/>
        <w:gridCol w:w="2269"/>
        <w:gridCol w:w="1986"/>
      </w:tblGrid>
      <w:tr w:rsidR="00DA64D8" w:rsidRPr="00DA64D8" w:rsidTr="00DA64D8">
        <w:trPr>
          <w:trHeight w:val="10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spacing w:after="12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обслуживания,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-профилактического ремонта в расчете на одну рабочую единицу в год,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spacing w:after="120"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 затрат </w:t>
            </w:r>
          </w:p>
        </w:tc>
      </w:tr>
      <w:tr w:rsidR="00DA64D8" w:rsidRPr="00DA64D8" w:rsidTr="00DA64D8">
        <w:trPr>
          <w:trHeight w:val="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Для всех категорий должностей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1.2.2. Нормативные затраты на техническое обслуживание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spellStart"/>
      <w:r w:rsidRPr="00DA64D8">
        <w:rPr>
          <w:rFonts w:ascii="Times New Roman" w:hAnsi="Times New Roman"/>
          <w:b/>
          <w:i/>
          <w:sz w:val="28"/>
          <w:szCs w:val="28"/>
        </w:rPr>
        <w:t>регламентно</w:t>
      </w:r>
      <w:proofErr w:type="spellEnd"/>
      <w:r w:rsidRPr="00DA64D8">
        <w:rPr>
          <w:rFonts w:ascii="Times New Roman" w:hAnsi="Times New Roman"/>
          <w:b/>
          <w:i/>
          <w:sz w:val="28"/>
          <w:szCs w:val="28"/>
        </w:rPr>
        <w:t xml:space="preserve">-профилактический ремонт принтеров, сканеров,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многофункциональных устройств и копировальных аппаратов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(оргтехники)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979"/>
        <w:gridCol w:w="3687"/>
      </w:tblGrid>
      <w:tr w:rsidR="00DA64D8" w:rsidRPr="00DA64D8" w:rsidTr="00DA64D8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-профилактического ремонта в год, руб. за ед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DA64D8" w:rsidRPr="00DA64D8" w:rsidTr="00DA64D8">
        <w:trPr>
          <w:trHeight w:val="5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формата А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3000,00</w:t>
            </w:r>
          </w:p>
        </w:tc>
      </w:tr>
      <w:tr w:rsidR="00DA64D8" w:rsidRPr="00DA64D8" w:rsidTr="00DA64D8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15000,00</w:t>
            </w:r>
          </w:p>
        </w:tc>
      </w:tr>
      <w:tr w:rsidR="00DA64D8" w:rsidRPr="00DA64D8" w:rsidTr="00DA64D8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Многофункциональное устройство формата А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(МФУ А4)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1.2.3.Нормативные затраты на ремонт и заправку картриджей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для принтеров, многофункциональных устройств (МФУ)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копировальных аппаратов (оргтехники);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339"/>
        <w:gridCol w:w="3676"/>
      </w:tblGrid>
      <w:tr w:rsidR="00DA64D8" w:rsidRPr="00DA64D8" w:rsidTr="00DA64D8">
        <w:trPr>
          <w:trHeight w:val="78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-профилактического ремонта в год, руб.</w:t>
            </w:r>
          </w:p>
        </w:tc>
      </w:tr>
      <w:tr w:rsidR="00DA64D8" w:rsidRPr="00DA64D8" w:rsidTr="00DA64D8">
        <w:trPr>
          <w:trHeight w:val="51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Картридж для принтера, МФУ и копировальных аппаратов, исчерпавший свой технический ресурс и требующий ремонта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30000,00</w:t>
            </w:r>
          </w:p>
        </w:tc>
      </w:tr>
      <w:tr w:rsidR="00DA64D8" w:rsidRPr="00DA64D8" w:rsidTr="00DA64D8">
        <w:trPr>
          <w:trHeight w:val="53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Картридж (заправленный) для принтера, МФУ и копировальных аппаратов, находящийся в запасе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20000,00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1.3. Нормативные затраты на приобретение прочих работ и услуг, не относящихся к затратам на услуги связи, аренду и содержание имущества, включающих: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1.3.1.Нормативные затраты на оплату услуг по сопровождению,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доработке и приобретению иного программного обеспечения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984"/>
        <w:gridCol w:w="1700"/>
        <w:gridCol w:w="1983"/>
        <w:gridCol w:w="1417"/>
      </w:tblGrid>
      <w:tr w:rsidR="00DA64D8" w:rsidRPr="00DA64D8" w:rsidTr="00DA64D8">
        <w:trPr>
          <w:trHeight w:val="5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сопровождения,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простых лицензий,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этапов сопровождения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затрат, руб.</w:t>
            </w:r>
          </w:p>
        </w:tc>
      </w:tr>
      <w:tr w:rsidR="00DA64D8" w:rsidRPr="00DA64D8" w:rsidTr="00DA64D8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НП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О»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Криста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A64D8" w:rsidRPr="00DA64D8" w:rsidTr="00DA64D8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крипто-про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DA64D8" w:rsidRPr="00DA64D8" w:rsidTr="00DA64D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Майкрософт офис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181CCB" w:rsidRPr="00DA64D8" w:rsidTr="00DA64D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Pr="00DA64D8" w:rsidRDefault="00181C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Pr="00DA64D8" w:rsidRDefault="00181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Pr="00DA64D8" w:rsidRDefault="00181CCB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Pr="00DA64D8" w:rsidRDefault="00181CCB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Pr="00DA64D8" w:rsidRDefault="00181CCB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81CCB" w:rsidRPr="00DA64D8" w:rsidTr="00DA64D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Default="00181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Pr="00DA64D8" w:rsidRDefault="00181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Default="00181CCB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Default="00181CCB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CB" w:rsidRDefault="00181CCB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1.3.2.Нормативные затраты на оплату услуг по сопровождению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справочно-правовых систем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DA64D8" w:rsidRPr="00DA64D8" w:rsidTr="00DA64D8">
        <w:trPr>
          <w:trHeight w:val="7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Затраты на оплату услуг по сопровождению справочн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правовых систем, руб./год</w:t>
            </w:r>
          </w:p>
        </w:tc>
      </w:tr>
      <w:tr w:rsidR="00DA64D8" w:rsidRPr="00DA64D8" w:rsidTr="00DA64D8">
        <w:trPr>
          <w:trHeight w:val="10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затраты на оплату услуг по сопровождению справочн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правовых систем, руб./месяц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45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Кол-во месяцев:</w:t>
            </w:r>
          </w:p>
        </w:tc>
      </w:tr>
      <w:tr w:rsidR="00DA64D8" w:rsidRPr="00DA64D8" w:rsidTr="00DA64D8"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20000,00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A64D8" w:rsidRPr="00DA64D8" w:rsidRDefault="00DA64D8" w:rsidP="00DA64D8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1.3.3. Нормативные затраты на проведение 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>аттестационных</w:t>
      </w:r>
      <w:proofErr w:type="gramEnd"/>
      <w:r w:rsidRPr="00DA64D8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проверочных и контрольных мероприятий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560"/>
        <w:gridCol w:w="2269"/>
        <w:gridCol w:w="2135"/>
      </w:tblGrid>
      <w:tr w:rsidR="00DA64D8" w:rsidRPr="00DA64D8" w:rsidTr="00DA64D8">
        <w:trPr>
          <w:trHeight w:val="5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аттестуемых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Частота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DA64D8" w:rsidRPr="00DA64D8" w:rsidRDefault="00DA64D8">
            <w:pPr>
              <w:framePr w:wrap="notBeside" w:vAnchor="text" w:hAnchor="text" w:xAlign="center" w:y="1"/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финансирования, руб.</w:t>
            </w:r>
          </w:p>
        </w:tc>
      </w:tr>
      <w:tr w:rsidR="00DA64D8" w:rsidRPr="00DA64D8" w:rsidTr="00DA64D8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Услуга по аттестации объектов информатизации в соответствии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65000,00</w:t>
            </w:r>
          </w:p>
        </w:tc>
      </w:tr>
      <w:tr w:rsidR="00DA64D8" w:rsidRPr="00DA64D8" w:rsidTr="00DA64D8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Услуга по контрольной проверке объектов информатизации в соответствии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15500,00</w:t>
            </w:r>
          </w:p>
        </w:tc>
      </w:tr>
      <w:tr w:rsidR="00DA64D8" w:rsidRPr="00DA64D8" w:rsidTr="00DA64D8">
        <w:trPr>
          <w:trHeight w:val="7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Услуга по проведению аттестации объектов информатизации в соответствии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безопасности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18000,00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1.3.4. Норматив затрат на приобретение простых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(неисключительных) лицензий на использование 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>программного</w:t>
      </w:r>
      <w:proofErr w:type="gramEnd"/>
      <w:r w:rsidRPr="00DA64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обеспечения по защите информации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3696"/>
        <w:gridCol w:w="3930"/>
      </w:tblGrid>
      <w:tr w:rsidR="00DA64D8" w:rsidRPr="00DA64D8" w:rsidTr="00DA64D8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приобретаемых простых (неисключительных лицензий), шт.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единицы простой (неисключительной) лицензии,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/год.</w:t>
            </w:r>
          </w:p>
        </w:tc>
      </w:tr>
      <w:tr w:rsidR="00DA64D8" w:rsidRPr="00DA64D8" w:rsidTr="00DA64D8">
        <w:trPr>
          <w:trHeight w:val="55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line="248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Антивирусные программы для ПК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6500,00</w:t>
            </w:r>
          </w:p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4D8" w:rsidRPr="00DA64D8" w:rsidTr="00DA64D8">
        <w:trPr>
          <w:trHeight w:val="54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line="248" w:lineRule="exact"/>
              <w:ind w:left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Антивирусные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>ПК</w:t>
            </w:r>
            <w:r w:rsidRPr="00DA64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Security studio endpoint protection antivirus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2900,00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1.4. Норматив затрат на приобретение основных средств;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"/>
        <w:gridCol w:w="1828"/>
        <w:gridCol w:w="2580"/>
        <w:gridCol w:w="1701"/>
        <w:gridCol w:w="2977"/>
      </w:tblGrid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9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один отраслевой орган/ структурное подразделени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Не более 80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«Руководитель»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Рабочая станция на основе планшетного компьютера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50 тыс.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«Руководитель»</w:t>
            </w:r>
          </w:p>
        </w:tc>
      </w:tr>
    </w:tbl>
    <w:p w:rsidR="00DA64D8" w:rsidRPr="00DA64D8" w:rsidRDefault="0021527D" w:rsidP="00DA64D8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6.75pt;height:18pt;visibility:visible">
            <v:imagedata r:id="rId12" o:title=""/>
          </v:shape>
        </w:pict>
      </w:r>
      <w:r w:rsidR="00DA64D8" w:rsidRPr="00DA64D8">
        <w:rPr>
          <w:rFonts w:ascii="Times New Roman" w:hAnsi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A64D8" w:rsidRPr="00DA64D8" w:rsidRDefault="00DA64D8" w:rsidP="00DA64D8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 Норматив затрат на приобретение принтеров,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многофункциональных устройств (МФУ), сканеров, копировальных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аппаратов (оргтехники);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036"/>
        <w:gridCol w:w="2694"/>
        <w:gridCol w:w="1600"/>
      </w:tblGrid>
      <w:tr w:rsidR="00DA64D8" w:rsidRPr="00DA64D8" w:rsidTr="00DA64D8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единиц оргтехники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 одной единицы,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2" w:lineRule="exact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A64D8" w:rsidRPr="00DA64D8" w:rsidRDefault="00DA64D8">
            <w:pPr>
              <w:spacing w:line="25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DA64D8" w:rsidRPr="00DA64D8" w:rsidTr="00DA64D8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64D8" w:rsidRPr="00DA64D8" w:rsidTr="00DA64D8">
        <w:trPr>
          <w:trHeight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64D8" w:rsidRPr="00DA64D8" w:rsidTr="00DA64D8">
        <w:trPr>
          <w:trHeight w:val="50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Заведующий сектором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МФУ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СКАНЕР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140000,00 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25000,00 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140000,00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64D8" w:rsidRPr="00DA64D8" w:rsidTr="00DA64D8">
        <w:trPr>
          <w:trHeight w:val="68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64D8" w:rsidRPr="00DA64D8" w:rsidTr="00DA64D8">
        <w:trPr>
          <w:trHeight w:val="5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Специалист 1-ой категории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25000,00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ноутбуков;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3036"/>
        <w:gridCol w:w="2694"/>
        <w:gridCol w:w="1600"/>
      </w:tblGrid>
      <w:tr w:rsidR="00DA64D8" w:rsidRPr="00DA64D8" w:rsidTr="00DA64D8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Фактическое количество оргтехники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приобретения одного ноутбука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line="252" w:lineRule="exact"/>
              <w:ind w:left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A64D8" w:rsidRPr="00DA64D8" w:rsidRDefault="00DA64D8">
            <w:pPr>
              <w:spacing w:line="25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 (лет)</w:t>
            </w:r>
          </w:p>
        </w:tc>
      </w:tr>
      <w:tr w:rsidR="00DA64D8" w:rsidRPr="00DA64D8" w:rsidTr="00DA64D8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64D8" w:rsidRPr="00DA64D8" w:rsidTr="00DA64D8">
        <w:trPr>
          <w:trHeight w:val="10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64D8" w:rsidRPr="00DA64D8" w:rsidTr="00DA64D8">
        <w:trPr>
          <w:trHeight w:val="56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9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приобретение мониторов;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3262"/>
        <w:gridCol w:w="2552"/>
        <w:gridCol w:w="2277"/>
      </w:tblGrid>
      <w:tr w:rsidR="00DA64D8" w:rsidRPr="00DA64D8" w:rsidTr="00DA64D8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мониторов, планируемых к приобретению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одного монитора, руб.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эксплуатации, лет</w:t>
            </w:r>
          </w:p>
        </w:tc>
      </w:tr>
      <w:tr w:rsidR="00DA64D8" w:rsidRPr="00DA64D8" w:rsidTr="00DA64D8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на 1 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24000,00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приобретение системных блоков;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1548"/>
        <w:gridCol w:w="2420"/>
        <w:gridCol w:w="1615"/>
        <w:gridCol w:w="1681"/>
      </w:tblGrid>
      <w:tr w:rsidR="00DA64D8" w:rsidRPr="00DA64D8" w:rsidTr="00DA64D8">
        <w:trPr>
          <w:trHeight w:val="283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ind w:left="6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ind w:left="12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spacing w:line="250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 эксплуатации, лет</w:t>
            </w:r>
          </w:p>
        </w:tc>
      </w:tr>
      <w:tr w:rsidR="00DA64D8" w:rsidRPr="00DA64D8" w:rsidTr="00DA64D8">
        <w:trPr>
          <w:trHeight w:val="518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ind w:left="68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Сервер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spacing w:line="250" w:lineRule="exact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Системные блоки / моноблоки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4D8" w:rsidRPr="00DA64D8" w:rsidTr="00DA64D8">
        <w:trPr>
          <w:trHeight w:val="78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 на 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специалиста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spacing w:line="254" w:lineRule="exact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75000,00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64D8" w:rsidRPr="00DA64D8" w:rsidRDefault="00DA64D8" w:rsidP="00DA64D8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>Нормативные затраты на коммунальные услуги;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48"/>
        <w:gridCol w:w="1559"/>
        <w:gridCol w:w="1701"/>
        <w:gridCol w:w="1560"/>
        <w:gridCol w:w="1701"/>
      </w:tblGrid>
      <w:tr w:rsidR="00DA64D8" w:rsidRPr="00DA64D8" w:rsidTr="00DA64D8">
        <w:trPr>
          <w:trHeight w:val="6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Стоимость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расчетная потребность/</w:t>
            </w:r>
          </w:p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Норматив затрат</w:t>
            </w:r>
          </w:p>
        </w:tc>
      </w:tr>
      <w:tr w:rsidR="00DA64D8" w:rsidRPr="00DA64D8" w:rsidTr="00DA64D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B718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B7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B7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32860,00</w:t>
            </w:r>
          </w:p>
        </w:tc>
      </w:tr>
      <w:tr w:rsidR="00DA64D8" w:rsidRPr="00DA64D8" w:rsidTr="00DA64D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7913,00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55391,00</w:t>
            </w:r>
          </w:p>
        </w:tc>
      </w:tr>
      <w:tr w:rsidR="00DA64D8" w:rsidRPr="00DA64D8" w:rsidTr="00DA64D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13,38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17340,48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DA64D8" w:rsidRPr="00DA64D8" w:rsidRDefault="00DA64D8" w:rsidP="00DA64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вывоз твердых бытовых отходов;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559"/>
        <w:gridCol w:w="2833"/>
        <w:gridCol w:w="1700"/>
      </w:tblGrid>
      <w:tr w:rsidR="00DA64D8" w:rsidRPr="00DA64D8" w:rsidTr="00DA64D8">
        <w:trPr>
          <w:trHeight w:val="8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1м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твердых бытовых  отходов 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297,81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3871,53</w:t>
            </w:r>
          </w:p>
        </w:tc>
      </w:tr>
    </w:tbl>
    <w:p w:rsidR="00DA64D8" w:rsidRPr="00DA64D8" w:rsidRDefault="00DA64D8" w:rsidP="00DA64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носителей информации;</w:t>
      </w:r>
    </w:p>
    <w:p w:rsidR="00DA64D8" w:rsidRPr="00DA64D8" w:rsidRDefault="00DA64D8" w:rsidP="00DA6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3478"/>
        <w:gridCol w:w="1919"/>
        <w:gridCol w:w="1399"/>
      </w:tblGrid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Флэш-карта, USB флэш накопитель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2-х единиц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USB-ключи и смарт-карты </w:t>
            </w:r>
            <w:proofErr w:type="spell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eToken</w:t>
            </w:r>
            <w:proofErr w:type="spellEnd"/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затрат на приобретение расходных материалов для принтеров, МФУ и копировальных аппаратов;</w:t>
      </w:r>
    </w:p>
    <w:p w:rsidR="00DA64D8" w:rsidRPr="00DA64D8" w:rsidRDefault="00DA64D8" w:rsidP="00DA6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3014"/>
        <w:gridCol w:w="1519"/>
      </w:tblGrid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цен</w:t>
            </w:r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</w:t>
            </w:r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</w:t>
            </w:r>
            <w:proofErr w:type="gram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я малых рабочих групп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15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</w:t>
            </w:r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3 комплектов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70 тыс. рублей</w:t>
            </w:r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ИБП (источник бесперебойного питания)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  <w:proofErr w:type="spell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 затрат на приобретение мебели и отдельных материально-технических средств;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2559"/>
        <w:gridCol w:w="982"/>
        <w:gridCol w:w="2468"/>
        <w:gridCol w:w="1176"/>
        <w:gridCol w:w="1632"/>
      </w:tblGrid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количества, не более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эксплу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тации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в годах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Нормативы цен, не более за 1 штуку,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группы должностей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Стол для посетителей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1/ на 1 сотрудника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8500,00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окно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 +2 на кабинет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Переплетная машина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19000,00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tabs>
                <w:tab w:val="left" w:pos="1530"/>
              </w:tabs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</w:tbl>
    <w:p w:rsidR="00DA64D8" w:rsidRPr="00DA64D8" w:rsidRDefault="00DA64D8" w:rsidP="00DA64D8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>Примечание: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A64D8">
        <w:rPr>
          <w:rFonts w:ascii="Times New Roman" w:hAnsi="Times New Roman"/>
          <w:sz w:val="28"/>
          <w:szCs w:val="28"/>
        </w:rPr>
        <w:t>дств в с</w:t>
      </w:r>
      <w:proofErr w:type="gramEnd"/>
      <w:r w:rsidRPr="00DA64D8">
        <w:rPr>
          <w:rFonts w:ascii="Times New Roman" w:hAnsi="Times New Roman"/>
          <w:sz w:val="28"/>
          <w:szCs w:val="28"/>
        </w:rPr>
        <w:t>оответствии с законодательством</w:t>
      </w:r>
    </w:p>
    <w:p w:rsidR="00DA64D8" w:rsidRPr="00DA64D8" w:rsidRDefault="00DA64D8" w:rsidP="00DA64D8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 затрат на приобретение канцелярских принадлежностей;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5"/>
        <w:gridCol w:w="1801"/>
        <w:gridCol w:w="1178"/>
        <w:gridCol w:w="1257"/>
        <w:gridCol w:w="2091"/>
      </w:tblGrid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за 1 единицу, в руб.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DA64D8" w:rsidRPr="00DA64D8" w:rsidTr="00DA64D8"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категории должностей (на 1 работника)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Блок для записей непроклеенный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Бумага, белая, А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B7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Дырокол (до 25л.)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бумаги15мм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25мм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51мм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настольный (домик)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карандаш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Линейка  30см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Лоток (вертикальный)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Лоток (горизонтальный)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Набор маркеров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 канцелярский (узкий)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«Дело»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архивная (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вкладыш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– регистратор, 80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скоросшиватель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B7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этикетки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Скрепки канцелярские 33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Стержни для карандаша мех.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Тетрадь общая А-5 (48л.)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  <w:r w:rsidR="00B718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Штемпельная краска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флак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B7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Термобумага для факс-аппарата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настенный (трехблочный)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(в кабинет)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Бумага A3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 (работникам по должности категории «руководители»)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DA64D8">
        <w:rPr>
          <w:rFonts w:ascii="Times New Roman" w:hAnsi="Times New Roman"/>
          <w:sz w:val="28"/>
          <w:szCs w:val="28"/>
        </w:rPr>
        <w:t>- выдача канцелярских принадлежностей, не вошедших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**</w:t>
      </w:r>
      <w:r w:rsidRPr="00DA64D8">
        <w:rPr>
          <w:rFonts w:ascii="Times New Roman" w:hAnsi="Times New Roman"/>
          <w:sz w:val="28"/>
          <w:szCs w:val="28"/>
        </w:rPr>
        <w:t xml:space="preserve"> - канцелярские принадлежности, выдаваемые по мере выхода из строя.</w:t>
      </w: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Перечень и предельные цены электротоваров и принадлежностей, применяемые при расчете нормативных затрат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269"/>
      </w:tblGrid>
      <w:tr w:rsidR="00DA64D8" w:rsidRPr="00DA64D8" w:rsidTr="00DA64D8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за единицу, руб.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64D8" w:rsidRPr="00DA64D8" w:rsidTr="00DA64D8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Энергосберегающая лампа 11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настольная на струбцине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3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LR6 </w:t>
            </w:r>
            <w:proofErr w:type="spell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Durasel</w:t>
            </w:r>
            <w:proofErr w:type="spell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для заместителя руководителя</w:t>
            </w:r>
          </w:p>
        </w:tc>
      </w:tr>
      <w:tr w:rsidR="00DA64D8" w:rsidRPr="00DA64D8" w:rsidTr="00DA64D8">
        <w:trPr>
          <w:trHeight w:val="40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LR3 </w:t>
            </w:r>
            <w:proofErr w:type="spell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Durasel</w:t>
            </w:r>
            <w:proofErr w:type="spell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заместителя руководителя</w:t>
            </w:r>
          </w:p>
        </w:tc>
      </w:tr>
      <w:tr w:rsidR="00DA64D8" w:rsidRPr="00DA64D8" w:rsidTr="00DA64D8">
        <w:trPr>
          <w:trHeight w:val="7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 метровый (6 мест)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 метровый (4 мест)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Нормативы затрат на приобретение материальных запасов для нужд гражданской обороны (на одного работника); </w:t>
      </w: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49"/>
        <w:gridCol w:w="1182"/>
        <w:gridCol w:w="1870"/>
        <w:gridCol w:w="2028"/>
      </w:tblGrid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Срок эксплуатации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единицу, руб. (не более)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Противогаз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фильтрующий гражданский типа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ГП-7В и его модификации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3900,00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850,00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Респиратор типа Р-2, РУ-60м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280,00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Самоспасатель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типа «Феникс» ГЗДК-У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2508,00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Комплект индивидуальной медицинской гражданской защиты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2660,00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Индивидуальный противохимический пакет типа ИПП-11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DA64D8" w:rsidRPr="00DA64D8" w:rsidTr="00DA6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</w:tbl>
    <w:p w:rsidR="00DA64D8" w:rsidRPr="00DA64D8" w:rsidRDefault="00DA64D8" w:rsidP="00DA64D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    При отсутствии закупаемых материальных запасов для нужд гражданской обороны в данном перечне, закупка производится на основании фактической потребности в данном виде продукции, в пределах лимитов бюджетных обязательств</w:t>
      </w: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затрат на приобретение хозяйственных товаров и принадлежностей;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587"/>
        <w:gridCol w:w="3402"/>
        <w:gridCol w:w="889"/>
        <w:gridCol w:w="1843"/>
        <w:gridCol w:w="2976"/>
      </w:tblGrid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цен, (руб. за ед.) не более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количества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 1 сотрудника в год, шт. не более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Мешки для мусора 220 л. в рулоне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Мешки для мусора 30 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штука (пара)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Мыло жидкое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627"/>
        <w:gridCol w:w="3433"/>
        <w:gridCol w:w="793"/>
        <w:gridCol w:w="1868"/>
        <w:gridCol w:w="2976"/>
      </w:tblGrid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Нормативы количества на 1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 в год, шт. не более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Моющее средство для стен (плитка) санузлов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97" w:type="dxa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606"/>
        <w:gridCol w:w="3675"/>
        <w:gridCol w:w="763"/>
        <w:gridCol w:w="1818"/>
        <w:gridCol w:w="2835"/>
      </w:tblGrid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 на 1 санузел/ уборщицу в год, шт. не более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Моющее средство для мытья приборов санузлов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3,8 на 1 санузел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Дезинфицирующее средство для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1,3 на 1 санузел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Ерш для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 на 1 санузел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Ведро для мытья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Ткань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 на 1 уборщицу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Швабра для мытья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пар.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 на 1 уборщицу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на 1 уборщицу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Салфетка для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  на 1 уборщицу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  <w:vertAlign w:val="superscript"/>
        </w:rPr>
      </w:pP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</w:t>
      </w:r>
      <w:r w:rsidRPr="00DA64D8">
        <w:rPr>
          <w:rFonts w:ascii="Times New Roman" w:hAnsi="Times New Roman"/>
          <w:sz w:val="28"/>
          <w:szCs w:val="28"/>
        </w:rPr>
        <w:t>- выдача хозяйственных  принадлежностей, не вошедших в данный норматив, или требуемых дополнительно в связи с производственной необходимостью, производится по дополнительным заявкам в рамках выделенных лимитов бюджетных обязательств;</w:t>
      </w: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Нормативы обеспечения функций 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>органов местного самоуправления Березовского сельского поселения (включая их отраслевые органы и подведомственные</w:t>
      </w:r>
      <w:r w:rsidRPr="00DA64D8">
        <w:rPr>
          <w:rFonts w:ascii="Times New Roman" w:hAnsi="Times New Roman"/>
          <w:b/>
          <w:i/>
          <w:sz w:val="28"/>
          <w:szCs w:val="28"/>
        </w:rPr>
        <w:t xml:space="preserve"> муниципальные</w:t>
      </w: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казенные учреждения)</w:t>
      </w:r>
      <w:r w:rsidRPr="00DA64D8">
        <w:rPr>
          <w:rFonts w:ascii="Times New Roman" w:hAnsi="Times New Roman"/>
          <w:b/>
          <w:i/>
          <w:sz w:val="28"/>
          <w:szCs w:val="28"/>
        </w:rPr>
        <w:t>, применяемые при расчете нормативных затрат на приобретение служебного легкового транспорта;</w:t>
      </w:r>
    </w:p>
    <w:p w:rsidR="00DA64D8" w:rsidRPr="00DA64D8" w:rsidRDefault="00DA64D8" w:rsidP="00DA64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835"/>
        <w:gridCol w:w="2692"/>
      </w:tblGrid>
      <w:tr w:rsidR="00DA64D8" w:rsidRPr="00DA64D8" w:rsidTr="00DA64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и мощность</w:t>
            </w:r>
          </w:p>
        </w:tc>
      </w:tr>
      <w:tr w:rsidR="00DA64D8" w:rsidRPr="00DA64D8" w:rsidTr="00DA64D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категории «руководители»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Не более 1,2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. и не более 200 лошадиных сил 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на проведение </w:t>
      </w:r>
      <w:proofErr w:type="spellStart"/>
      <w:r w:rsidRPr="00DA64D8">
        <w:rPr>
          <w:rFonts w:ascii="Times New Roman" w:hAnsi="Times New Roman"/>
          <w:b/>
          <w:i/>
          <w:sz w:val="28"/>
          <w:szCs w:val="28"/>
        </w:rPr>
        <w:t>предрейсового</w:t>
      </w:r>
      <w:proofErr w:type="spellEnd"/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spellStart"/>
      <w:r w:rsidRPr="00DA64D8">
        <w:rPr>
          <w:rFonts w:ascii="Times New Roman" w:hAnsi="Times New Roman"/>
          <w:b/>
          <w:i/>
          <w:sz w:val="28"/>
          <w:szCs w:val="28"/>
        </w:rPr>
        <w:t>послерейсового</w:t>
      </w:r>
      <w:proofErr w:type="spellEnd"/>
      <w:r w:rsidRPr="00DA64D8">
        <w:rPr>
          <w:rFonts w:ascii="Times New Roman" w:hAnsi="Times New Roman"/>
          <w:b/>
          <w:i/>
          <w:sz w:val="28"/>
          <w:szCs w:val="28"/>
        </w:rPr>
        <w:t xml:space="preserve"> осмотра водителей транспортных средств;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92"/>
        <w:gridCol w:w="993"/>
        <w:gridCol w:w="1417"/>
        <w:gridCol w:w="2126"/>
        <w:gridCol w:w="1560"/>
      </w:tblGrid>
      <w:tr w:rsidR="00DA64D8" w:rsidRPr="00DA64D8" w:rsidTr="00DA6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Цена</w:t>
            </w:r>
            <w:proofErr w:type="gramStart"/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 xml:space="preserve">., </w:t>
            </w:r>
            <w:proofErr w:type="gramEnd"/>
            <w:r w:rsidRPr="00DA64D8">
              <w:rPr>
                <w:rFonts w:ascii="Times New Roman" w:hAnsi="Times New Roman"/>
                <w:iCs/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рабочих дней в очередном финансовом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Поправочный коэффициент, учитывающий неявки на работу по причинам, (отпуск, больничный лист).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затрат* (гр.6=гр.2*гр.3*(гр.4/гр.5)</w:t>
            </w:r>
            <w:proofErr w:type="gramEnd"/>
          </w:p>
        </w:tc>
      </w:tr>
      <w:tr w:rsidR="00DA64D8" w:rsidRPr="00DA64D8" w:rsidTr="00DA6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предрейсового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послерейсового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20583,00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техническое обслуживание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и  ремонт транспортных средств;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330"/>
        <w:gridCol w:w="1764"/>
        <w:gridCol w:w="2459"/>
      </w:tblGrid>
      <w:tr w:rsidR="00DA64D8" w:rsidRPr="00DA64D8" w:rsidTr="00DA64D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изготовления транспортного средства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</w:t>
            </w:r>
          </w:p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(с учетом используемых запасных частей)</w:t>
            </w:r>
          </w:p>
        </w:tc>
      </w:tr>
      <w:tr w:rsidR="00DA64D8" w:rsidRPr="00DA64D8" w:rsidTr="00DA64D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  2107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 xml:space="preserve">Нормативные затраты на приобретение горюче смазочных материалов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для транспортного средства: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227"/>
        <w:gridCol w:w="1669"/>
        <w:gridCol w:w="1829"/>
        <w:gridCol w:w="1789"/>
      </w:tblGrid>
      <w:tr w:rsidR="00DA64D8" w:rsidRPr="00DA64D8" w:rsidTr="00DA64D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 2107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Норма расхода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1 л. ГСМ в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 в руб.</w:t>
            </w:r>
          </w:p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4D8" w:rsidRPr="00DA64D8" w:rsidTr="00DA64D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Бензин АИ- 95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8,8л. на 100 км.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B71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B718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160500,00</w:t>
            </w:r>
          </w:p>
        </w:tc>
      </w:tr>
      <w:tr w:rsidR="00DA64D8" w:rsidRPr="00DA64D8" w:rsidTr="00DA64D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Масло моторное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0,05 л. на 100 км.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6750,00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страхового полиса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390"/>
        <w:gridCol w:w="791"/>
        <w:gridCol w:w="910"/>
        <w:gridCol w:w="709"/>
        <w:gridCol w:w="567"/>
        <w:gridCol w:w="567"/>
        <w:gridCol w:w="567"/>
        <w:gridCol w:w="567"/>
        <w:gridCol w:w="567"/>
        <w:gridCol w:w="709"/>
        <w:gridCol w:w="567"/>
        <w:gridCol w:w="1276"/>
      </w:tblGrid>
      <w:tr w:rsidR="00DA64D8" w:rsidRPr="00DA64D8" w:rsidTr="00DA64D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Категория ТС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 xml:space="preserve">Мощность двигателя, </w:t>
            </w:r>
            <w:proofErr w:type="spellStart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л.</w:t>
            </w:r>
            <w:proofErr w:type="gramStart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Базовая ставка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Значение коэффициента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Страховая премия, руб.</w:t>
            </w:r>
          </w:p>
        </w:tc>
      </w:tr>
      <w:tr w:rsidR="00DA64D8" w:rsidRPr="00DA64D8" w:rsidTr="00DA64D8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преимушественного</w:t>
            </w:r>
            <w:proofErr w:type="spellEnd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наличия или отсутствия страховых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Возраста и стажа 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сезонного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краткосрочного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мощности двигателя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применяемый</w:t>
            </w:r>
            <w:proofErr w:type="gramEnd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 xml:space="preserve"> при </w:t>
            </w:r>
            <w:proofErr w:type="spellStart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сипользовании</w:t>
            </w:r>
            <w:proofErr w:type="spellEnd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 xml:space="preserve">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>применяемый</w:t>
            </w:r>
            <w:proofErr w:type="gramEnd"/>
            <w:r w:rsidRPr="00DA64D8">
              <w:rPr>
                <w:rFonts w:ascii="Times New Roman" w:hAnsi="Times New Roman"/>
                <w:bCs/>
                <w:sz w:val="28"/>
                <w:szCs w:val="28"/>
              </w:rPr>
              <w:t xml:space="preserve"> при грубых нарушениях условий страхования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A64D8" w:rsidRPr="00DA64D8" w:rsidTr="00DA64D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DA64D8" w:rsidRPr="00DA64D8" w:rsidTr="00DA64D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ВАЗ/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lada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2107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Нормативные затраты  на оплату услуг почтовой связи;</w:t>
      </w:r>
    </w:p>
    <w:p w:rsidR="00DA64D8" w:rsidRPr="00DA64D8" w:rsidRDefault="00DA64D8" w:rsidP="00DA64D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DA64D8" w:rsidRPr="00DA64D8" w:rsidTr="00DA64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количество в год*,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Цена одного почтового отправления </w:t>
            </w:r>
          </w:p>
        </w:tc>
      </w:tr>
      <w:tr w:rsidR="00DA64D8" w:rsidRPr="00DA64D8" w:rsidTr="00DA64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Планируемое количество почтовых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отправлений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необходимости  в связи с выполнением должностных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не более уровня тарифов и тарифных планов на услуги почтовой связи, утвержденных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регулятором</w:t>
            </w:r>
          </w:p>
        </w:tc>
      </w:tr>
    </w:tbl>
    <w:p w:rsidR="00DA64D8" w:rsidRPr="00DA64D8" w:rsidRDefault="00DA64D8" w:rsidP="00DA64D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A64D8">
        <w:rPr>
          <w:rFonts w:ascii="Times New Roman" w:hAnsi="Times New Roman"/>
          <w:bCs/>
          <w:sz w:val="28"/>
          <w:szCs w:val="28"/>
        </w:rPr>
        <w:lastRenderedPageBreak/>
        <w:t>*Количество отправлений услуг почтовой связи осуществляется в пределах доведенных лимитов бюджетных обязательств.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Нормативы  затрат на периодические печатные издания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94"/>
        <w:gridCol w:w="3090"/>
        <w:gridCol w:w="991"/>
        <w:gridCol w:w="1842"/>
        <w:gridCol w:w="2692"/>
        <w:gridCol w:w="283"/>
      </w:tblGrid>
      <w:tr w:rsidR="00DA64D8" w:rsidRPr="00DA64D8" w:rsidTr="00DA64D8">
        <w:trPr>
          <w:gridBefore w:val="1"/>
          <w:gridAfter w:val="1"/>
          <w:wBefore w:w="108" w:type="dxa"/>
          <w:wAfter w:w="283" w:type="dxa"/>
          <w:trHeight w:val="881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количества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Цена одной годовой подписки (руб.)</w:t>
            </w:r>
          </w:p>
        </w:tc>
      </w:tr>
      <w:tr w:rsidR="00DA64D8" w:rsidRPr="00DA64D8" w:rsidTr="00DA64D8">
        <w:trPr>
          <w:gridBefore w:val="1"/>
          <w:gridAfter w:val="1"/>
          <w:wBefore w:w="108" w:type="dxa"/>
          <w:wAfter w:w="283" w:type="dxa"/>
          <w:trHeight w:val="465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Электронный журнал «Казенные учреждения»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годовая подписка  на муниципальное образование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19272,00</w:t>
            </w:r>
          </w:p>
        </w:tc>
      </w:tr>
      <w:tr w:rsidR="00DA64D8" w:rsidRPr="00DA64D8" w:rsidTr="00DA64D8">
        <w:trPr>
          <w:gridBefore w:val="1"/>
          <w:gridAfter w:val="1"/>
          <w:wBefore w:w="108" w:type="dxa"/>
          <w:wAfter w:w="283" w:type="dxa"/>
          <w:trHeight w:val="450"/>
        </w:trPr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Газета «Авангард»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1 годовая  подписка 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фактическим затратам в отчетном финансовом году</w:t>
            </w:r>
          </w:p>
        </w:tc>
      </w:tr>
      <w:tr w:rsidR="00DA64D8" w:rsidRPr="00DA64D8" w:rsidTr="00DA64D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(в год), необходимое для размещения информационных материалов некоммерческого характера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изготовления и размещения в печатном издании информационных материалов некоммерческого характера, руб.</w:t>
            </w:r>
          </w:p>
        </w:tc>
      </w:tr>
      <w:tr w:rsidR="00DA64D8" w:rsidRPr="00DA64D8" w:rsidTr="00DA64D8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1 023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</w:rPr>
        <w:t xml:space="preserve"> </w:t>
      </w: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приобретение бланочной продукции;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77"/>
        <w:gridCol w:w="2693"/>
      </w:tblGrid>
      <w:tr w:rsidR="00DA64D8" w:rsidRPr="00DA64D8" w:rsidTr="00DA64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прочей продукции, изготовляемой типографией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1 бланка, руб.</w:t>
            </w:r>
          </w:p>
        </w:tc>
      </w:tr>
      <w:tr w:rsidR="00DA64D8" w:rsidRPr="00DA64D8" w:rsidTr="00DA64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Почетная грамота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A64D8" w:rsidRPr="00DA64D8" w:rsidTr="00DA64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A64D8" w:rsidRPr="00DA64D8" w:rsidTr="00DA64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</w:tbl>
    <w:p w:rsidR="00DA64D8" w:rsidRPr="00DA64D8" w:rsidRDefault="00DA64D8" w:rsidP="00DA64D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 Нормативные затраты на дополнительное профессиональное образование;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175"/>
        <w:gridCol w:w="3158"/>
      </w:tblGrid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обучения одного работника, руб.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 44-ФЗ, 223-ФЗ и контрактной системе для заказчиков и поставщиков с получением удостоверения установленного образца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бухгалтеров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оплату проезда работника к месту нахождения учебного заведения и обратно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824"/>
        <w:gridCol w:w="3262"/>
      </w:tblGrid>
      <w:tr w:rsidR="00DA64D8" w:rsidRPr="00DA64D8" w:rsidTr="00DA64D8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bookmarkStart w:id="3" w:name="Par444"/>
            <w:bookmarkEnd w:id="3"/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учебы и обратно,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</w:t>
            </w:r>
          </w:p>
        </w:tc>
      </w:tr>
      <w:tr w:rsidR="00DA64D8" w:rsidRPr="00DA64D8" w:rsidTr="00DA64D8">
        <w:trPr>
          <w:trHeight w:val="10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DA64D8" w:rsidRPr="00DA64D8" w:rsidRDefault="00DA64D8" w:rsidP="00DA64D8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lastRenderedPageBreak/>
        <w:t>Нормативные затраты по договору найма жилого помещения на период командирования;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  <w:bookmarkStart w:id="4" w:name="Par472"/>
      <w:bookmarkEnd w:id="4"/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267"/>
        <w:gridCol w:w="1700"/>
        <w:gridCol w:w="3258"/>
      </w:tblGrid>
      <w:tr w:rsidR="00DA64D8" w:rsidRPr="00DA64D8" w:rsidTr="00DA64D8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командировки и обратно,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сутки найма жилого помещения,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(на одного сотрудника)</w:t>
            </w:r>
          </w:p>
        </w:tc>
      </w:tr>
      <w:tr w:rsidR="00DA64D8" w:rsidRPr="00DA64D8" w:rsidTr="00DA64D8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 20000,00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 w:rsidR="0088190D">
        <w:rPr>
          <w:rFonts w:ascii="Times New Roman" w:hAnsi="Times New Roman"/>
          <w:b/>
          <w:i/>
          <w:color w:val="000000"/>
          <w:sz w:val="28"/>
          <w:szCs w:val="28"/>
        </w:rPr>
        <w:t>выполнение  услуг по регулярному сопровождению хозяйственной деятельности в  рамках правового консалтинга</w:t>
      </w:r>
      <w:proofErr w:type="gramStart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DA64D8" w:rsidRPr="00DA64D8" w:rsidTr="00DA64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8819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 w:rsidP="008819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 </w:t>
            </w:r>
            <w:r w:rsidR="0088190D">
              <w:rPr>
                <w:rFonts w:ascii="Times New Roman" w:hAnsi="Times New Roman"/>
                <w:color w:val="000000"/>
                <w:sz w:val="28"/>
                <w:szCs w:val="28"/>
              </w:rPr>
              <w:t>затрат в год</w:t>
            </w:r>
          </w:p>
        </w:tc>
      </w:tr>
      <w:tr w:rsidR="00DA64D8" w:rsidRPr="00DA64D8" w:rsidTr="00DA64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8819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предоставляющие эти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 w:rsidR="00B7182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8190D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</w:tr>
    </w:tbl>
    <w:p w:rsidR="002A64C5" w:rsidRPr="00DA64D8" w:rsidRDefault="002A64C5" w:rsidP="002A64C5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выполнение  услуг по обслуживанию сайта</w:t>
      </w:r>
      <w:proofErr w:type="gramStart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;</w:t>
      </w:r>
      <w:proofErr w:type="gramEnd"/>
    </w:p>
    <w:p w:rsidR="002A64C5" w:rsidRPr="00DA64D8" w:rsidRDefault="002A64C5" w:rsidP="002A64C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2A64C5" w:rsidRPr="00DA64D8" w:rsidTr="00B718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5" w:rsidRPr="00DA64D8" w:rsidRDefault="002A64C5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5" w:rsidRPr="00DA64D8" w:rsidRDefault="002A64C5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5" w:rsidRPr="00DA64D8" w:rsidRDefault="002A64C5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затрат в год</w:t>
            </w:r>
          </w:p>
        </w:tc>
      </w:tr>
      <w:tr w:rsidR="002A64C5" w:rsidRPr="00DA64D8" w:rsidTr="00B718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C5" w:rsidRPr="00DA64D8" w:rsidRDefault="002A64C5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предоставляющие эти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C5" w:rsidRPr="00DA64D8" w:rsidRDefault="002A64C5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C5" w:rsidRPr="00DA64D8" w:rsidRDefault="002A64C5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182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2A64C5" w:rsidRPr="00DA64D8" w:rsidRDefault="002A64C5" w:rsidP="002A64C5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</w:t>
      </w:r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на проведение мероприятий по муниципальным программам Березовского сельского поселения </w:t>
      </w:r>
      <w:proofErr w:type="spellStart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Раздольненского</w:t>
      </w:r>
      <w:proofErr w:type="spellEnd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района Республики Крым;</w:t>
      </w:r>
    </w:p>
    <w:p w:rsidR="00DA64D8" w:rsidRPr="00DA64D8" w:rsidRDefault="00DA64D8" w:rsidP="00DA64D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244"/>
        <w:gridCol w:w="3567"/>
      </w:tblGrid>
      <w:tr w:rsidR="00DA64D8" w:rsidRPr="00DA64D8" w:rsidTr="0088190D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4D8" w:rsidRPr="00DA64D8" w:rsidTr="0088190D">
        <w:trPr>
          <w:trHeight w:val="266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1.Уличное освещение сел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100000,00</w:t>
            </w:r>
          </w:p>
        </w:tc>
      </w:tr>
      <w:tr w:rsidR="00DA64D8" w:rsidRPr="00DA64D8" w:rsidTr="0088190D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8819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.Капитальный ремонт памятников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50000,00</w:t>
            </w:r>
          </w:p>
        </w:tc>
      </w:tr>
      <w:tr w:rsidR="00DA64D8" w:rsidRPr="00DA64D8" w:rsidTr="0088190D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8819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.Содержание кладбища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50000,00</w:t>
            </w:r>
          </w:p>
        </w:tc>
      </w:tr>
      <w:tr w:rsidR="00DA64D8" w:rsidRPr="00DA64D8" w:rsidTr="0088190D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«Организация проведения кадастровых работ по оформлению земельных участков под объектами федеральной целевой программы «Социально- экономического развития Республики Крым и </w:t>
            </w:r>
            <w:proofErr w:type="spellStart"/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евастополя</w:t>
            </w:r>
            <w:proofErr w:type="spellEnd"/>
            <w:r w:rsidRPr="00DA64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до 2020 года»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земельных участков в пределах границ сельского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0000,00</w:t>
            </w:r>
          </w:p>
        </w:tc>
      </w:tr>
      <w:tr w:rsidR="00DA64D8" w:rsidRPr="00DA64D8" w:rsidTr="0088190D">
        <w:trPr>
          <w:trHeight w:val="694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 w:rsidP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«Содержание автомобильных дорог общего пользования, находящихся в собственности  муниципального образования Березовское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сельское поселение </w:t>
            </w:r>
            <w:proofErr w:type="spell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Раздольн</w:t>
            </w:r>
            <w:r w:rsidR="00B7182F">
              <w:rPr>
                <w:rFonts w:ascii="Times New Roman" w:hAnsi="Times New Roman"/>
                <w:color w:val="000000"/>
                <w:sz w:val="28"/>
                <w:szCs w:val="28"/>
              </w:rPr>
              <w:t>енского</w:t>
            </w:r>
            <w:proofErr w:type="spellEnd"/>
            <w:r w:rsidR="00B718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Республики Крым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D8" w:rsidRPr="00DA64D8" w:rsidRDefault="00B718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1.Ремон улиц</w:t>
            </w:r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="00DA64D8"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ерезовка</w:t>
            </w:r>
            <w:proofErr w:type="spellEnd"/>
          </w:p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1957556</w:t>
            </w:r>
          </w:p>
        </w:tc>
      </w:tr>
      <w:tr w:rsidR="00DA64D8" w:rsidRPr="00DA64D8" w:rsidTr="0088190D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2.Проведение экспертизы, составление сметной документации </w:t>
            </w:r>
            <w:proofErr w:type="spell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технадзор,паспортизация</w:t>
            </w:r>
            <w:proofErr w:type="spell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улиц </w:t>
            </w:r>
            <w:proofErr w:type="spell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ерезовка,Нива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443600,00</w:t>
            </w:r>
          </w:p>
        </w:tc>
      </w:tr>
      <w:tr w:rsidR="00DA64D8" w:rsidRPr="00DA64D8" w:rsidTr="0088190D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4.Разработка проекта организации дорожного движения и паспортизация улиц.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183400,00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Нормативные затраты  на иные расходы (взносы) </w:t>
      </w:r>
      <w:proofErr w:type="spellStart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Березовскогоо</w:t>
      </w:r>
      <w:proofErr w:type="spellEnd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>Раздольненского</w:t>
      </w:r>
      <w:proofErr w:type="spellEnd"/>
      <w:r w:rsidRPr="00DA64D8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района Республики Крым;</w:t>
      </w:r>
    </w:p>
    <w:p w:rsidR="00DA64D8" w:rsidRPr="00DA64D8" w:rsidRDefault="00DA64D8" w:rsidP="00DA64D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031"/>
        <w:gridCol w:w="3209"/>
      </w:tblGrid>
      <w:tr w:rsidR="00DA64D8" w:rsidRPr="00DA64D8" w:rsidTr="00DA64D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DA64D8" w:rsidRPr="00DA64D8" w:rsidTr="00DA64D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Членские взносы в Ассоциацию «Совет муниципальных образований Республики Крым»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Нормативные затраты на заключаемые договора гражданско-правового характера;</w:t>
      </w: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92"/>
        <w:gridCol w:w="2092"/>
        <w:gridCol w:w="2471"/>
      </w:tblGrid>
      <w:tr w:rsidR="00DA64D8" w:rsidRPr="00DA64D8" w:rsidTr="00DA64D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Стоимость одного месяца (руб.)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DA64D8" w:rsidRPr="00DA64D8" w:rsidTr="00DA64D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937440,00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88190D" w:rsidRDefault="0088190D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88190D" w:rsidRDefault="0088190D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88190D" w:rsidRDefault="0088190D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88190D" w:rsidRDefault="0088190D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88190D" w:rsidRDefault="0088190D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pStyle w:val="1"/>
        <w:spacing w:before="52" w:line="321" w:lineRule="exact"/>
        <w:ind w:right="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D8">
        <w:rPr>
          <w:rFonts w:ascii="Times New Roman" w:hAnsi="Times New Roman" w:cs="Times New Roman"/>
          <w:b w:val="0"/>
          <w:spacing w:val="-1"/>
          <w:sz w:val="28"/>
          <w:szCs w:val="28"/>
        </w:rPr>
        <w:t>Приложение № 2</w:t>
      </w:r>
    </w:p>
    <w:p w:rsidR="00DA64D8" w:rsidRPr="00DA64D8" w:rsidRDefault="00DA64D8" w:rsidP="00DA64D8">
      <w:pPr>
        <w:pStyle w:val="af0"/>
        <w:ind w:left="4956" w:right="93"/>
        <w:jc w:val="both"/>
        <w:rPr>
          <w:b w:val="0"/>
          <w:sz w:val="28"/>
          <w:szCs w:val="28"/>
        </w:rPr>
      </w:pPr>
      <w:r w:rsidRPr="00DA64D8">
        <w:rPr>
          <w:b w:val="0"/>
          <w:sz w:val="28"/>
          <w:szCs w:val="28"/>
        </w:rPr>
        <w:t xml:space="preserve">к постановлению Администрации Березовского сельского поселения </w:t>
      </w:r>
      <w:proofErr w:type="spellStart"/>
      <w:r w:rsidRPr="00DA64D8">
        <w:rPr>
          <w:b w:val="0"/>
          <w:sz w:val="28"/>
          <w:szCs w:val="28"/>
        </w:rPr>
        <w:t>Раздольненского</w:t>
      </w:r>
      <w:proofErr w:type="spellEnd"/>
      <w:r w:rsidRPr="00DA64D8">
        <w:rPr>
          <w:b w:val="0"/>
          <w:sz w:val="28"/>
          <w:szCs w:val="28"/>
        </w:rPr>
        <w:t xml:space="preserve"> района Республики Крым от                    201</w:t>
      </w:r>
      <w:r w:rsidR="002D0FB8">
        <w:rPr>
          <w:b w:val="0"/>
          <w:sz w:val="28"/>
          <w:szCs w:val="28"/>
        </w:rPr>
        <w:t>8</w:t>
      </w:r>
      <w:r w:rsidRPr="00DA64D8">
        <w:rPr>
          <w:b w:val="0"/>
          <w:spacing w:val="-15"/>
          <w:sz w:val="28"/>
          <w:szCs w:val="28"/>
        </w:rPr>
        <w:t xml:space="preserve"> </w:t>
      </w:r>
      <w:r w:rsidRPr="00DA64D8">
        <w:rPr>
          <w:b w:val="0"/>
          <w:sz w:val="28"/>
          <w:szCs w:val="28"/>
        </w:rPr>
        <w:t xml:space="preserve">года № </w:t>
      </w:r>
    </w:p>
    <w:p w:rsidR="00DA64D8" w:rsidRPr="00DA64D8" w:rsidRDefault="00DA64D8" w:rsidP="00DA64D8">
      <w:pPr>
        <w:spacing w:before="4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pStyle w:val="1"/>
        <w:tabs>
          <w:tab w:val="left" w:pos="2326"/>
        </w:tabs>
        <w:ind w:left="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A64D8">
        <w:rPr>
          <w:rFonts w:ascii="Times New Roman" w:hAnsi="Times New Roman" w:cs="Times New Roman"/>
          <w:sz w:val="28"/>
          <w:szCs w:val="28"/>
        </w:rPr>
        <w:tab/>
      </w:r>
      <w:r w:rsidRPr="00DA64D8">
        <w:rPr>
          <w:rFonts w:ascii="Times New Roman" w:hAnsi="Times New Roman" w:cs="Times New Roman"/>
          <w:sz w:val="28"/>
          <w:szCs w:val="28"/>
        </w:rPr>
        <w:tab/>
      </w:r>
      <w:r w:rsidRPr="00DA64D8">
        <w:rPr>
          <w:rFonts w:ascii="Times New Roman" w:hAnsi="Times New Roman" w:cs="Times New Roman"/>
          <w:i/>
          <w:sz w:val="28"/>
          <w:szCs w:val="28"/>
        </w:rPr>
        <w:t xml:space="preserve">Нормативы затрат 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на обеспечение деятельности муниципального казенного учреждения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«Учреждение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DA64D8">
        <w:rPr>
          <w:rFonts w:ascii="Times New Roman" w:hAnsi="Times New Roman"/>
          <w:b/>
          <w:bCs/>
          <w:i/>
          <w:sz w:val="28"/>
          <w:szCs w:val="28"/>
        </w:rPr>
        <w:t>Раздольненского</w:t>
      </w:r>
      <w:proofErr w:type="spellEnd"/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района Республики Крым»</w:t>
      </w:r>
      <w:proofErr w:type="gramStart"/>
      <w:r w:rsidRPr="00DA64D8">
        <w:rPr>
          <w:rFonts w:ascii="Times New Roman" w:hAnsi="Times New Roman"/>
          <w:b/>
          <w:bCs/>
          <w:i/>
          <w:sz w:val="28"/>
          <w:szCs w:val="28"/>
        </w:rPr>
        <w:t xml:space="preserve"> :</w:t>
      </w:r>
      <w:proofErr w:type="gramEnd"/>
      <w:r w:rsidRPr="00DA64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1. Нормативы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 xml:space="preserve">2.1.Нормативы затрат на оплату услуг по сопровождению, 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доработке и приобретению иного программного обеспечения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985"/>
        <w:gridCol w:w="1701"/>
        <w:gridCol w:w="1984"/>
        <w:gridCol w:w="1984"/>
      </w:tblGrid>
      <w:tr w:rsidR="00DA64D8" w:rsidRPr="00DA64D8" w:rsidTr="00DA64D8">
        <w:trPr>
          <w:trHeight w:val="5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сопровождения,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простых лицензий,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этапов сопровождения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spacing w:before="60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затрат, руб.</w:t>
            </w:r>
          </w:p>
        </w:tc>
      </w:tr>
      <w:tr w:rsidR="00DA64D8" w:rsidRPr="00DA64D8" w:rsidTr="00DA64D8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DA64D8" w:rsidRPr="00DA64D8" w:rsidTr="00DA64D8">
        <w:trPr>
          <w:trHeight w:val="7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D8" w:rsidRPr="00DA64D8" w:rsidRDefault="00DA64D8" w:rsidP="00181C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r w:rsidR="00181CCB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181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8" w:rsidRPr="00DA64D8" w:rsidRDefault="002D0FB8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</w:t>
            </w:r>
            <w:r w:rsidR="00181CC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2. Норматив затрат на приобретение основных средств;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CellSpacing w:w="15" w:type="dxa"/>
        <w:tblInd w:w="-13" w:type="dxa"/>
        <w:tblLayout w:type="fixed"/>
        <w:tblLook w:val="00A0" w:firstRow="1" w:lastRow="0" w:firstColumn="1" w:lastColumn="0" w:noHBand="0" w:noVBand="0"/>
      </w:tblPr>
      <w:tblGrid>
        <w:gridCol w:w="484"/>
        <w:gridCol w:w="1828"/>
        <w:gridCol w:w="2580"/>
        <w:gridCol w:w="1701"/>
        <w:gridCol w:w="2977"/>
      </w:tblGrid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9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DA64D8" w:rsidRPr="00DA64D8" w:rsidTr="00DA64D8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 ед.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3.Нормативы затрат на приобретение носителей информации;</w:t>
      </w:r>
    </w:p>
    <w:p w:rsidR="00DA64D8" w:rsidRPr="00DA64D8" w:rsidRDefault="00DA64D8" w:rsidP="00DA6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3478"/>
        <w:gridCol w:w="1919"/>
        <w:gridCol w:w="1399"/>
      </w:tblGrid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2-х единиц в расчете на 1 работника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0,6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4D8" w:rsidRPr="00DA64D8" w:rsidTr="00DA64D8">
        <w:tc>
          <w:tcPr>
            <w:tcW w:w="2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USB-ключи и смарт-карты </w:t>
            </w:r>
            <w:proofErr w:type="spell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eToken</w:t>
            </w:r>
            <w:proofErr w:type="spellEnd"/>
          </w:p>
        </w:tc>
        <w:tc>
          <w:tcPr>
            <w:tcW w:w="3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4.Нормативы затрат на приобретение расходных материалов для принтеров, МФУ и копировальных аппаратов;</w:t>
      </w:r>
    </w:p>
    <w:p w:rsidR="00DA64D8" w:rsidRPr="00DA64D8" w:rsidRDefault="00DA64D8" w:rsidP="00DA6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3014"/>
        <w:gridCol w:w="1519"/>
      </w:tblGrid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цен</w:t>
            </w:r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для индивидуальных принтеров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</w:t>
            </w:r>
          </w:p>
        </w:tc>
      </w:tr>
      <w:tr w:rsidR="00DA64D8" w:rsidRPr="00DA64D8" w:rsidTr="00DA64D8">
        <w:tc>
          <w:tcPr>
            <w:tcW w:w="50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ИБП (источник бесперебойного питания)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A64D8" w:rsidRPr="00DA64D8" w:rsidRDefault="00DA64D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D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  <w:proofErr w:type="spell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64D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</w:tbl>
    <w:p w:rsidR="00DA64D8" w:rsidRPr="00DA64D8" w:rsidRDefault="00DA64D8" w:rsidP="00DA64D8">
      <w:pPr>
        <w:overflowPunct w:val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5.Нормативы затрат на приобретение канцелярских принадлежностей;</w:t>
      </w:r>
    </w:p>
    <w:p w:rsidR="00DA64D8" w:rsidRPr="00DA64D8" w:rsidRDefault="00DA64D8" w:rsidP="00DA64D8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5"/>
        <w:gridCol w:w="1801"/>
        <w:gridCol w:w="1178"/>
        <w:gridCol w:w="1257"/>
        <w:gridCol w:w="2091"/>
      </w:tblGrid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Предельная цена за 1 единицу, в руб.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DA64D8" w:rsidRPr="00DA64D8" w:rsidTr="00DA64D8">
        <w:tc>
          <w:tcPr>
            <w:tcW w:w="9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категории должностей (на 1 работника)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Антистеплер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Блок для записей непроклеенный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Бумага, белая, А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пач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Дырокол (до 25л.)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бумаги15мм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25мм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Зажим для бумаги 51мм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настольный (домик)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Календарь перекидной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Калькулятор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настольный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Карандаш механический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Кле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карандаш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Линейка  30см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Лоток (вертикальный)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Лоток (горизонтальный)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Набор маркеров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 канцелярский (узкий)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«Дело»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архивная (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бумвинил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вкладыш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– регистратор, 80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скоросшиватель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Папка -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 этикетки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>Самоклеящиеся</w:t>
            </w:r>
            <w:proofErr w:type="gram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Скрепки канцелярские 33 мм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Стержни для карандаша мех.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Тетрадь общая А-5 (48л.)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  <w:r w:rsidRPr="00DA64D8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Штемпельная краска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D8">
              <w:rPr>
                <w:rFonts w:ascii="Times New Roman" w:hAnsi="Times New Roman"/>
                <w:sz w:val="28"/>
                <w:szCs w:val="28"/>
              </w:rPr>
              <w:t>флак</w:t>
            </w:r>
            <w:proofErr w:type="spellEnd"/>
            <w:r w:rsidRPr="00DA64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DA64D8" w:rsidRPr="00DA64D8" w:rsidTr="00DA64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D8" w:rsidRPr="00DA64D8" w:rsidRDefault="00DA64D8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 раз в год (работникам по должности категории «руководители»)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  <w:vertAlign w:val="superscript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DA64D8">
        <w:rPr>
          <w:rFonts w:ascii="Times New Roman" w:hAnsi="Times New Roman"/>
          <w:sz w:val="28"/>
          <w:szCs w:val="28"/>
        </w:rPr>
        <w:t>- выдача канцелярских принадлежностей, не вошедших в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  <w:r w:rsidRPr="00DA64D8">
        <w:rPr>
          <w:rFonts w:ascii="Times New Roman" w:hAnsi="Times New Roman"/>
          <w:sz w:val="28"/>
          <w:szCs w:val="28"/>
          <w:vertAlign w:val="superscript"/>
        </w:rPr>
        <w:t>**</w:t>
      </w:r>
      <w:r w:rsidRPr="00DA64D8">
        <w:rPr>
          <w:rFonts w:ascii="Times New Roman" w:hAnsi="Times New Roman"/>
          <w:sz w:val="28"/>
          <w:szCs w:val="28"/>
        </w:rPr>
        <w:t xml:space="preserve"> - канцелярские принадлежности, выдаваемые по мере выхода из строя.</w:t>
      </w:r>
    </w:p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6.Перечень и предельные цены электротоваров и принадлежностей, применяемые при расчете нормативных затрат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737"/>
        <w:gridCol w:w="3642"/>
        <w:gridCol w:w="862"/>
        <w:gridCol w:w="1084"/>
        <w:gridCol w:w="1471"/>
        <w:gridCol w:w="2269"/>
      </w:tblGrid>
      <w:tr w:rsidR="00DA64D8" w:rsidRPr="00DA64D8" w:rsidTr="00DA64D8">
        <w:trPr>
          <w:trHeight w:val="11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Кол-во шт.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Цена за единицу, руб.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br/>
              <w:t>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64D8" w:rsidRPr="00DA64D8" w:rsidTr="00DA64D8">
        <w:trPr>
          <w:trHeight w:val="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Энергосберегающая лампа 11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/840/2Р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Лампа настольная на струбцине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3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Батарейка LR6 </w:t>
            </w:r>
            <w:proofErr w:type="spellStart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Durasel</w:t>
            </w:r>
            <w:proofErr w:type="spellEnd"/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для  руководителя</w:t>
            </w:r>
          </w:p>
        </w:tc>
      </w:tr>
      <w:tr w:rsidR="00DA64D8" w:rsidRPr="00DA64D8" w:rsidTr="00DA64D8">
        <w:trPr>
          <w:trHeight w:val="75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5- метровый (6 мест)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Удлинитель Фильтр сетевой </w:t>
            </w: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3- метровый (4 мест)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DA64D8" w:rsidRPr="00DA64D8" w:rsidTr="00DA64D8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На учреждение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7.Нормативы затрат на дополнительное профессиональное образование;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175"/>
        <w:gridCol w:w="3158"/>
      </w:tblGrid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Вид дополнительного профессионального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работников, направляемых на дополнительное </w:t>
            </w: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Цена обучения одного работника, руб.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lastRenderedPageBreak/>
              <w:t>Курсы по 44-ФЗ, 223-ФЗ и контрактной системе для заказчиков и поставщиков с получением удостоверения установленного образца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25 000,00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бухгалтеров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DA64D8" w:rsidRPr="00DA64D8" w:rsidTr="00DA6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8.Нормативы затрат на заключаемые договора гражданско-правового характера;</w:t>
      </w:r>
    </w:p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92"/>
        <w:gridCol w:w="2092"/>
        <w:gridCol w:w="2471"/>
      </w:tblGrid>
      <w:tr w:rsidR="00DA64D8" w:rsidRPr="00DA64D8" w:rsidTr="00DA64D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Стоимость одного месяца (руб.)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  <w:proofErr w:type="gramStart"/>
            <w:r w:rsidRPr="00DA64D8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на год в руб.</w:t>
            </w:r>
          </w:p>
        </w:tc>
      </w:tr>
      <w:tr w:rsidR="00DA64D8" w:rsidRPr="00DA64D8" w:rsidTr="00DA64D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D8" w:rsidRPr="00DA64D8" w:rsidRDefault="00DA6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234360,00</w:t>
            </w:r>
          </w:p>
        </w:tc>
      </w:tr>
    </w:tbl>
    <w:p w:rsidR="00DA64D8" w:rsidRPr="00DA64D8" w:rsidRDefault="00DA64D8" w:rsidP="00DA64D8">
      <w:pPr>
        <w:rPr>
          <w:rFonts w:ascii="Times New Roman" w:hAnsi="Times New Roman"/>
          <w:b/>
          <w:i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9.Нормативы затрат на оплату проезда работника к месту нахождения учебного заведения и обратно</w:t>
      </w:r>
      <w:proofErr w:type="gramStart"/>
      <w:r w:rsidRPr="00DA64D8">
        <w:rPr>
          <w:rFonts w:ascii="Times New Roman" w:hAnsi="Times New Roman"/>
          <w:b/>
          <w:i/>
          <w:sz w:val="28"/>
          <w:szCs w:val="28"/>
        </w:rPr>
        <w:t xml:space="preserve"> ;</w:t>
      </w:r>
      <w:proofErr w:type="gramEnd"/>
    </w:p>
    <w:p w:rsidR="00DA64D8" w:rsidRPr="00DA64D8" w:rsidRDefault="00DA64D8" w:rsidP="00DA64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824"/>
        <w:gridCol w:w="3262"/>
      </w:tblGrid>
      <w:tr w:rsidR="00DA64D8" w:rsidRPr="00DA64D8" w:rsidTr="00DA64D8">
        <w:trPr>
          <w:trHeight w:val="79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учебы и обратно,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</w:t>
            </w:r>
          </w:p>
        </w:tc>
      </w:tr>
      <w:tr w:rsidR="00DA64D8" w:rsidRPr="00DA64D8" w:rsidTr="00DA64D8">
        <w:trPr>
          <w:trHeight w:val="101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DA64D8" w:rsidRPr="00DA64D8" w:rsidRDefault="00DA64D8" w:rsidP="00DA64D8">
      <w:pPr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DA64D8">
        <w:rPr>
          <w:rFonts w:ascii="Times New Roman" w:hAnsi="Times New Roman"/>
          <w:b/>
          <w:i/>
          <w:sz w:val="28"/>
          <w:szCs w:val="28"/>
        </w:rPr>
        <w:t>11.Нормативы  затрат  по договору найма жилого помещения на период командирования;</w:t>
      </w:r>
    </w:p>
    <w:p w:rsidR="00DA64D8" w:rsidRPr="00DA64D8" w:rsidRDefault="00DA64D8" w:rsidP="00DA64D8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2267"/>
        <w:gridCol w:w="1700"/>
        <w:gridCol w:w="3258"/>
      </w:tblGrid>
      <w:tr w:rsidR="00DA64D8" w:rsidRPr="00DA64D8" w:rsidTr="00DA64D8">
        <w:trPr>
          <w:trHeight w:val="79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проезда к месту командировки и обратно,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Цена за сутки найма жилого помещения,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spacing w:line="25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Норматив затрат на год, руб.</w:t>
            </w:r>
          </w:p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(на одного сотрудника)</w:t>
            </w:r>
          </w:p>
        </w:tc>
      </w:tr>
      <w:tr w:rsidR="00DA64D8" w:rsidRPr="00DA64D8" w:rsidTr="00DA64D8">
        <w:trPr>
          <w:trHeight w:val="10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Все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>Не более 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8" w:rsidRPr="00DA64D8" w:rsidRDefault="00DA64D8">
            <w:pPr>
              <w:ind w:left="860"/>
              <w:rPr>
                <w:rFonts w:ascii="Times New Roman" w:hAnsi="Times New Roman"/>
                <w:sz w:val="28"/>
                <w:szCs w:val="28"/>
              </w:rPr>
            </w:pPr>
            <w:r w:rsidRPr="00DA64D8">
              <w:rPr>
                <w:rFonts w:ascii="Times New Roman" w:hAnsi="Times New Roman"/>
                <w:sz w:val="28"/>
                <w:szCs w:val="28"/>
              </w:rPr>
              <w:t xml:space="preserve">  20000,00</w:t>
            </w:r>
          </w:p>
        </w:tc>
      </w:tr>
    </w:tbl>
    <w:p w:rsidR="00DA64D8" w:rsidRPr="00DA64D8" w:rsidRDefault="00DA64D8" w:rsidP="00DA64D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sectPr w:rsidR="00DA64D8" w:rsidRPr="00DA64D8" w:rsidSect="00F63EBE">
      <w:headerReference w:type="default" r:id="rId13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3F" w:rsidRDefault="00E7063F" w:rsidP="003031BC">
      <w:pPr>
        <w:spacing w:after="0" w:line="240" w:lineRule="auto"/>
      </w:pPr>
      <w:r>
        <w:separator/>
      </w:r>
    </w:p>
  </w:endnote>
  <w:endnote w:type="continuationSeparator" w:id="0">
    <w:p w:rsidR="00E7063F" w:rsidRDefault="00E7063F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3F" w:rsidRDefault="00E7063F" w:rsidP="003031BC">
      <w:pPr>
        <w:spacing w:after="0" w:line="240" w:lineRule="auto"/>
      </w:pPr>
      <w:r>
        <w:separator/>
      </w:r>
    </w:p>
  </w:footnote>
  <w:footnote w:type="continuationSeparator" w:id="0">
    <w:p w:rsidR="00E7063F" w:rsidRDefault="00E7063F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7D" w:rsidRDefault="00215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4B53">
      <w:rPr>
        <w:noProof/>
      </w:rPr>
      <w:t>38</w:t>
    </w:r>
    <w:r>
      <w:fldChar w:fldCharType="end"/>
    </w:r>
  </w:p>
  <w:p w:rsidR="0021527D" w:rsidRDefault="00215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9" o:spid="_x0000_i1058" type="#_x0000_t75" style="width:3in;height:3in;visibility:visible" o:bullet="t">
        <v:imagedata r:id="rId1" o:title=""/>
      </v:shape>
    </w:pict>
  </w:numPicBullet>
  <w:numPicBullet w:numPicBulletId="1">
    <w:pict>
      <v:shape id="Рисунок 229" o:spid="_x0000_i1059" type="#_x0000_t75" style="width:3in;height:3in;visibility:visible" o:bullet="t">
        <v:imagedata r:id="rId2" o:title=""/>
      </v:shape>
    </w:pict>
  </w:numPicBullet>
  <w:numPicBullet w:numPicBulletId="2">
    <w:pict>
      <v:shape id="_x0000_i1060" type="#_x0000_t75" style="width:3in;height:3in;visibility:visible" o:bullet="t">
        <v:imagedata r:id="rId3" o:title=""/>
      </v:shape>
    </w:pict>
  </w:numPicBullet>
  <w:numPicBullet w:numPicBulletId="3">
    <w:pict>
      <v:shape id="_x0000_i1061" type="#_x0000_t75" style="width:3in;height:3in;visibility:visible" o:bullet="t">
        <v:imagedata r:id="rId4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2F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4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C7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E0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26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82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1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2C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13510B"/>
    <w:multiLevelType w:val="hybridMultilevel"/>
    <w:tmpl w:val="D82A75BC"/>
    <w:lvl w:ilvl="0" w:tplc="0C50C68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2D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29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6F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65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D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4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0E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A2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A7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303C0"/>
    <w:rsid w:val="000304BF"/>
    <w:rsid w:val="0003059C"/>
    <w:rsid w:val="00031592"/>
    <w:rsid w:val="0004585C"/>
    <w:rsid w:val="0004675A"/>
    <w:rsid w:val="0004719E"/>
    <w:rsid w:val="00050A9D"/>
    <w:rsid w:val="000518EF"/>
    <w:rsid w:val="00055CFC"/>
    <w:rsid w:val="00057983"/>
    <w:rsid w:val="00063985"/>
    <w:rsid w:val="00066846"/>
    <w:rsid w:val="00067F51"/>
    <w:rsid w:val="000718D7"/>
    <w:rsid w:val="0007219F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893"/>
    <w:rsid w:val="000B0904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11F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14DF6"/>
    <w:rsid w:val="00115056"/>
    <w:rsid w:val="001155DF"/>
    <w:rsid w:val="00115BF6"/>
    <w:rsid w:val="00115C1C"/>
    <w:rsid w:val="00122D43"/>
    <w:rsid w:val="001239C0"/>
    <w:rsid w:val="00127C3D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30E"/>
    <w:rsid w:val="0016562A"/>
    <w:rsid w:val="00165888"/>
    <w:rsid w:val="001715EC"/>
    <w:rsid w:val="001745B6"/>
    <w:rsid w:val="001745EB"/>
    <w:rsid w:val="00181276"/>
    <w:rsid w:val="00181CCB"/>
    <w:rsid w:val="00182D21"/>
    <w:rsid w:val="00191129"/>
    <w:rsid w:val="00191510"/>
    <w:rsid w:val="00191F16"/>
    <w:rsid w:val="00193EE1"/>
    <w:rsid w:val="001A104B"/>
    <w:rsid w:val="001A1652"/>
    <w:rsid w:val="001A3D95"/>
    <w:rsid w:val="001A410B"/>
    <w:rsid w:val="001A5030"/>
    <w:rsid w:val="001A5FD5"/>
    <w:rsid w:val="001B1369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3CE8"/>
    <w:rsid w:val="001E603B"/>
    <w:rsid w:val="001E7C6B"/>
    <w:rsid w:val="001F0AE7"/>
    <w:rsid w:val="001F3934"/>
    <w:rsid w:val="001F5677"/>
    <w:rsid w:val="001F775E"/>
    <w:rsid w:val="001F7DB4"/>
    <w:rsid w:val="00202480"/>
    <w:rsid w:val="00202636"/>
    <w:rsid w:val="00211663"/>
    <w:rsid w:val="00214A0A"/>
    <w:rsid w:val="0021527D"/>
    <w:rsid w:val="00221050"/>
    <w:rsid w:val="00225B4C"/>
    <w:rsid w:val="00227921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60F20"/>
    <w:rsid w:val="002612E3"/>
    <w:rsid w:val="00261352"/>
    <w:rsid w:val="00261B7C"/>
    <w:rsid w:val="00262B30"/>
    <w:rsid w:val="00263BC4"/>
    <w:rsid w:val="00263F22"/>
    <w:rsid w:val="002655F4"/>
    <w:rsid w:val="00276CEB"/>
    <w:rsid w:val="00282259"/>
    <w:rsid w:val="00283CFC"/>
    <w:rsid w:val="00283F81"/>
    <w:rsid w:val="0028401C"/>
    <w:rsid w:val="00284BBF"/>
    <w:rsid w:val="0028515C"/>
    <w:rsid w:val="00285E46"/>
    <w:rsid w:val="00286AB3"/>
    <w:rsid w:val="00286C11"/>
    <w:rsid w:val="00293F2C"/>
    <w:rsid w:val="002963CE"/>
    <w:rsid w:val="002A56C7"/>
    <w:rsid w:val="002A64C5"/>
    <w:rsid w:val="002A74C4"/>
    <w:rsid w:val="002B1CCF"/>
    <w:rsid w:val="002B2BB1"/>
    <w:rsid w:val="002B3A22"/>
    <w:rsid w:val="002C6A5B"/>
    <w:rsid w:val="002C6FAC"/>
    <w:rsid w:val="002D0FB8"/>
    <w:rsid w:val="002D39D0"/>
    <w:rsid w:val="002E1F95"/>
    <w:rsid w:val="002E3324"/>
    <w:rsid w:val="002E5AA7"/>
    <w:rsid w:val="002E5FD0"/>
    <w:rsid w:val="002E6C2D"/>
    <w:rsid w:val="002F2404"/>
    <w:rsid w:val="002F28ED"/>
    <w:rsid w:val="002F3266"/>
    <w:rsid w:val="002F5326"/>
    <w:rsid w:val="002F6372"/>
    <w:rsid w:val="003031BC"/>
    <w:rsid w:val="003040CD"/>
    <w:rsid w:val="003066DA"/>
    <w:rsid w:val="00307BA3"/>
    <w:rsid w:val="00310CA0"/>
    <w:rsid w:val="00310E09"/>
    <w:rsid w:val="00313601"/>
    <w:rsid w:val="00317A86"/>
    <w:rsid w:val="00317D53"/>
    <w:rsid w:val="00322539"/>
    <w:rsid w:val="003321B2"/>
    <w:rsid w:val="00332C85"/>
    <w:rsid w:val="003334C4"/>
    <w:rsid w:val="003348F2"/>
    <w:rsid w:val="00334AA4"/>
    <w:rsid w:val="00335589"/>
    <w:rsid w:val="00341CFB"/>
    <w:rsid w:val="00341D25"/>
    <w:rsid w:val="00343460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817C3"/>
    <w:rsid w:val="003839F5"/>
    <w:rsid w:val="00385007"/>
    <w:rsid w:val="00394D83"/>
    <w:rsid w:val="003A0464"/>
    <w:rsid w:val="003A2C87"/>
    <w:rsid w:val="003A3FFF"/>
    <w:rsid w:val="003A481A"/>
    <w:rsid w:val="003A5949"/>
    <w:rsid w:val="003B51B6"/>
    <w:rsid w:val="003B64C4"/>
    <w:rsid w:val="003B77D8"/>
    <w:rsid w:val="003C3209"/>
    <w:rsid w:val="003C4B84"/>
    <w:rsid w:val="003D0289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236E9"/>
    <w:rsid w:val="00423E38"/>
    <w:rsid w:val="00424D3D"/>
    <w:rsid w:val="0042508A"/>
    <w:rsid w:val="004276F8"/>
    <w:rsid w:val="00434BF7"/>
    <w:rsid w:val="00437748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5557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614B"/>
    <w:rsid w:val="004A68EC"/>
    <w:rsid w:val="004B0870"/>
    <w:rsid w:val="004B13C8"/>
    <w:rsid w:val="004B4278"/>
    <w:rsid w:val="004B45C1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12901"/>
    <w:rsid w:val="005131F1"/>
    <w:rsid w:val="005135AC"/>
    <w:rsid w:val="00515A56"/>
    <w:rsid w:val="00522B29"/>
    <w:rsid w:val="00524393"/>
    <w:rsid w:val="005248AA"/>
    <w:rsid w:val="00525ED4"/>
    <w:rsid w:val="005277CF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83A13"/>
    <w:rsid w:val="00583FC1"/>
    <w:rsid w:val="00584F3D"/>
    <w:rsid w:val="0058530F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548"/>
    <w:rsid w:val="005C2DAB"/>
    <w:rsid w:val="005C58DF"/>
    <w:rsid w:val="005C7A83"/>
    <w:rsid w:val="005D2DAF"/>
    <w:rsid w:val="005D36D6"/>
    <w:rsid w:val="005D40B1"/>
    <w:rsid w:val="005D68E1"/>
    <w:rsid w:val="005E2BF3"/>
    <w:rsid w:val="005F141F"/>
    <w:rsid w:val="005F4C3A"/>
    <w:rsid w:val="005F694D"/>
    <w:rsid w:val="00601A67"/>
    <w:rsid w:val="006028F7"/>
    <w:rsid w:val="00602D9B"/>
    <w:rsid w:val="00605974"/>
    <w:rsid w:val="00605D21"/>
    <w:rsid w:val="0061106C"/>
    <w:rsid w:val="00614721"/>
    <w:rsid w:val="006211EA"/>
    <w:rsid w:val="00627A2E"/>
    <w:rsid w:val="006303A4"/>
    <w:rsid w:val="006357C4"/>
    <w:rsid w:val="00640E32"/>
    <w:rsid w:val="006413D5"/>
    <w:rsid w:val="0064170E"/>
    <w:rsid w:val="00642A5F"/>
    <w:rsid w:val="00645B5A"/>
    <w:rsid w:val="006460B1"/>
    <w:rsid w:val="00650BC8"/>
    <w:rsid w:val="006538FD"/>
    <w:rsid w:val="00655D2D"/>
    <w:rsid w:val="006574C1"/>
    <w:rsid w:val="006758E3"/>
    <w:rsid w:val="00676CC6"/>
    <w:rsid w:val="00682BB0"/>
    <w:rsid w:val="0068756D"/>
    <w:rsid w:val="00695C42"/>
    <w:rsid w:val="006A0CE5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6568"/>
    <w:rsid w:val="00726D38"/>
    <w:rsid w:val="00731194"/>
    <w:rsid w:val="007332F4"/>
    <w:rsid w:val="007347C8"/>
    <w:rsid w:val="00740223"/>
    <w:rsid w:val="00740355"/>
    <w:rsid w:val="00743449"/>
    <w:rsid w:val="00743538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7C31"/>
    <w:rsid w:val="00781B24"/>
    <w:rsid w:val="00783125"/>
    <w:rsid w:val="00787660"/>
    <w:rsid w:val="0079071E"/>
    <w:rsid w:val="007910B9"/>
    <w:rsid w:val="00791ED0"/>
    <w:rsid w:val="007A0CE5"/>
    <w:rsid w:val="007A175C"/>
    <w:rsid w:val="007A2595"/>
    <w:rsid w:val="007A27D7"/>
    <w:rsid w:val="007A3087"/>
    <w:rsid w:val="007A35FC"/>
    <w:rsid w:val="007A5CBF"/>
    <w:rsid w:val="007A71D1"/>
    <w:rsid w:val="007B1E80"/>
    <w:rsid w:val="007B3291"/>
    <w:rsid w:val="007B3C18"/>
    <w:rsid w:val="007B511F"/>
    <w:rsid w:val="007B7EBB"/>
    <w:rsid w:val="007C049B"/>
    <w:rsid w:val="007C758D"/>
    <w:rsid w:val="007D7372"/>
    <w:rsid w:val="007E05DD"/>
    <w:rsid w:val="007E0911"/>
    <w:rsid w:val="007E13EC"/>
    <w:rsid w:val="007E1A8F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2289C"/>
    <w:rsid w:val="0082566F"/>
    <w:rsid w:val="00831532"/>
    <w:rsid w:val="0083616B"/>
    <w:rsid w:val="0083769A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71313"/>
    <w:rsid w:val="00874F2D"/>
    <w:rsid w:val="00875021"/>
    <w:rsid w:val="00876EAB"/>
    <w:rsid w:val="0087748D"/>
    <w:rsid w:val="00877F78"/>
    <w:rsid w:val="0088190D"/>
    <w:rsid w:val="008825A3"/>
    <w:rsid w:val="00887098"/>
    <w:rsid w:val="00892414"/>
    <w:rsid w:val="00894B53"/>
    <w:rsid w:val="008959D5"/>
    <w:rsid w:val="008972A6"/>
    <w:rsid w:val="008A2B50"/>
    <w:rsid w:val="008A3E8A"/>
    <w:rsid w:val="008A5A25"/>
    <w:rsid w:val="008B2B49"/>
    <w:rsid w:val="008B3538"/>
    <w:rsid w:val="008C0C32"/>
    <w:rsid w:val="008C15C6"/>
    <w:rsid w:val="008C5706"/>
    <w:rsid w:val="008C668D"/>
    <w:rsid w:val="008D29F2"/>
    <w:rsid w:val="008D2B65"/>
    <w:rsid w:val="008E6C27"/>
    <w:rsid w:val="008E6D8F"/>
    <w:rsid w:val="008E765A"/>
    <w:rsid w:val="008F3673"/>
    <w:rsid w:val="008F3B4E"/>
    <w:rsid w:val="008F77A1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D8F"/>
    <w:rsid w:val="00927EDC"/>
    <w:rsid w:val="00930333"/>
    <w:rsid w:val="00934B12"/>
    <w:rsid w:val="0093648F"/>
    <w:rsid w:val="00936D14"/>
    <w:rsid w:val="00941993"/>
    <w:rsid w:val="00944B27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76B06"/>
    <w:rsid w:val="0098038F"/>
    <w:rsid w:val="00981751"/>
    <w:rsid w:val="00984BD8"/>
    <w:rsid w:val="009856D3"/>
    <w:rsid w:val="00987A0D"/>
    <w:rsid w:val="00987A96"/>
    <w:rsid w:val="00991EB0"/>
    <w:rsid w:val="00994E53"/>
    <w:rsid w:val="009952EF"/>
    <w:rsid w:val="009962CB"/>
    <w:rsid w:val="00996E10"/>
    <w:rsid w:val="00997942"/>
    <w:rsid w:val="00997F2E"/>
    <w:rsid w:val="009B31C0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64D5"/>
    <w:rsid w:val="009D77B0"/>
    <w:rsid w:val="009E12BF"/>
    <w:rsid w:val="009E1ED6"/>
    <w:rsid w:val="009E4F13"/>
    <w:rsid w:val="009E671C"/>
    <w:rsid w:val="009F158F"/>
    <w:rsid w:val="009F4F86"/>
    <w:rsid w:val="00A01928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FDE"/>
    <w:rsid w:val="00A336B4"/>
    <w:rsid w:val="00A3534C"/>
    <w:rsid w:val="00A35F1A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3116"/>
    <w:rsid w:val="00A64196"/>
    <w:rsid w:val="00A70293"/>
    <w:rsid w:val="00A70BAD"/>
    <w:rsid w:val="00A7203B"/>
    <w:rsid w:val="00A72AB8"/>
    <w:rsid w:val="00A72C97"/>
    <w:rsid w:val="00A73C5E"/>
    <w:rsid w:val="00A75753"/>
    <w:rsid w:val="00A761AD"/>
    <w:rsid w:val="00A80D3A"/>
    <w:rsid w:val="00A8168F"/>
    <w:rsid w:val="00A82894"/>
    <w:rsid w:val="00A82F03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2A4A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4078"/>
    <w:rsid w:val="00B24364"/>
    <w:rsid w:val="00B3100C"/>
    <w:rsid w:val="00B33481"/>
    <w:rsid w:val="00B34C24"/>
    <w:rsid w:val="00B4149F"/>
    <w:rsid w:val="00B434F4"/>
    <w:rsid w:val="00B53324"/>
    <w:rsid w:val="00B54C12"/>
    <w:rsid w:val="00B559C1"/>
    <w:rsid w:val="00B56ADF"/>
    <w:rsid w:val="00B600DE"/>
    <w:rsid w:val="00B631C4"/>
    <w:rsid w:val="00B63A58"/>
    <w:rsid w:val="00B64D9C"/>
    <w:rsid w:val="00B67535"/>
    <w:rsid w:val="00B7182F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930B5"/>
    <w:rsid w:val="00B95CAF"/>
    <w:rsid w:val="00BA304F"/>
    <w:rsid w:val="00BA3B49"/>
    <w:rsid w:val="00BA3C42"/>
    <w:rsid w:val="00BA4F83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E1999"/>
    <w:rsid w:val="00BE1F51"/>
    <w:rsid w:val="00BE20E4"/>
    <w:rsid w:val="00BE5647"/>
    <w:rsid w:val="00BE5741"/>
    <w:rsid w:val="00BF0659"/>
    <w:rsid w:val="00BF162D"/>
    <w:rsid w:val="00BF2105"/>
    <w:rsid w:val="00BF75AA"/>
    <w:rsid w:val="00C02B6F"/>
    <w:rsid w:val="00C11053"/>
    <w:rsid w:val="00C11054"/>
    <w:rsid w:val="00C24304"/>
    <w:rsid w:val="00C24ACD"/>
    <w:rsid w:val="00C26463"/>
    <w:rsid w:val="00C345C6"/>
    <w:rsid w:val="00C356DB"/>
    <w:rsid w:val="00C417A7"/>
    <w:rsid w:val="00C422D7"/>
    <w:rsid w:val="00C437A2"/>
    <w:rsid w:val="00C44341"/>
    <w:rsid w:val="00C44942"/>
    <w:rsid w:val="00C47CDD"/>
    <w:rsid w:val="00C51671"/>
    <w:rsid w:val="00C5220A"/>
    <w:rsid w:val="00C53C0D"/>
    <w:rsid w:val="00C60040"/>
    <w:rsid w:val="00C60403"/>
    <w:rsid w:val="00C61FED"/>
    <w:rsid w:val="00C6528F"/>
    <w:rsid w:val="00C672CA"/>
    <w:rsid w:val="00C729A9"/>
    <w:rsid w:val="00C74A06"/>
    <w:rsid w:val="00C74DFA"/>
    <w:rsid w:val="00C8147B"/>
    <w:rsid w:val="00C81BEB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1317"/>
    <w:rsid w:val="00CC435C"/>
    <w:rsid w:val="00CC4A02"/>
    <w:rsid w:val="00CC51CE"/>
    <w:rsid w:val="00CC70B2"/>
    <w:rsid w:val="00CD349F"/>
    <w:rsid w:val="00CD5D71"/>
    <w:rsid w:val="00CD7993"/>
    <w:rsid w:val="00CE0D29"/>
    <w:rsid w:val="00CE6C11"/>
    <w:rsid w:val="00CE7245"/>
    <w:rsid w:val="00CF2D5B"/>
    <w:rsid w:val="00CF459D"/>
    <w:rsid w:val="00D00DC3"/>
    <w:rsid w:val="00D0218B"/>
    <w:rsid w:val="00D072C8"/>
    <w:rsid w:val="00D100CD"/>
    <w:rsid w:val="00D130AD"/>
    <w:rsid w:val="00D13423"/>
    <w:rsid w:val="00D1539E"/>
    <w:rsid w:val="00D310E4"/>
    <w:rsid w:val="00D31C39"/>
    <w:rsid w:val="00D32657"/>
    <w:rsid w:val="00D32852"/>
    <w:rsid w:val="00D339D8"/>
    <w:rsid w:val="00D349A1"/>
    <w:rsid w:val="00D37A9E"/>
    <w:rsid w:val="00D401A0"/>
    <w:rsid w:val="00D424EA"/>
    <w:rsid w:val="00D43B19"/>
    <w:rsid w:val="00D47694"/>
    <w:rsid w:val="00D50691"/>
    <w:rsid w:val="00D558EE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A1478"/>
    <w:rsid w:val="00DA2984"/>
    <w:rsid w:val="00DA362C"/>
    <w:rsid w:val="00DA3A8B"/>
    <w:rsid w:val="00DA64D8"/>
    <w:rsid w:val="00DA6D99"/>
    <w:rsid w:val="00DB2B19"/>
    <w:rsid w:val="00DB2CBB"/>
    <w:rsid w:val="00DB4E18"/>
    <w:rsid w:val="00DB59DB"/>
    <w:rsid w:val="00DB799F"/>
    <w:rsid w:val="00DC15E3"/>
    <w:rsid w:val="00DC2D14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7EFB"/>
    <w:rsid w:val="00E007BD"/>
    <w:rsid w:val="00E04FCE"/>
    <w:rsid w:val="00E05DAB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7D6F"/>
    <w:rsid w:val="00E424F5"/>
    <w:rsid w:val="00E43205"/>
    <w:rsid w:val="00E561C4"/>
    <w:rsid w:val="00E57904"/>
    <w:rsid w:val="00E6346D"/>
    <w:rsid w:val="00E6357F"/>
    <w:rsid w:val="00E65BF9"/>
    <w:rsid w:val="00E70418"/>
    <w:rsid w:val="00E7063F"/>
    <w:rsid w:val="00E7070D"/>
    <w:rsid w:val="00E723DE"/>
    <w:rsid w:val="00E72546"/>
    <w:rsid w:val="00E76822"/>
    <w:rsid w:val="00E77E02"/>
    <w:rsid w:val="00E80FBF"/>
    <w:rsid w:val="00E831E2"/>
    <w:rsid w:val="00E8346E"/>
    <w:rsid w:val="00E863AC"/>
    <w:rsid w:val="00E87293"/>
    <w:rsid w:val="00E90709"/>
    <w:rsid w:val="00E9415A"/>
    <w:rsid w:val="00E946A6"/>
    <w:rsid w:val="00E95279"/>
    <w:rsid w:val="00E97A56"/>
    <w:rsid w:val="00EA04D3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469D"/>
    <w:rsid w:val="00ED4C89"/>
    <w:rsid w:val="00ED6128"/>
    <w:rsid w:val="00EE1505"/>
    <w:rsid w:val="00EE5D86"/>
    <w:rsid w:val="00EE5F64"/>
    <w:rsid w:val="00EE78D4"/>
    <w:rsid w:val="00EF1AF4"/>
    <w:rsid w:val="00EF28BF"/>
    <w:rsid w:val="00EF2BF3"/>
    <w:rsid w:val="00EF386E"/>
    <w:rsid w:val="00EF471C"/>
    <w:rsid w:val="00F01492"/>
    <w:rsid w:val="00F01911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50A3"/>
    <w:rsid w:val="00F3515B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5182"/>
    <w:rsid w:val="00F564D1"/>
    <w:rsid w:val="00F56541"/>
    <w:rsid w:val="00F63EBE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4DE3"/>
    <w:rsid w:val="00FA422C"/>
    <w:rsid w:val="00FA6407"/>
    <w:rsid w:val="00FB3FFD"/>
    <w:rsid w:val="00FB5A45"/>
    <w:rsid w:val="00FB5AEA"/>
    <w:rsid w:val="00FC08EA"/>
    <w:rsid w:val="00FC0E75"/>
    <w:rsid w:val="00FC3698"/>
    <w:rsid w:val="00FC4CAD"/>
    <w:rsid w:val="00FC7704"/>
    <w:rsid w:val="00FD7A74"/>
    <w:rsid w:val="00FE2DBE"/>
    <w:rsid w:val="00FE7D34"/>
    <w:rsid w:val="00FF0590"/>
    <w:rsid w:val="00FF45EE"/>
    <w:rsid w:val="00FF470F"/>
    <w:rsid w:val="00FF6ED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A64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locked/>
    <w:rsid w:val="00DA64D8"/>
    <w:pPr>
      <w:widowControl w:val="0"/>
      <w:spacing w:before="75" w:after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locked/>
    <w:rsid w:val="00DA64D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locked/>
    <w:rsid w:val="00DA64D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A4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0D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31BC"/>
    <w:rPr>
      <w:rFonts w:cs="Times New Roman"/>
    </w:rPr>
  </w:style>
  <w:style w:type="paragraph" w:styleId="a5">
    <w:name w:val="footer"/>
    <w:basedOn w:val="a"/>
    <w:link w:val="a6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31BC"/>
    <w:rPr>
      <w:rFonts w:cs="Times New Roman"/>
    </w:rPr>
  </w:style>
  <w:style w:type="paragraph" w:customStyle="1" w:styleId="11">
    <w:name w:val="Абзац списка1"/>
    <w:basedOn w:val="a"/>
    <w:rsid w:val="00023BF7"/>
    <w:pPr>
      <w:ind w:left="720"/>
      <w:contextualSpacing/>
    </w:pPr>
  </w:style>
  <w:style w:type="character" w:customStyle="1" w:styleId="a7">
    <w:name w:val="Гипертекстовая ссылка"/>
    <w:uiPriority w:val="99"/>
    <w:rsid w:val="00FF0590"/>
    <w:rPr>
      <w:rFonts w:cs="Times New Roman"/>
      <w:color w:val="106BBE"/>
    </w:rPr>
  </w:style>
  <w:style w:type="paragraph" w:customStyle="1" w:styleId="12">
    <w:name w:val="Знак Знак Знак Знак Знак Знак1 Знак Знак Знак Знак"/>
    <w:basedOn w:val="a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ody Text Indent"/>
    <w:basedOn w:val="a"/>
    <w:link w:val="a9"/>
    <w:uiPriority w:val="99"/>
    <w:rsid w:val="00F564D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564D1"/>
    <w:rPr>
      <w:rFonts w:eastAsia="Times New Roman" w:cs="Times New Roman"/>
      <w:sz w:val="28"/>
      <w:szCs w:val="28"/>
      <w:lang w:val="ru-RU" w:eastAsia="ru-RU" w:bidi="ar-SA"/>
    </w:rPr>
  </w:style>
  <w:style w:type="paragraph" w:styleId="aa">
    <w:name w:val="Normal (Web)"/>
    <w:basedOn w:val="a"/>
    <w:link w:val="ab"/>
    <w:rsid w:val="00F564D1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locked/>
    <w:rsid w:val="00F564D1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Без интервала1"/>
    <w:rsid w:val="00B33481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F26"/>
  </w:style>
  <w:style w:type="paragraph" w:styleId="ac">
    <w:name w:val="Title"/>
    <w:basedOn w:val="a"/>
    <w:link w:val="ad"/>
    <w:qFormat/>
    <w:locked/>
    <w:rsid w:val="008825A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link w:val="ac"/>
    <w:rsid w:val="008825A3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10">
    <w:name w:val="Заголовок 1 Знак"/>
    <w:link w:val="1"/>
    <w:uiPriority w:val="9"/>
    <w:rsid w:val="00DA64D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A64D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64D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64D8"/>
    <w:rPr>
      <w:rFonts w:eastAsia="Times New Roman"/>
      <w:b/>
      <w:bCs/>
      <w:sz w:val="28"/>
      <w:szCs w:val="28"/>
    </w:rPr>
  </w:style>
  <w:style w:type="character" w:styleId="ae">
    <w:name w:val="FollowedHyperlink"/>
    <w:uiPriority w:val="99"/>
    <w:unhideWhenUsed/>
    <w:rsid w:val="00DA64D8"/>
    <w:rPr>
      <w:color w:val="800080"/>
      <w:u w:val="single"/>
    </w:rPr>
  </w:style>
  <w:style w:type="character" w:customStyle="1" w:styleId="af">
    <w:name w:val="Основной текст Знак"/>
    <w:link w:val="af0"/>
    <w:rsid w:val="00DA64D8"/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Body Text"/>
    <w:basedOn w:val="a"/>
    <w:link w:val="af"/>
    <w:unhideWhenUsed/>
    <w:rsid w:val="00DA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2 Знак"/>
    <w:link w:val="22"/>
    <w:rsid w:val="00DA64D8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1"/>
    <w:unhideWhenUsed/>
    <w:rsid w:val="00DA64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Текст выноски Знак"/>
    <w:link w:val="af2"/>
    <w:uiPriority w:val="99"/>
    <w:rsid w:val="00DA64D8"/>
    <w:rPr>
      <w:rFonts w:ascii="Tahoma" w:eastAsia="Times New Roman" w:hAnsi="Tahoma" w:cs="Tahoma"/>
      <w:color w:val="000080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DA64D8"/>
    <w:pPr>
      <w:spacing w:after="0" w:line="240" w:lineRule="auto"/>
    </w:pPr>
    <w:rPr>
      <w:rFonts w:ascii="Tahoma" w:hAnsi="Tahoma" w:cs="Tahoma"/>
      <w:color w:val="000080"/>
      <w:sz w:val="16"/>
      <w:szCs w:val="16"/>
      <w:lang w:eastAsia="ru-RU"/>
    </w:rPr>
  </w:style>
  <w:style w:type="character" w:customStyle="1" w:styleId="af3">
    <w:name w:val="Основной текст_"/>
    <w:link w:val="14"/>
    <w:locked/>
    <w:rsid w:val="00DA64D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DA64D8"/>
    <w:pPr>
      <w:shd w:val="clear" w:color="auto" w:fill="FFFFFF"/>
      <w:spacing w:before="360" w:after="0" w:line="328" w:lineRule="exact"/>
    </w:pPr>
    <w:rPr>
      <w:rFonts w:eastAsia="Calibri"/>
      <w:sz w:val="26"/>
      <w:szCs w:val="26"/>
      <w:lang w:eastAsia="ru-RU"/>
    </w:rPr>
  </w:style>
  <w:style w:type="character" w:customStyle="1" w:styleId="31">
    <w:name w:val="Заголовок №3_"/>
    <w:link w:val="32"/>
    <w:locked/>
    <w:rsid w:val="00DA64D8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A64D8"/>
    <w:pPr>
      <w:shd w:val="clear" w:color="auto" w:fill="FFFFFF"/>
      <w:spacing w:before="1020" w:after="0" w:line="317" w:lineRule="exact"/>
      <w:jc w:val="right"/>
      <w:outlineLvl w:val="2"/>
    </w:pPr>
    <w:rPr>
      <w:rFonts w:eastAsia="Calibri"/>
      <w:sz w:val="26"/>
      <w:szCs w:val="26"/>
      <w:lang w:eastAsia="ru-RU"/>
    </w:rPr>
  </w:style>
  <w:style w:type="character" w:customStyle="1" w:styleId="320">
    <w:name w:val="Заголовок №3 (2)_"/>
    <w:link w:val="321"/>
    <w:locked/>
    <w:rsid w:val="00DA64D8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A64D8"/>
    <w:pPr>
      <w:shd w:val="clear" w:color="auto" w:fill="FFFFFF"/>
      <w:spacing w:after="0" w:line="320" w:lineRule="exact"/>
      <w:jc w:val="center"/>
      <w:outlineLvl w:val="2"/>
    </w:pPr>
    <w:rPr>
      <w:rFonts w:eastAsia="Calibri"/>
      <w:sz w:val="26"/>
      <w:szCs w:val="26"/>
      <w:lang w:eastAsia="ru-RU"/>
    </w:rPr>
  </w:style>
  <w:style w:type="character" w:styleId="af4">
    <w:name w:val="Hyperlink"/>
    <w:uiPriority w:val="99"/>
    <w:unhideWhenUsed/>
    <w:rsid w:val="00DA64D8"/>
    <w:rPr>
      <w:color w:val="0000FF"/>
      <w:u w:val="single"/>
    </w:rPr>
  </w:style>
  <w:style w:type="paragraph" w:customStyle="1" w:styleId="af5">
    <w:basedOn w:val="a"/>
    <w:next w:val="ac"/>
    <w:link w:val="af6"/>
    <w:uiPriority w:val="99"/>
    <w:qFormat/>
    <w:rsid w:val="002C6A5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6">
    <w:name w:val="Заголовок Знак"/>
    <w:link w:val="af5"/>
    <w:uiPriority w:val="99"/>
    <w:locked/>
    <w:rsid w:val="002C6A5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636560AABB5050C10AF89982CA9E08F90E3E8E186627F2C599F920BA6174693F0CF278BA1D760FyFi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34850</CharactersWithSpaces>
  <SharedDoc>false</SharedDoc>
  <HLinks>
    <vt:vector size="120" baseType="variant">
      <vt:variant>
        <vt:i4>786503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consultantplus://offline/ref=D4549D3232B1FCDDF4BEF12AEA90B60F68FC016B1884B35E5ABE152533BD45BC3F007E361441C64AeDX4N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consultantplus://offline/ref=D4549D3232B1FCDDF4BEF12AEA90B60F68FC06681D83B35E5ABE152533BD45BC3F007E361441C643eDX3N</vt:lpwstr>
      </vt:variant>
      <vt:variant>
        <vt:lpwstr/>
      </vt:variant>
      <vt:variant>
        <vt:i4>5832704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USER</cp:lastModifiedBy>
  <cp:revision>19</cp:revision>
  <cp:lastPrinted>2018-09-18T12:49:00Z</cp:lastPrinted>
  <dcterms:created xsi:type="dcterms:W3CDTF">2016-12-06T11:45:00Z</dcterms:created>
  <dcterms:modified xsi:type="dcterms:W3CDTF">2018-09-18T12:53:00Z</dcterms:modified>
</cp:coreProperties>
</file>