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2C" w:rsidRPr="007F64BB" w:rsidRDefault="00DB592C" w:rsidP="00DB592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B592C" w:rsidRPr="007F64BB" w:rsidRDefault="00DB592C" w:rsidP="00DB59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DB592C" w:rsidRPr="007F64BB" w:rsidRDefault="00DB592C" w:rsidP="00DB59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РАЗДОЛЬНЕНСКИЙ РАЙОН</w:t>
      </w:r>
    </w:p>
    <w:p w:rsidR="00DB592C" w:rsidRPr="007F64BB" w:rsidRDefault="00DB592C" w:rsidP="00DB59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БЕРЕЗ</w:t>
      </w: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ОВСКОГО СЕЛЬСКОГО ПОСЕЛЕНИЯ</w:t>
      </w:r>
    </w:p>
    <w:p w:rsidR="00DB592C" w:rsidRPr="00076846" w:rsidRDefault="00DB592C" w:rsidP="00DB59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B592C" w:rsidRDefault="00DB592C" w:rsidP="00DB59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92C" w:rsidRPr="00076846" w:rsidRDefault="00DB592C" w:rsidP="00DB59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26.09.2017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Березовка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64B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183</w:t>
      </w:r>
    </w:p>
    <w:p w:rsidR="00DB592C" w:rsidRDefault="00DB592C" w:rsidP="00DB592C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B592C" w:rsidRPr="00FF6A95" w:rsidRDefault="00DB592C" w:rsidP="00DB592C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94AD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внесении изменений в </w:t>
      </w:r>
      <w:r w:rsidRPr="00D94AD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</w:t>
      </w:r>
      <w:r w:rsidRPr="00D94AD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 размещению нестационарных торговых объектов на территории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Берез</w:t>
      </w:r>
      <w:r w:rsidRPr="00D94AD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овского сельского поселения и специализации торговой деятельности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утвержденные постановлением Администрации Березовского сельского поселения от 29.12.2016 г. № 277</w:t>
      </w:r>
    </w:p>
    <w:p w:rsidR="00DB592C" w:rsidRDefault="00DB592C" w:rsidP="00DB59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B592C" w:rsidRDefault="00DB592C" w:rsidP="00DB59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4AB">
        <w:rPr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постановлением Совета министров Республики Крым от 23</w:t>
      </w:r>
      <w:r>
        <w:rPr>
          <w:sz w:val="28"/>
          <w:szCs w:val="28"/>
        </w:rPr>
        <w:t>.08.</w:t>
      </w:r>
      <w:r w:rsidRPr="00FD24AB">
        <w:rPr>
          <w:sz w:val="28"/>
          <w:szCs w:val="28"/>
        </w:rPr>
        <w:t xml:space="preserve">2016 г. </w:t>
      </w:r>
      <w:r>
        <w:rPr>
          <w:sz w:val="28"/>
          <w:szCs w:val="28"/>
        </w:rPr>
        <w:t>№</w:t>
      </w:r>
      <w:r w:rsidRPr="00FD24AB">
        <w:rPr>
          <w:sz w:val="28"/>
          <w:szCs w:val="28"/>
        </w:rPr>
        <w:t xml:space="preserve"> 402 "Об утверждении Порядка размещения и функционирования нестационарных торговых объектов на территории муниципальных образований в Республике Крым",</w:t>
      </w:r>
    </w:p>
    <w:p w:rsidR="00DB592C" w:rsidRPr="00076846" w:rsidRDefault="00DB592C" w:rsidP="00DB59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7BD0">
        <w:rPr>
          <w:b/>
          <w:sz w:val="28"/>
          <w:szCs w:val="28"/>
        </w:rPr>
        <w:t>ПОСТАНОВЛЯЮ:</w:t>
      </w:r>
    </w:p>
    <w:p w:rsidR="00DB592C" w:rsidRDefault="00DB592C" w:rsidP="00DB59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</w:t>
      </w:r>
      <w:r w:rsidRPr="00761BF2">
        <w:rPr>
          <w:sz w:val="28"/>
          <w:szCs w:val="28"/>
        </w:rPr>
        <w:t>Требования к размещению нестационарных торговых объектов на территории Березовского сельского поселения и специализации торговой деятельности, утвержденные постановлением Администрации Березовского сельского поселения от 29.12.2016 г. № 277</w:t>
      </w:r>
      <w:r>
        <w:rPr>
          <w:sz w:val="28"/>
          <w:szCs w:val="28"/>
        </w:rPr>
        <w:t>:</w:t>
      </w:r>
    </w:p>
    <w:p w:rsidR="00DB592C" w:rsidRDefault="00DB592C" w:rsidP="00DB59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2.6 изложить в следующей редакции:</w:t>
      </w:r>
    </w:p>
    <w:p w:rsidR="00DB592C" w:rsidRDefault="00DB592C" w:rsidP="00DB59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761BF2">
        <w:rPr>
          <w:sz w:val="28"/>
          <w:szCs w:val="28"/>
        </w:rPr>
        <w:t>2.6. Образцы всех находящихся в продаже товаров должны быть снабжены единообразными и четко оформленными ценниками или прейскурантами в соответствии с требованиями постановления Правительства Российской Федерации от 19 января 1998 года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комплектации.</w:t>
      </w:r>
      <w:r>
        <w:rPr>
          <w:sz w:val="28"/>
          <w:szCs w:val="28"/>
        </w:rPr>
        <w:t>".</w:t>
      </w:r>
    </w:p>
    <w:p w:rsidR="00DB592C" w:rsidRDefault="00DB592C" w:rsidP="00DB59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3CF5">
        <w:rPr>
          <w:sz w:val="28"/>
          <w:szCs w:val="28"/>
        </w:rPr>
        <w:t>.</w:t>
      </w:r>
      <w:r w:rsidRPr="00761BF2">
        <w:rPr>
          <w:sz w:val="28"/>
          <w:szCs w:val="28"/>
        </w:rPr>
        <w:t xml:space="preserve">Обнародовать данное постановление на информационном стенде Администрации Березовского сельского поселения </w:t>
      </w:r>
      <w:proofErr w:type="gramStart"/>
      <w:r w:rsidRPr="00761BF2">
        <w:rPr>
          <w:sz w:val="28"/>
          <w:szCs w:val="28"/>
        </w:rPr>
        <w:t>и  на</w:t>
      </w:r>
      <w:proofErr w:type="gramEnd"/>
      <w:r w:rsidRPr="00761BF2">
        <w:rPr>
          <w:sz w:val="28"/>
          <w:szCs w:val="28"/>
        </w:rPr>
        <w:t xml:space="preserve"> официальном сайте Администрации в сети Интернет </w:t>
      </w:r>
      <w:r w:rsidRPr="00A50388">
        <w:rPr>
          <w:sz w:val="28"/>
          <w:szCs w:val="28"/>
        </w:rPr>
        <w:t>(</w:t>
      </w:r>
      <w:hyperlink r:id="rId4" w:history="1">
        <w:r w:rsidRPr="00761BF2">
          <w:rPr>
            <w:sz w:val="28"/>
            <w:szCs w:val="28"/>
          </w:rPr>
          <w:t>http://berezovkassovet.ru/</w:t>
        </w:r>
      </w:hyperlink>
      <w:r w:rsidRPr="00076846">
        <w:rPr>
          <w:sz w:val="28"/>
          <w:szCs w:val="28"/>
        </w:rPr>
        <w:t>)</w:t>
      </w:r>
    </w:p>
    <w:p w:rsidR="00DB592C" w:rsidRPr="00A50388" w:rsidRDefault="00DB592C" w:rsidP="00DB59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0388">
        <w:rPr>
          <w:sz w:val="28"/>
          <w:szCs w:val="28"/>
        </w:rPr>
        <w:t>. Постановление вступает в силу с момента его подписания.</w:t>
      </w:r>
    </w:p>
    <w:p w:rsidR="00DB592C" w:rsidRDefault="00DB592C" w:rsidP="00DB59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24AB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DB592C" w:rsidRPr="00FD24AB" w:rsidRDefault="00DB592C" w:rsidP="00DB59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B592C" w:rsidRPr="00E34AF3" w:rsidRDefault="00DB592C" w:rsidP="00DB592C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AF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E34AF3">
        <w:rPr>
          <w:rFonts w:ascii="Times New Roman" w:eastAsia="Times New Roman" w:hAnsi="Times New Roman"/>
          <w:sz w:val="28"/>
          <w:szCs w:val="28"/>
          <w:lang w:eastAsia="ru-RU"/>
        </w:rPr>
        <w:t>овского сельского</w:t>
      </w:r>
    </w:p>
    <w:p w:rsidR="00DB592C" w:rsidRPr="00E34AF3" w:rsidRDefault="00DB592C" w:rsidP="00DB592C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AF3">
        <w:rPr>
          <w:rFonts w:ascii="Times New Roman" w:eastAsia="Times New Roman" w:hAnsi="Times New Roman"/>
          <w:sz w:val="28"/>
          <w:szCs w:val="28"/>
          <w:lang w:eastAsia="ru-RU"/>
        </w:rPr>
        <w:t>совета - глава Администрации</w:t>
      </w:r>
    </w:p>
    <w:p w:rsidR="00DB592C" w:rsidRDefault="00DB592C" w:rsidP="00DB592C">
      <w:pPr>
        <w:spacing w:after="0" w:line="240" w:lineRule="auto"/>
        <w:ind w:left="2832"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E34AF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DB592C" w:rsidRDefault="00DB592C" w:rsidP="00DB592C"/>
    <w:p w:rsidR="008B5C5A" w:rsidRDefault="008B5C5A"/>
    <w:sectPr w:rsidR="008B5C5A" w:rsidSect="00DB59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11"/>
    <w:rsid w:val="00442511"/>
    <w:rsid w:val="008B5C5A"/>
    <w:rsid w:val="00DB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1316E-ED18-4B88-AE79-E90496E0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rezovkas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2017-11-29T11:48:00Z</dcterms:created>
  <dcterms:modified xsi:type="dcterms:W3CDTF">2017-11-29T11:49:00Z</dcterms:modified>
</cp:coreProperties>
</file>