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16" w:rsidRPr="00906616" w:rsidRDefault="00906616" w:rsidP="00906616">
      <w:pPr>
        <w:pStyle w:val="1"/>
        <w:shd w:val="clear" w:color="auto" w:fill="auto"/>
        <w:spacing w:line="312" w:lineRule="exact"/>
        <w:ind w:left="20" w:right="20" w:firstLine="700"/>
        <w:jc w:val="both"/>
        <w:rPr>
          <w:sz w:val="28"/>
          <w:szCs w:val="28"/>
        </w:rPr>
      </w:pPr>
      <w:r w:rsidRPr="00906616">
        <w:rPr>
          <w:color w:val="000000"/>
          <w:sz w:val="28"/>
          <w:szCs w:val="28"/>
          <w:lang w:eastAsia="ru-RU" w:bidi="ru-RU"/>
        </w:rPr>
        <w:t>Статья</w:t>
      </w:r>
      <w:r w:rsidRPr="00906616">
        <w:rPr>
          <w:color w:val="000000"/>
          <w:sz w:val="28"/>
          <w:szCs w:val="28"/>
          <w:lang w:eastAsia="ru-RU" w:bidi="ru-RU"/>
        </w:rPr>
        <w:t xml:space="preserve"> на тему: «Основания компенсации морального вреда работнику работодателем».</w:t>
      </w:r>
    </w:p>
    <w:p w:rsidR="00906616" w:rsidRPr="00906616" w:rsidRDefault="00906616" w:rsidP="00906616">
      <w:pPr>
        <w:pStyle w:val="1"/>
        <w:shd w:val="clear" w:color="auto" w:fill="auto"/>
        <w:spacing w:line="312" w:lineRule="exact"/>
        <w:ind w:left="20" w:right="20" w:firstLine="700"/>
        <w:jc w:val="both"/>
        <w:rPr>
          <w:sz w:val="28"/>
          <w:szCs w:val="28"/>
        </w:rPr>
      </w:pPr>
      <w:r w:rsidRPr="00906616">
        <w:rPr>
          <w:color w:val="000000"/>
          <w:sz w:val="28"/>
          <w:szCs w:val="28"/>
          <w:lang w:eastAsia="ru-RU" w:bidi="ru-RU"/>
        </w:rPr>
        <w:t>В последние годы увеличилось количество исковых заявлений о компенсации морального вреда работнику причиненного работодателем. Такие дела не являются единичными, учитывая, что компенсация морального вреда производится только в случае нарушения прав работника неправомерными действиями или бездействием работодателя.</w:t>
      </w:r>
    </w:p>
    <w:p w:rsidR="00906616" w:rsidRPr="00906616" w:rsidRDefault="00906616" w:rsidP="00906616">
      <w:pPr>
        <w:pStyle w:val="1"/>
        <w:shd w:val="clear" w:color="auto" w:fill="auto"/>
        <w:spacing w:line="312" w:lineRule="exact"/>
        <w:ind w:left="20" w:right="20" w:firstLine="700"/>
        <w:jc w:val="both"/>
        <w:rPr>
          <w:sz w:val="28"/>
          <w:szCs w:val="28"/>
        </w:rPr>
      </w:pPr>
      <w:r w:rsidRPr="00906616">
        <w:rPr>
          <w:color w:val="000000"/>
          <w:sz w:val="28"/>
          <w:szCs w:val="28"/>
          <w:lang w:eastAsia="ru-RU" w:bidi="ru-RU"/>
        </w:rPr>
        <w:t>Согласно ст. 7 Конституции Российской Федерации в Российской Федерации охраняются труд и здоровье людей.</w:t>
      </w:r>
    </w:p>
    <w:p w:rsidR="00906616" w:rsidRPr="00906616" w:rsidRDefault="00906616" w:rsidP="00906616">
      <w:pPr>
        <w:pStyle w:val="1"/>
        <w:shd w:val="clear" w:color="auto" w:fill="auto"/>
        <w:spacing w:line="312" w:lineRule="exact"/>
        <w:ind w:left="20" w:right="20" w:firstLine="700"/>
        <w:jc w:val="both"/>
        <w:rPr>
          <w:sz w:val="28"/>
          <w:szCs w:val="28"/>
        </w:rPr>
      </w:pPr>
      <w:r w:rsidRPr="00906616">
        <w:rPr>
          <w:color w:val="000000"/>
          <w:sz w:val="28"/>
          <w:szCs w:val="28"/>
          <w:lang w:eastAsia="ru-RU" w:bidi="ru-RU"/>
        </w:rPr>
        <w:t>В силу ст. 22 Трудового кодекса Российской Федерации работодатель обязан: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 обеспечивать безопасность и условия труда, соответствующие государственным нормативным требованиям охраны труда.</w:t>
      </w:r>
    </w:p>
    <w:p w:rsidR="00906616" w:rsidRPr="00906616" w:rsidRDefault="00906616" w:rsidP="00906616">
      <w:pPr>
        <w:pStyle w:val="1"/>
        <w:shd w:val="clear" w:color="auto" w:fill="auto"/>
        <w:spacing w:line="312" w:lineRule="exact"/>
        <w:ind w:left="20" w:right="20" w:firstLine="700"/>
        <w:jc w:val="both"/>
        <w:rPr>
          <w:sz w:val="28"/>
          <w:szCs w:val="28"/>
        </w:rPr>
      </w:pPr>
      <w:r w:rsidRPr="00906616">
        <w:rPr>
          <w:color w:val="000000"/>
          <w:sz w:val="28"/>
          <w:szCs w:val="28"/>
          <w:lang w:eastAsia="ru-RU" w:bidi="ru-RU"/>
        </w:rPr>
        <w:t>В соответствии со ст. 212 Трудового кодекса Российской Федерации обязанности по обеспечению безопасных условий и охраны труда возлагаются на работодателя.</w:t>
      </w:r>
    </w:p>
    <w:p w:rsidR="00906616" w:rsidRPr="00906616" w:rsidRDefault="00906616" w:rsidP="00906616">
      <w:pPr>
        <w:pStyle w:val="1"/>
        <w:shd w:val="clear" w:color="auto" w:fill="auto"/>
        <w:spacing w:line="312" w:lineRule="exact"/>
        <w:ind w:left="20" w:right="20" w:firstLine="700"/>
        <w:jc w:val="both"/>
        <w:rPr>
          <w:sz w:val="28"/>
          <w:szCs w:val="28"/>
        </w:rPr>
      </w:pPr>
      <w:r w:rsidRPr="00906616">
        <w:rPr>
          <w:color w:val="000000"/>
          <w:sz w:val="28"/>
          <w:szCs w:val="28"/>
          <w:lang w:eastAsia="ru-RU" w:bidi="ru-RU"/>
        </w:rPr>
        <w:t>Согласно ст. 237 Трудового кодекса Российской Федерации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906616" w:rsidRPr="00906616" w:rsidRDefault="00906616" w:rsidP="00906616">
      <w:pPr>
        <w:pStyle w:val="1"/>
        <w:shd w:val="clear" w:color="auto" w:fill="auto"/>
        <w:spacing w:line="312" w:lineRule="exact"/>
        <w:ind w:left="20" w:right="20" w:firstLine="700"/>
        <w:jc w:val="both"/>
        <w:rPr>
          <w:sz w:val="28"/>
          <w:szCs w:val="28"/>
        </w:rPr>
      </w:pPr>
      <w:r w:rsidRPr="00906616">
        <w:rPr>
          <w:color w:val="000000"/>
          <w:sz w:val="28"/>
          <w:szCs w:val="28"/>
          <w:lang w:eastAsia="ru-RU" w:bidi="ru-RU"/>
        </w:rPr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906616" w:rsidRDefault="00906616" w:rsidP="00906616">
      <w:pPr>
        <w:pStyle w:val="1"/>
        <w:spacing w:line="240" w:lineRule="auto"/>
        <w:ind w:left="23" w:right="23" w:firstLine="697"/>
        <w:jc w:val="both"/>
        <w:rPr>
          <w:color w:val="000000"/>
          <w:sz w:val="28"/>
          <w:szCs w:val="28"/>
          <w:lang w:eastAsia="ru-RU" w:bidi="ru-RU"/>
        </w:rPr>
      </w:pPr>
      <w:r w:rsidRPr="00906616">
        <w:rPr>
          <w:rStyle w:val="Garamond115pt"/>
          <w:rFonts w:ascii="Times New Roman" w:hAnsi="Times New Roman" w:cs="Times New Roman"/>
          <w:b w:val="0"/>
          <w:sz w:val="28"/>
          <w:szCs w:val="28"/>
        </w:rPr>
        <w:t>Как показывает практика участия в рассмотрении гражданских дел</w:t>
      </w:r>
      <w:r w:rsidRPr="00906616">
        <w:rPr>
          <w:rStyle w:val="Garamond115pt"/>
          <w:rFonts w:ascii="Times New Roman" w:hAnsi="Times New Roman" w:cs="Times New Roman"/>
          <w:sz w:val="28"/>
          <w:szCs w:val="28"/>
        </w:rPr>
        <w:t xml:space="preserve"> </w:t>
      </w:r>
      <w:r w:rsidRPr="00906616">
        <w:rPr>
          <w:color w:val="000000"/>
          <w:sz w:val="28"/>
          <w:szCs w:val="28"/>
          <w:lang w:eastAsia="ru-RU" w:bidi="ru-RU"/>
        </w:rPr>
        <w:t>судами данной категории, компенсация морального вреда имеет место лишь только тогда, когда работник в суде доказал, что неправомерными действиями или бездействием работодателя были нарушены права работника, например,</w:t>
      </w:r>
      <w:r w:rsidRPr="00906616">
        <w:rPr>
          <w:sz w:val="28"/>
          <w:szCs w:val="28"/>
        </w:rPr>
        <w:t xml:space="preserve"> </w:t>
      </w:r>
      <w:r w:rsidRPr="00906616">
        <w:rPr>
          <w:color w:val="000000"/>
          <w:sz w:val="28"/>
          <w:szCs w:val="28"/>
          <w:lang w:eastAsia="ru-RU" w:bidi="ru-RU"/>
        </w:rPr>
        <w:t>при восстановлении на работе, незаконно уволенного работника, при получении травмы р</w:t>
      </w:r>
      <w:r>
        <w:rPr>
          <w:color w:val="000000"/>
          <w:sz w:val="28"/>
          <w:szCs w:val="28"/>
          <w:lang w:eastAsia="ru-RU" w:bidi="ru-RU"/>
        </w:rPr>
        <w:t>аботником по вине работодателя.</w:t>
      </w:r>
    </w:p>
    <w:p w:rsidR="00906616" w:rsidRPr="00906616" w:rsidRDefault="00906616" w:rsidP="00906616">
      <w:pPr>
        <w:pStyle w:val="1"/>
        <w:spacing w:line="240" w:lineRule="auto"/>
        <w:ind w:left="23" w:right="23" w:firstLine="697"/>
        <w:jc w:val="both"/>
        <w:rPr>
          <w:color w:val="000000"/>
          <w:sz w:val="28"/>
          <w:szCs w:val="28"/>
          <w:lang w:eastAsia="ru-RU" w:bidi="ru-RU"/>
        </w:rPr>
      </w:pPr>
      <w:r w:rsidRPr="00906616">
        <w:rPr>
          <w:color w:val="000000"/>
          <w:sz w:val="28"/>
          <w:szCs w:val="28"/>
          <w:lang w:eastAsia="ru-RU" w:bidi="ru-RU"/>
        </w:rPr>
        <w:t>При вынесении решения судом, суд в первую очередь учитывает нарушенные права работника, повлекли ли они какие-либо тяжкие последствия для работника. Исходя из этого, суд принимает решение о размере компенсации морального вреда, и, как правило, такие заявления судом при доказанности неправомерных действий работодателя удовлетворяются.</w:t>
      </w:r>
    </w:p>
    <w:p w:rsidR="00906616" w:rsidRDefault="00906616">
      <w:pPr>
        <w:rPr>
          <w:rFonts w:ascii="Times New Roman" w:hAnsi="Times New Roman" w:cs="Times New Roman"/>
          <w:sz w:val="28"/>
          <w:szCs w:val="28"/>
        </w:rPr>
      </w:pPr>
    </w:p>
    <w:p w:rsidR="000D6B17" w:rsidRPr="00906616" w:rsidRDefault="009066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90661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066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6616">
        <w:rPr>
          <w:rFonts w:ascii="Times New Roman" w:hAnsi="Times New Roman" w:cs="Times New Roman"/>
          <w:sz w:val="28"/>
          <w:szCs w:val="28"/>
        </w:rPr>
        <w:t>прокурара</w:t>
      </w:r>
      <w:proofErr w:type="spellEnd"/>
      <w:r w:rsidRPr="009066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06616">
        <w:rPr>
          <w:rFonts w:ascii="Times New Roman" w:hAnsi="Times New Roman" w:cs="Times New Roman"/>
          <w:sz w:val="28"/>
          <w:szCs w:val="28"/>
        </w:rPr>
        <w:tab/>
      </w:r>
      <w:r w:rsidRPr="00906616">
        <w:rPr>
          <w:rFonts w:ascii="Times New Roman" w:hAnsi="Times New Roman" w:cs="Times New Roman"/>
          <w:sz w:val="28"/>
          <w:szCs w:val="28"/>
        </w:rPr>
        <w:tab/>
      </w:r>
      <w:r w:rsidRPr="009066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Ю.Ю.Березовиченко</w:t>
      </w:r>
      <w:proofErr w:type="spellEnd"/>
    </w:p>
    <w:sectPr w:rsidR="000D6B17" w:rsidRPr="0090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0F"/>
    <w:rsid w:val="000D6B17"/>
    <w:rsid w:val="00906616"/>
    <w:rsid w:val="00E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DA621-1743-44DB-9616-0128EADA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66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Garamond115pt">
    <w:name w:val="Основной текст + Garamond;11;5 pt;Полужирный"/>
    <w:basedOn w:val="a3"/>
    <w:rsid w:val="00906616"/>
    <w:rPr>
      <w:rFonts w:ascii="Garamond" w:eastAsia="Garamond" w:hAnsi="Garamond" w:cs="Garamond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06616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2021-05-25T11:10:00Z</dcterms:created>
  <dcterms:modified xsi:type="dcterms:W3CDTF">2021-05-25T11:13:00Z</dcterms:modified>
</cp:coreProperties>
</file>