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24" w:rsidRDefault="00987524" w:rsidP="0098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C0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987524" w:rsidRDefault="00987524" w:rsidP="0098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24">
        <w:rPr>
          <w:rFonts w:ascii="Times New Roman" w:hAnsi="Times New Roman" w:cs="Times New Roman"/>
          <w:b/>
          <w:sz w:val="28"/>
          <w:szCs w:val="28"/>
        </w:rPr>
        <w:t>Постановка граждан в очередь на получение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987524" w:rsidRPr="00F05A47" w:rsidRDefault="00987524" w:rsidP="00987524">
      <w:pPr>
        <w:pStyle w:val="ConsPlusTitle"/>
        <w:jc w:val="center"/>
        <w:rPr>
          <w:i/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987524" w:rsidTr="00A77674">
        <w:tc>
          <w:tcPr>
            <w:tcW w:w="817" w:type="dxa"/>
          </w:tcPr>
          <w:p w:rsidR="00987524" w:rsidRDefault="00987524" w:rsidP="00A77674">
            <w:pPr>
              <w:jc w:val="center"/>
            </w:pPr>
            <w:r>
              <w:t>№ п/п</w:t>
            </w:r>
          </w:p>
        </w:tc>
        <w:tc>
          <w:tcPr>
            <w:tcW w:w="5670" w:type="dxa"/>
          </w:tcPr>
          <w:p w:rsidR="00987524" w:rsidRDefault="00987524" w:rsidP="00A77674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987524" w:rsidRPr="009A1A10" w:rsidRDefault="00987524" w:rsidP="00A77674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987524" w:rsidTr="00A77674">
        <w:tc>
          <w:tcPr>
            <w:tcW w:w="817" w:type="dxa"/>
          </w:tcPr>
          <w:p w:rsidR="00987524" w:rsidRDefault="00987524" w:rsidP="00A77674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987524" w:rsidRPr="009403B1" w:rsidRDefault="00987524" w:rsidP="00A7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987524" w:rsidRPr="004C01C0" w:rsidRDefault="00987524" w:rsidP="00A77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граждан в очередь на получение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</w:tc>
      </w:tr>
      <w:tr w:rsidR="00987524" w:rsidTr="00A77674">
        <w:tc>
          <w:tcPr>
            <w:tcW w:w="817" w:type="dxa"/>
          </w:tcPr>
          <w:p w:rsidR="00987524" w:rsidRDefault="00987524" w:rsidP="00A77674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987524" w:rsidRPr="009403B1" w:rsidRDefault="00987524" w:rsidP="00A7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987524" w:rsidRPr="007B1A74" w:rsidRDefault="00987524" w:rsidP="00A77674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 w:rsidRPr="007B1A74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987524" w:rsidTr="00A77674">
        <w:tc>
          <w:tcPr>
            <w:tcW w:w="817" w:type="dxa"/>
          </w:tcPr>
          <w:p w:rsidR="00987524" w:rsidRDefault="00987524" w:rsidP="00A77674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987524" w:rsidRPr="009403B1" w:rsidRDefault="00987524" w:rsidP="00A7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987524" w:rsidRPr="00575887" w:rsidRDefault="00987524" w:rsidP="00A77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предоставления муниципальной услуги является направление заявителю постановления о постановке в очередь на получение земельного участка бесплатно в собственность (аренду)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 или постановления об отказе в постановке заявителя в очередь.</w:t>
            </w:r>
          </w:p>
        </w:tc>
      </w:tr>
      <w:tr w:rsidR="00987524" w:rsidRPr="007A5355" w:rsidTr="00A77674">
        <w:tc>
          <w:tcPr>
            <w:tcW w:w="817" w:type="dxa"/>
          </w:tcPr>
          <w:p w:rsidR="00987524" w:rsidRPr="007A5355" w:rsidRDefault="00987524" w:rsidP="00A77674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87524" w:rsidRPr="007A5355" w:rsidRDefault="00987524" w:rsidP="00A7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987524" w:rsidRPr="007B1A74" w:rsidRDefault="00987524" w:rsidP="00A77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муниципальной услуги составляет не более 45 рабочих дней со дня подачи заявления заявителем.</w:t>
            </w:r>
          </w:p>
        </w:tc>
      </w:tr>
      <w:tr w:rsidR="00987524" w:rsidRPr="007A5355" w:rsidTr="00A77674">
        <w:tc>
          <w:tcPr>
            <w:tcW w:w="817" w:type="dxa"/>
          </w:tcPr>
          <w:p w:rsidR="00987524" w:rsidRPr="007A5355" w:rsidRDefault="00987524" w:rsidP="00A77674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87524" w:rsidRPr="007A5355" w:rsidRDefault="00987524" w:rsidP="00A7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987524" w:rsidRPr="0098752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основания для предоставления муниципальной услуги: </w:t>
            </w:r>
          </w:p>
          <w:p w:rsidR="00987524" w:rsidRPr="0098752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Конституция РФ; </w:t>
            </w:r>
          </w:p>
          <w:p w:rsidR="00987524" w:rsidRPr="0098752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Гражданский кодекс Российской Федерации; </w:t>
            </w:r>
          </w:p>
          <w:p w:rsidR="00987524" w:rsidRPr="0098752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- Земельный кодекс Российской Федерации;</w:t>
            </w:r>
          </w:p>
          <w:p w:rsidR="00987524" w:rsidRPr="0098752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25.10.2001 г. № 137-ФЗ «О введении в действие Земельного кодекса Российской Федерации»; </w:t>
            </w:r>
          </w:p>
          <w:p w:rsidR="00987524" w:rsidRPr="0098752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06.10.2003г. №131-ФЗ «Об общих принципах организации местного самоуправления в Российской Федерации»; </w:t>
            </w:r>
          </w:p>
          <w:p w:rsidR="00987524" w:rsidRPr="0098752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27.07.2010г. № 210-ФЗ «Об организации предоставления государственных и муниципальных услуг»; </w:t>
            </w:r>
          </w:p>
          <w:p w:rsidR="00987524" w:rsidRPr="0098752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27.07.2006г. № 152-ФЗ «О персональных данных»; </w:t>
            </w:r>
          </w:p>
          <w:p w:rsidR="00987524" w:rsidRPr="0098752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24.07.2007г. № 221-ФЗ "О государственном кадастре недвижимости»;</w:t>
            </w:r>
          </w:p>
          <w:p w:rsidR="00987524" w:rsidRPr="0098752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24 ноября 1995 года № 181-ФЗ «О социальной защите инвалидов в Российской Федерации»;</w:t>
            </w:r>
          </w:p>
          <w:p w:rsidR="00987524" w:rsidRPr="0098752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Закон Республики Крым от 21.08.2014г. №54-ЗРК «Об основах местного самоуправления в Республике Крым»; </w:t>
            </w:r>
          </w:p>
          <w:p w:rsidR="00987524" w:rsidRPr="0098752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Закон Республики Крым от 15.01.2015г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с изменениями и дополнениями; </w:t>
            </w:r>
          </w:p>
          <w:p w:rsidR="00987524" w:rsidRPr="0098752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Постановление Совета министров Республики Крым от 10.02.2015 № 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собственности»; </w:t>
            </w:r>
          </w:p>
          <w:p w:rsidR="00987524" w:rsidRPr="007B1A74" w:rsidRDefault="00987524" w:rsidP="009875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устав муниципального образования.</w:t>
            </w:r>
          </w:p>
        </w:tc>
      </w:tr>
      <w:tr w:rsidR="00987524" w:rsidRPr="007A5355" w:rsidTr="00A77674">
        <w:tc>
          <w:tcPr>
            <w:tcW w:w="817" w:type="dxa"/>
          </w:tcPr>
          <w:p w:rsidR="00987524" w:rsidRPr="007A5355" w:rsidRDefault="00987524" w:rsidP="00A77674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987524" w:rsidRPr="007A5355" w:rsidRDefault="00987524" w:rsidP="00A7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987524" w:rsidRPr="00987524" w:rsidRDefault="00987524" w:rsidP="0098752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которые заявитель должен представить одновременно с подлинниками или их заверенными нотариально копиями, для их сверки и заверения копий:</w:t>
            </w:r>
          </w:p>
          <w:p w:rsidR="00987524" w:rsidRPr="00987524" w:rsidRDefault="00987524" w:rsidP="0098752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1) 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      </w:r>
          </w:p>
          <w:p w:rsidR="00987524" w:rsidRPr="00987524" w:rsidRDefault="00987524" w:rsidP="0098752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копия документа, удостоверяющего права (полномочия) представителя заявителя, если заявление предоставлено представителем заявителя (доверенность, удостоверенная нотариусом); </w:t>
            </w:r>
          </w:p>
          <w:p w:rsidR="00987524" w:rsidRPr="00987524" w:rsidRDefault="00987524" w:rsidP="0098752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копии документов, подтверждающих принадлежность заявителя к льготной категории граждан; </w:t>
            </w:r>
          </w:p>
          <w:p w:rsidR="00987524" w:rsidRPr="00987524" w:rsidRDefault="00987524" w:rsidP="0098752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копия документа, подтверждающего факт постоянного проживания заявителя на территории сельского поселения более 5 лет, предшествующих дате подачи заявления. В случае если место регистрации заявителя не совпадает с местом проживания, прилагается решение суда (Копия решения суда должна быть заверена судом, его принявшим). </w:t>
            </w:r>
          </w:p>
          <w:p w:rsidR="00987524" w:rsidRPr="00987524" w:rsidRDefault="00987524" w:rsidP="0098752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документы, подтверждающие состав семьи, а также свидетельство о браке (расторжении брака) в случае несоответствия фамилий родителя и ребенка (детей) копии свидетельств о рождении, об усыновлении (удочерении) в случае наличия усыновленного (удочеренного) ребенка, о назначении заявителя опекуном или попечителем (правовой акт об установлении над ребенком опеки или попечительства (на каждого ребенка), свидетельство об установлении отцовства (на каждого ребенка), копии паспортов членов семьи; </w:t>
            </w:r>
          </w:p>
          <w:p w:rsidR="00987524" w:rsidRPr="00987524" w:rsidRDefault="00987524" w:rsidP="0098752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6) расписка супруга (если имеется) об отсутствии недвижимого имущества по форме согласно приложению № 3 к настоящему административному регламенту; </w:t>
            </w:r>
          </w:p>
          <w:p w:rsidR="00987524" w:rsidRPr="00987524" w:rsidRDefault="00987524" w:rsidP="0098752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7) 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№ 3 к настоящему административному регламенту;</w:t>
            </w:r>
          </w:p>
          <w:p w:rsidR="00987524" w:rsidRPr="00987524" w:rsidRDefault="00987524" w:rsidP="0098752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8) копия страхового номера индивидуального лицевого счета заявителя.</w:t>
            </w:r>
          </w:p>
          <w:p w:rsidR="00987524" w:rsidRPr="007B1A74" w:rsidRDefault="00987524" w:rsidP="0098752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необходимые для предоставления муниципальной услуги, представляются в двух экземплярах, один из которых должен быть подлинником. Подлинник документа предоставляется только для обозрения в начале предоставления муниципальной услуги с обязательным возвратом заявителю.</w:t>
            </w:r>
          </w:p>
        </w:tc>
      </w:tr>
      <w:tr w:rsidR="00987524" w:rsidRPr="007A5355" w:rsidTr="00A77674">
        <w:tc>
          <w:tcPr>
            <w:tcW w:w="817" w:type="dxa"/>
          </w:tcPr>
          <w:p w:rsidR="00987524" w:rsidRPr="007A5355" w:rsidRDefault="00987524" w:rsidP="00A77674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987524" w:rsidRPr="007A5355" w:rsidRDefault="00987524" w:rsidP="00A7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987524" w:rsidRPr="00987524" w:rsidRDefault="00987524" w:rsidP="00987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оснований для отказа в приеме заявления и прилагаемых к нему документов: </w:t>
            </w:r>
          </w:p>
          <w:p w:rsidR="00987524" w:rsidRPr="00987524" w:rsidRDefault="00987524" w:rsidP="00987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- несоответствие требованиям, указанным в п. 1.2. настоящего административного регламента;</w:t>
            </w:r>
          </w:p>
          <w:p w:rsidR="00987524" w:rsidRPr="00987524" w:rsidRDefault="00987524" w:rsidP="00987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несоответствие условиям, указанным в п.1.3. настоящего административного регламента; </w:t>
            </w:r>
          </w:p>
          <w:p w:rsidR="00987524" w:rsidRPr="00987524" w:rsidRDefault="00987524" w:rsidP="00987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включение заявителя в Список очередности ранее в другом или том же муниципальном образовании; </w:t>
            </w:r>
          </w:p>
          <w:p w:rsidR="00987524" w:rsidRPr="00987524" w:rsidRDefault="00987524" w:rsidP="00987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ненадлежащее оформление заявления (отсутствие подписи заявителя, сведений о заявителе: фамилии, имени, отчества гражданина, почтового адреса или невозможность их прочтения), либо предоставление документов не в полном объеме; </w:t>
            </w:r>
          </w:p>
          <w:p w:rsidR="00987524" w:rsidRPr="00987524" w:rsidRDefault="00987524" w:rsidP="00987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несоответствие прилагаемых документов, указанных в заявлении; </w:t>
            </w:r>
          </w:p>
          <w:p w:rsidR="00987524" w:rsidRPr="00987524" w:rsidRDefault="00987524" w:rsidP="00987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отсутствие у лица полномочий на подачу заявления; </w:t>
            </w:r>
          </w:p>
          <w:p w:rsidR="00987524" w:rsidRPr="007B1A74" w:rsidRDefault="00987524" w:rsidP="00987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- не подлежат приему для предоставления муниципальной услуги документы, имеющие подчистки либо приписки, зачеркнутые слова и иные неоговоренные исправления, документы, исполненные карандашом, а также документы с серьезными повреждениями, не позволяющими однозначно истолковать их содержание, документы с истекшим сроком действия. О наличии оснований для отказа в приеме документов заявителю устно информирует специалист при приеме документов.</w:t>
            </w:r>
          </w:p>
        </w:tc>
      </w:tr>
      <w:tr w:rsidR="00987524" w:rsidRPr="007A5355" w:rsidTr="00A77674">
        <w:tc>
          <w:tcPr>
            <w:tcW w:w="817" w:type="dxa"/>
          </w:tcPr>
          <w:p w:rsidR="00987524" w:rsidRPr="007A5355" w:rsidRDefault="00987524" w:rsidP="00A77674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987524" w:rsidRPr="007A5355" w:rsidRDefault="00987524" w:rsidP="00A7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987524" w:rsidRPr="007B1A74" w:rsidRDefault="00987524" w:rsidP="00A77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прекращается по обращению заявителя.</w:t>
            </w:r>
          </w:p>
        </w:tc>
      </w:tr>
      <w:tr w:rsidR="00987524" w:rsidRPr="007A5355" w:rsidTr="00A77674">
        <w:tc>
          <w:tcPr>
            <w:tcW w:w="817" w:type="dxa"/>
          </w:tcPr>
          <w:p w:rsidR="00987524" w:rsidRPr="007A5355" w:rsidRDefault="00987524" w:rsidP="00A77674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87524" w:rsidRPr="007A5355" w:rsidRDefault="00987524" w:rsidP="00A7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987524" w:rsidRPr="007B1A74" w:rsidRDefault="00987524" w:rsidP="00A7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187D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муниципальной услуги не взимается.</w:t>
            </w:r>
          </w:p>
        </w:tc>
      </w:tr>
      <w:tr w:rsidR="00987524" w:rsidRPr="007A5355" w:rsidTr="00A77674">
        <w:tc>
          <w:tcPr>
            <w:tcW w:w="817" w:type="dxa"/>
          </w:tcPr>
          <w:p w:rsidR="00987524" w:rsidRPr="007A5355" w:rsidRDefault="00987524" w:rsidP="00A77674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987524" w:rsidRPr="007A5355" w:rsidRDefault="00987524" w:rsidP="00A7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987524" w:rsidRPr="00987524" w:rsidRDefault="00987524" w:rsidP="00987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 </w:t>
            </w:r>
          </w:p>
          <w:p w:rsidR="00987524" w:rsidRPr="00987524" w:rsidRDefault="00987524" w:rsidP="00987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 случае личного обращения заявителя максимальное время ожидания приема - 15 минут; </w:t>
            </w:r>
          </w:p>
          <w:p w:rsidR="00987524" w:rsidRPr="007B1A74" w:rsidRDefault="00987524" w:rsidP="00987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4">
              <w:rPr>
                <w:rFonts w:ascii="Times New Roman" w:hAnsi="Times New Roman" w:cs="Times New Roman"/>
                <w:b/>
                <w:sz w:val="24"/>
                <w:szCs w:val="24"/>
              </w:rPr>
              <w:t>- продолжительность приема у специалиста, осуществляющего выдачу документов – 15 минут.</w:t>
            </w:r>
          </w:p>
        </w:tc>
      </w:tr>
      <w:tr w:rsidR="00987524" w:rsidRPr="007A5355" w:rsidTr="00A77674">
        <w:tc>
          <w:tcPr>
            <w:tcW w:w="817" w:type="dxa"/>
          </w:tcPr>
          <w:p w:rsidR="00987524" w:rsidRPr="007A5355" w:rsidRDefault="00987524" w:rsidP="00A77674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987524" w:rsidRPr="007A5355" w:rsidRDefault="00987524" w:rsidP="00A7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987524" w:rsidRPr="001A4B45" w:rsidRDefault="00987524" w:rsidP="00A77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заявления, поступившего в Администрацию, осуществляется в течение 1 рабочего дня с даты, его получения должностным лицом Администрации. Регистрация осуществляется путем проставления отметки на заявлении (дата приема, входящий номер) и регистрации заявления в журнале регистрации.</w:t>
            </w:r>
          </w:p>
        </w:tc>
      </w:tr>
      <w:tr w:rsidR="00987524" w:rsidRPr="007A5355" w:rsidTr="00A77674">
        <w:tc>
          <w:tcPr>
            <w:tcW w:w="817" w:type="dxa"/>
          </w:tcPr>
          <w:p w:rsidR="00987524" w:rsidRPr="007A5355" w:rsidRDefault="00987524" w:rsidP="00A77674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987524" w:rsidRPr="007A5355" w:rsidRDefault="00987524" w:rsidP="00A7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, в которых предоставляются муниципальные услуги, местам для заполне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запросов о </w:t>
            </w: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муниципальной услуги, информационным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стендам  с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3C69EC" w:rsidRPr="003C69EC" w:rsidRDefault="00987524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9EC"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заявителей осуществляется в Администрации.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 для приема заявителей должен быть оборудован информационными табличками (вывесками) с указанием: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>- номера кабинета;</w:t>
            </w:r>
          </w:p>
          <w:p w:rsidR="00781670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>- фамилии и инициалов работников Админ</w:t>
            </w:r>
            <w:r w:rsidR="00781670">
              <w:rPr>
                <w:rFonts w:ascii="Times New Roman" w:hAnsi="Times New Roman" w:cs="Times New Roman"/>
                <w:b/>
                <w:sz w:val="24"/>
                <w:szCs w:val="24"/>
              </w:rPr>
              <w:t>истрации, осуществляющих прием.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помещении Администрации должны быть оборудованные места для ожидания приема и возможности оформления документов.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Информация, касающаяся предоставления муниципальной услуги, должна располагаться на информационных стендах в Администрации.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>На стендах размещается следующая информация: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>- общий режим работы Администрации;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>- номера телефонов работников Администрации, осуществляющих прием заявлений и заявителей;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>- текст Административного регламента;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>- бланк заявления о предоставлении муниципальной услуги;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образец заполнения заявления о предоставлении муниципальной услуги;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>- перечень документов, необходимых для предоставления муниципальной услуги;</w:t>
            </w:r>
          </w:p>
          <w:p w:rsidR="003C69EC" w:rsidRPr="003C69EC" w:rsidRDefault="003C69EC" w:rsidP="003C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>- порядок получения консультаций.</w:t>
            </w:r>
          </w:p>
          <w:p w:rsidR="00987524" w:rsidRPr="007B1A74" w:rsidRDefault="003C69EC" w:rsidP="00A77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      </w:r>
          </w:p>
        </w:tc>
      </w:tr>
      <w:tr w:rsidR="00987524" w:rsidRPr="007A5355" w:rsidTr="00A77674">
        <w:tc>
          <w:tcPr>
            <w:tcW w:w="817" w:type="dxa"/>
          </w:tcPr>
          <w:p w:rsidR="00987524" w:rsidRPr="007A5355" w:rsidRDefault="00987524" w:rsidP="00A77674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987524" w:rsidRPr="007A5355" w:rsidRDefault="00987524" w:rsidP="00A7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781670" w:rsidRPr="00781670" w:rsidRDefault="00781670" w:rsidP="00781670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Показателями оценки доступности услуги являются:</w:t>
            </w:r>
          </w:p>
          <w:p w:rsidR="00781670" w:rsidRPr="00781670" w:rsidRDefault="00781670" w:rsidP="00781670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- транспортная доступность к местам предоставления услуги (не более 10 минут ходьбы от остановки общественного транспорта);</w:t>
            </w:r>
          </w:p>
          <w:p w:rsidR="00781670" w:rsidRPr="00781670" w:rsidRDefault="00781670" w:rsidP="00781670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- размещение информации о порядке предоставления услуги на Едином портале государственных и муниципальных услуг;</w:t>
            </w:r>
          </w:p>
          <w:p w:rsidR="00781670" w:rsidRPr="00781670" w:rsidRDefault="00781670" w:rsidP="00781670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- размещение информации о порядке предоставления услуги на официальном сайте Администрации;</w:t>
            </w:r>
          </w:p>
          <w:p w:rsidR="00781670" w:rsidRPr="00781670" w:rsidRDefault="00781670" w:rsidP="00781670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возможность самостоятельного передвижения по территории, на которой расположен объект в целях доступа к месту предоставления </w:t>
            </w: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      </w:r>
            <w:proofErr w:type="spellStart"/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ассистивных</w:t>
            </w:r>
            <w:proofErr w:type="spellEnd"/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вспомогательных технологий, а также сменного кресла-коляски;</w:t>
            </w:r>
          </w:p>
          <w:p w:rsidR="00781670" w:rsidRPr="00781670" w:rsidRDefault="00781670" w:rsidP="00781670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      </w:r>
          </w:p>
          <w:p w:rsidR="00781670" w:rsidRPr="00781670" w:rsidRDefault="00781670" w:rsidP="00781670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- содействие инвалиду при входе в здание и выходе из него, информирование инвалида о доступных маршрутах общественного транспорта;</w:t>
            </w:r>
          </w:p>
          <w:p w:rsidR="00781670" w:rsidRPr="00781670" w:rsidRDefault="00781670" w:rsidP="00781670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81670" w:rsidRPr="00781670" w:rsidRDefault="00781670" w:rsidP="00781670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987524" w:rsidRPr="007B1A74" w:rsidRDefault="00781670" w:rsidP="00781670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      </w:r>
          </w:p>
        </w:tc>
      </w:tr>
      <w:tr w:rsidR="00987524" w:rsidRPr="007A5355" w:rsidTr="00A77674">
        <w:tc>
          <w:tcPr>
            <w:tcW w:w="817" w:type="dxa"/>
          </w:tcPr>
          <w:p w:rsidR="00987524" w:rsidRPr="007A5355" w:rsidRDefault="00987524" w:rsidP="00A77674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987524" w:rsidRPr="007A5355" w:rsidRDefault="00987524" w:rsidP="00A7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781670" w:rsidRPr="00781670" w:rsidRDefault="00781670" w:rsidP="00781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предоставления муниципальной услуги в многофункциональном центре.</w:t>
            </w:r>
          </w:p>
          <w:p w:rsidR="00781670" w:rsidRPr="00781670" w:rsidRDefault="00781670" w:rsidP="00781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      </w:r>
          </w:p>
          <w:p w:rsidR="00781670" w:rsidRPr="00781670" w:rsidRDefault="00781670" w:rsidP="00781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      </w:r>
          </w:p>
          <w:p w:rsidR="00987524" w:rsidRPr="007B1A74" w:rsidRDefault="00781670" w:rsidP="00781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</w:t>
            </w:r>
            <w:r w:rsidRPr="00781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      </w:r>
          </w:p>
        </w:tc>
      </w:tr>
    </w:tbl>
    <w:p w:rsidR="00987524" w:rsidRPr="007A5355" w:rsidRDefault="00987524" w:rsidP="00987524">
      <w:pPr>
        <w:jc w:val="center"/>
        <w:rPr>
          <w:sz w:val="24"/>
          <w:szCs w:val="24"/>
        </w:rPr>
      </w:pPr>
    </w:p>
    <w:p w:rsidR="00987524" w:rsidRDefault="00987524" w:rsidP="00987524"/>
    <w:p w:rsidR="00987524" w:rsidRDefault="00987524" w:rsidP="00987524"/>
    <w:p w:rsidR="00987524" w:rsidRDefault="00987524" w:rsidP="00987524"/>
    <w:p w:rsidR="00036F9C" w:rsidRDefault="00036F9C"/>
    <w:sectPr w:rsidR="00036F9C" w:rsidSect="0016640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38"/>
    <w:rsid w:val="00036F9C"/>
    <w:rsid w:val="003C69EC"/>
    <w:rsid w:val="00781670"/>
    <w:rsid w:val="00987524"/>
    <w:rsid w:val="00B0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CA4E7-5163-4808-8260-5F60490A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2018-05-30T12:57:00Z</dcterms:created>
  <dcterms:modified xsi:type="dcterms:W3CDTF">2018-05-30T13:22:00Z</dcterms:modified>
</cp:coreProperties>
</file>