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93" w:rsidRPr="004C01C0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8625B" w:rsidRPr="00BB293D" w:rsidRDefault="009D3EED" w:rsidP="00C471C4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BB293D">
        <w:rPr>
          <w:rFonts w:ascii="Times New Roman" w:hAnsi="Times New Roman"/>
          <w:bCs w:val="0"/>
          <w:sz w:val="28"/>
          <w:szCs w:val="28"/>
        </w:rPr>
        <w:t>Оказание</w:t>
      </w:r>
      <w:r w:rsidRPr="00BB293D">
        <w:rPr>
          <w:rFonts w:ascii="Times New Roman" w:hAnsi="Times New Roman"/>
          <w:sz w:val="28"/>
          <w:szCs w:val="28"/>
        </w:rPr>
        <w:t xml:space="preserve"> </w:t>
      </w:r>
      <w:r w:rsidRPr="00BB293D">
        <w:rPr>
          <w:rFonts w:ascii="Times New Roman" w:hAnsi="Times New Roman"/>
          <w:bCs w:val="0"/>
          <w:sz w:val="28"/>
          <w:szCs w:val="28"/>
        </w:rPr>
        <w:t>поддержки субъектам малого и среднего предпринимательства</w:t>
      </w:r>
      <w:r w:rsidRPr="00BB293D">
        <w:rPr>
          <w:rFonts w:ascii="Times New Roman" w:hAnsi="Times New Roman"/>
          <w:sz w:val="28"/>
          <w:szCs w:val="28"/>
        </w:rPr>
        <w:t xml:space="preserve"> </w:t>
      </w:r>
      <w:r w:rsidRPr="00BB293D">
        <w:rPr>
          <w:rFonts w:ascii="Times New Roman" w:hAnsi="Times New Roman"/>
          <w:bCs w:val="0"/>
          <w:sz w:val="28"/>
          <w:szCs w:val="28"/>
        </w:rPr>
        <w:t>в рамках реализации</w:t>
      </w:r>
      <w:r w:rsidRPr="00BB293D">
        <w:rPr>
          <w:rFonts w:ascii="Times New Roman" w:hAnsi="Times New Roman"/>
          <w:sz w:val="28"/>
          <w:szCs w:val="28"/>
        </w:rPr>
        <w:t xml:space="preserve">  </w:t>
      </w:r>
      <w:r w:rsidRPr="00BB293D">
        <w:rPr>
          <w:rFonts w:ascii="Times New Roman" w:hAnsi="Times New Roman"/>
          <w:bCs w:val="0"/>
          <w:sz w:val="28"/>
          <w:szCs w:val="28"/>
        </w:rPr>
        <w:t>муниципальных программ</w:t>
      </w:r>
    </w:p>
    <w:p w:rsidR="009D3EED" w:rsidRPr="009D3EED" w:rsidRDefault="009D3EED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4C01C0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D3EED" w:rsidRPr="004C01C0">
              <w:rPr>
                <w:rFonts w:ascii="Times New Roman" w:hAnsi="Times New Roman"/>
                <w:b/>
                <w:sz w:val="24"/>
                <w:szCs w:val="24"/>
              </w:rPr>
              <w:t>казание поддержки субъектам малого и среднего предпринимательства в рамках реализации мероприятий муниципальных программ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7B1A74" w:rsidRDefault="00824E04" w:rsidP="00F60A8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60A88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575887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D3EED" w:rsidRPr="00575887">
              <w:rPr>
                <w:rFonts w:ascii="Times New Roman" w:hAnsi="Times New Roman"/>
                <w:b/>
                <w:sz w:val="24"/>
                <w:szCs w:val="24"/>
              </w:rPr>
              <w:t>казание поддержки субъектам малого и среднего предпринимательства в рамках реализации мероприятий муниципальных программ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Срок рассмотрения заявления не может превышать 30 календарных дней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момента представления заявления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24.07. 2007 года № 209-ФЗ «О развитии малого и среднего предпринимательства в Российской Федерации»;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02.05.2006 года № 59-ФЗ «О по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рядке рассмотре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ния обращений граж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дан в Рос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сий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ской Федерации»;</w:t>
            </w:r>
          </w:p>
          <w:p w:rsidR="00C217A5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>Закон Республики Крым от 17.06.2014 г. № 30-ЗРК «О развитии малого и среднего предприн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имательства в Республике Крым»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К заявлению на получение субсидии заявитель прилагает: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документов, подтверждающих государственную регистрацию начинающего СМП и копии учредительных документов (для юридических лиц), заверенные начинающим СМП;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документов, подтверждающих назначение на должность руководителя начинающего СМП (для юридических лиц);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справку о средней численности работников начинающего СМП за период хозяйственной деятельности;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справку о выручке от реализации товаров (работ, услуг) за период хозяйственной деятельности без учёта налога на добавленную стоимость;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справку налогового органа об отсутствии у начинающего СМП просроченной задолженности по налогам, сборам и иным обязательным 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платежам, полученную не ранее чем за 1 месяц до дня её представления в Администрацию </w:t>
            </w:r>
            <w:r w:rsidR="00F60A88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овского сельского поселения;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действующих контрактов (договоров) и проектов контрактов (договоров), необходимых для реализации бизнес-проекта (при наличии);</w:t>
            </w:r>
          </w:p>
          <w:p w:rsidR="00C217A5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подписанный начинающим СМП договор о предоставлении субсидии в двух экземплярах, составленный на основании типового договора о предостав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лении субсидий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3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 актом не предусмотрены.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неполного комплекта документов или представление недостоверных сведений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732304" w:rsidRDefault="00732304" w:rsidP="00732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943A62" w:rsidRPr="007B1A74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3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 при получении результата предоставления муниципальной услуги не </w:t>
            </w: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должно превышать 30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7B1A74" w:rsidRDefault="007B1A74" w:rsidP="00040B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Прием заинтересованных лиц осуществляется согласно графику приема специалистами </w:t>
            </w:r>
            <w:r w:rsidR="00F60A88">
              <w:rPr>
                <w:rFonts w:ascii="Times New Roman" w:hAnsi="Times New Roman"/>
                <w:b/>
                <w:sz w:val="24"/>
                <w:szCs w:val="24"/>
              </w:rPr>
              <w:t>Березо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вского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Помещение для предоставления муниципальной услуги должно быть оснащено стульями, столами.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Для ожидания приема застройщику отводится специальное место, оборудованное стульями, столами для возможности оформления документов.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В целях обеспечения конфиденциальности сведений о застройщике специалистом ведется прием только одного застройщика. Консультирование и (или) прием двух и более заявителей одновременно не допускаются.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Места для получения информации и заполнения документов оборудуются информационными стендами.</w:t>
            </w:r>
          </w:p>
          <w:p w:rsidR="00C217A5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ьной услуги в электронной форме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достоверн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ость предоставляемой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четкость изложения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полнота информирования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наглядность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форм предоставляемой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удобство и доступность получения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  <w:p w:rsidR="00E61744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оператив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ность предоставления информации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F60A88">
              <w:rPr>
                <w:rFonts w:ascii="Times New Roman" w:hAnsi="Times New Roman"/>
                <w:b/>
                <w:sz w:val="24"/>
                <w:szCs w:val="24"/>
              </w:rPr>
              <w:t xml:space="preserve">Березовского сельского поселения и 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МФЦ (далее – соглашение о взаимодействии).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      </w:r>
            <w:r w:rsidR="00F60A88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bookmarkStart w:id="0" w:name="_GoBack"/>
            <w:bookmarkEnd w:id="0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овского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E61744" w:rsidRPr="007B1A74" w:rsidRDefault="009D3EE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коммуникационную инфраструктуру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C01C0"/>
    <w:rsid w:val="004D769F"/>
    <w:rsid w:val="00522EAC"/>
    <w:rsid w:val="00534EFF"/>
    <w:rsid w:val="00575887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72710"/>
    <w:rsid w:val="0068625B"/>
    <w:rsid w:val="00694F1A"/>
    <w:rsid w:val="00713FF2"/>
    <w:rsid w:val="00732304"/>
    <w:rsid w:val="007508B4"/>
    <w:rsid w:val="0078431B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679FB"/>
    <w:rsid w:val="0088155F"/>
    <w:rsid w:val="00894123"/>
    <w:rsid w:val="00897A4C"/>
    <w:rsid w:val="008E239F"/>
    <w:rsid w:val="00921A13"/>
    <w:rsid w:val="009403B1"/>
    <w:rsid w:val="00942E58"/>
    <w:rsid w:val="00943A62"/>
    <w:rsid w:val="00966D0E"/>
    <w:rsid w:val="009921CC"/>
    <w:rsid w:val="009A6CDA"/>
    <w:rsid w:val="009A6F22"/>
    <w:rsid w:val="009D3EED"/>
    <w:rsid w:val="009F42CF"/>
    <w:rsid w:val="00A57D7C"/>
    <w:rsid w:val="00A720F3"/>
    <w:rsid w:val="00A85015"/>
    <w:rsid w:val="00A916A3"/>
    <w:rsid w:val="00A955DC"/>
    <w:rsid w:val="00A96206"/>
    <w:rsid w:val="00AA6FC0"/>
    <w:rsid w:val="00AB783B"/>
    <w:rsid w:val="00AD6169"/>
    <w:rsid w:val="00B10A41"/>
    <w:rsid w:val="00B73B7A"/>
    <w:rsid w:val="00B75A68"/>
    <w:rsid w:val="00BB293D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F4640"/>
    <w:rsid w:val="00D16351"/>
    <w:rsid w:val="00D57A23"/>
    <w:rsid w:val="00D77166"/>
    <w:rsid w:val="00DA151C"/>
    <w:rsid w:val="00E61744"/>
    <w:rsid w:val="00E803CA"/>
    <w:rsid w:val="00E9267E"/>
    <w:rsid w:val="00E94645"/>
    <w:rsid w:val="00F073E5"/>
    <w:rsid w:val="00F60A88"/>
    <w:rsid w:val="00F9549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8FD98-E196-4071-B2FD-BB5A7E1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4B22-0D5E-49E9-B24D-5AD3EB5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58</cp:revision>
  <dcterms:created xsi:type="dcterms:W3CDTF">2017-05-16T04:30:00Z</dcterms:created>
  <dcterms:modified xsi:type="dcterms:W3CDTF">2018-02-15T06:06:00Z</dcterms:modified>
</cp:coreProperties>
</file>