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9D" w:rsidRPr="0019579D" w:rsidRDefault="0019579D" w:rsidP="00CE2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9D" w:rsidRPr="0019579D" w:rsidRDefault="0019579D" w:rsidP="0019579D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9579D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6108002" wp14:editId="2E47C290">
            <wp:extent cx="515620" cy="55435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9D" w:rsidRPr="0019579D" w:rsidRDefault="0019579D" w:rsidP="006C7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РЕСПУБЛИКА КР</w:t>
      </w:r>
      <w:r w:rsidR="006C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                       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СЕЛЬСКОГО ПОСЕЛЕНИЯ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957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19579D" w:rsidRPr="0019579D" w:rsidRDefault="0019579D" w:rsidP="0019579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="006C7311">
        <w:rPr>
          <w:rFonts w:ascii="Times New Roman" w:eastAsia="Times New Roman" w:hAnsi="Times New Roman" w:cs="Arial"/>
          <w:sz w:val="28"/>
          <w:szCs w:val="28"/>
          <w:lang w:val="uk-UA" w:eastAsia="ru-RU"/>
        </w:rPr>
        <w:t>22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>.0</w:t>
      </w:r>
      <w:r w:rsidR="006C7311">
        <w:rPr>
          <w:rFonts w:ascii="Times New Roman" w:eastAsia="Times New Roman" w:hAnsi="Times New Roman" w:cs="Arial"/>
          <w:sz w:val="28"/>
          <w:szCs w:val="28"/>
          <w:lang w:val="uk-UA" w:eastAsia="ru-RU"/>
        </w:rPr>
        <w:t>5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.2017 г.                   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с. </w:t>
      </w:r>
      <w:proofErr w:type="spellStart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>Березовка</w:t>
      </w:r>
      <w:proofErr w:type="spellEnd"/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</w:t>
      </w:r>
      <w:r w:rsidR="006C7311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</w:t>
      </w:r>
      <w:r w:rsidRPr="0019579D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№ </w:t>
      </w:r>
      <w:r w:rsidR="006C7311">
        <w:rPr>
          <w:rFonts w:ascii="Times New Roman" w:eastAsia="Times New Roman" w:hAnsi="Times New Roman" w:cs="Arial"/>
          <w:sz w:val="28"/>
          <w:szCs w:val="28"/>
          <w:lang w:val="uk-UA" w:eastAsia="ru-RU"/>
        </w:rPr>
        <w:t>96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19579D" w:rsidRPr="0019579D" w:rsidRDefault="0019579D" w:rsidP="001957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19579D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</w:t>
      </w:r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порядке организации деятельности </w:t>
      </w:r>
      <w:proofErr w:type="gramStart"/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 Березовского</w:t>
      </w:r>
      <w:proofErr w:type="gramEnd"/>
      <w:r w:rsidRPr="00195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 по правовому просвещению и взаимодействию с общественностью</w:t>
      </w:r>
    </w:p>
    <w:bookmarkEnd w:id="0"/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В соответствии с </w:t>
      </w: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Федеральным </w:t>
      </w:r>
      <w:hyperlink r:id="rId6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7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Республики Крым от 21.08.2014 № 54-ЗРК «Об основах местного самоуправления в Республике Крым», руководствуясь </w:t>
      </w:r>
      <w:hyperlink r:id="rId8" w:history="1">
        <w:r w:rsidRPr="0019579D">
          <w:rPr>
            <w:rFonts w:ascii="Times New Roman" w:eastAsia="Calibri" w:hAnsi="Times New Roman" w:cs="Times New Roman"/>
            <w:color w:val="0000FF"/>
            <w:sz w:val="28"/>
            <w:u w:val="single"/>
            <w:lang w:eastAsia="ru-RU"/>
          </w:rPr>
          <w:t>Уставом</w:t>
        </w:r>
      </w:hyperlink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муниципального образования Березовское сельское поселение, </w:t>
      </w:r>
      <w:r w:rsidRPr="0019579D">
        <w:rPr>
          <w:rFonts w:ascii="Times New Roman" w:eastAsia="Calibri" w:hAnsi="Times New Roman" w:cs="Times New Roman"/>
          <w:sz w:val="28"/>
          <w:szCs w:val="28"/>
        </w:rP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 принимая во внимание проект НПА, направленный в порядке нормотворческой инициативы  прокуратурой Раздольненского района от 14.03.2017 № 13-246в-2017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79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1. Утвердить </w:t>
      </w:r>
      <w:r w:rsidRPr="0019579D">
        <w:rPr>
          <w:rFonts w:ascii="Times New Roman" w:eastAsia="Calibri" w:hAnsi="Times New Roman" w:cs="Times New Roman"/>
          <w:sz w:val="28"/>
        </w:rPr>
        <w:t>Положение о порядке организации деятельности администрации Берез</w:t>
      </w: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 w:rsidRPr="0019579D">
        <w:rPr>
          <w:rFonts w:ascii="Times New Roman" w:eastAsia="Calibri" w:hAnsi="Times New Roman" w:cs="Times New Roman"/>
          <w:sz w:val="28"/>
        </w:rPr>
        <w:t xml:space="preserve"> по правовому просвещению и взаимодействию с общественностью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(Приложение 1).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>2. Определить ответственным должностным лицом по правовому просвещению и взаимодействию с общественностью заместителя главы Администрации Березовского сельского поселения.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3. Заместителю главы Администрации Березовского сельского </w:t>
      </w:r>
      <w:proofErr w:type="gramStart"/>
      <w:r w:rsidRPr="0019579D">
        <w:rPr>
          <w:rFonts w:ascii="Times New Roman" w:eastAsia="Calibri" w:hAnsi="Times New Roman" w:cs="Times New Roman"/>
          <w:sz w:val="28"/>
          <w:lang w:eastAsia="ru-RU"/>
        </w:rPr>
        <w:t>поселения  информацию</w:t>
      </w:r>
      <w:proofErr w:type="gramEnd"/>
      <w:r w:rsidRPr="0019579D">
        <w:rPr>
          <w:rFonts w:ascii="Times New Roman" w:eastAsia="Calibri" w:hAnsi="Times New Roman" w:cs="Times New Roman"/>
          <w:sz w:val="28"/>
          <w:lang w:eastAsia="ru-RU"/>
        </w:rPr>
        <w:t xml:space="preserve"> в сфере правового просвещения о взаимодействии с общественностью ежегодно представлять на рассмотрение главы</w:t>
      </w:r>
      <w:r w:rsidRPr="0019579D">
        <w:rPr>
          <w:rFonts w:ascii="Times New Roman" w:eastAsia="Calibri" w:hAnsi="Times New Roman" w:cs="Times New Roman"/>
          <w:color w:val="7030A0"/>
          <w:sz w:val="28"/>
          <w:lang w:eastAsia="ru-RU"/>
        </w:rPr>
        <w:t xml:space="preserve"> </w:t>
      </w:r>
      <w:r w:rsidRPr="0019579D">
        <w:rPr>
          <w:rFonts w:ascii="Times New Roman" w:eastAsia="Calibri" w:hAnsi="Times New Roman" w:cs="Times New Roman"/>
          <w:sz w:val="28"/>
          <w:lang w:eastAsia="ru-RU"/>
        </w:rPr>
        <w:t>администрации Березовского сельского поселения.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4. Заместителю главы Администрации- обеспечить опубликование и обнародование постановления в установленном порядке.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со дня его официального опубликования (обнародования).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6.Контроль за исполнением постановления оставляю за собой.</w:t>
      </w: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9579D">
        <w:rPr>
          <w:rFonts w:ascii="Times New Roman" w:eastAsia="Calibri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19579D" w:rsidRPr="0019579D" w:rsidRDefault="0019579D" w:rsidP="0019579D">
      <w:pPr>
        <w:tabs>
          <w:tab w:val="left" w:pos="3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6C7311" w:rsidRDefault="006C7311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6C7311" w:rsidRDefault="006C7311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6C7311" w:rsidRDefault="006C7311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Приложение</w:t>
      </w: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к постановлению Администрации</w:t>
      </w:r>
    </w:p>
    <w:p w:rsidR="0019579D" w:rsidRPr="0019579D" w:rsidRDefault="0019579D" w:rsidP="0019579D">
      <w:pPr>
        <w:shd w:val="clear" w:color="auto" w:fill="FFFFFF"/>
        <w:tabs>
          <w:tab w:val="left" w:pos="1080"/>
        </w:tabs>
        <w:spacing w:after="0" w:line="225" w:lineRule="auto"/>
        <w:ind w:left="552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</w:t>
      </w:r>
      <w:r w:rsidR="006C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C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.2017года № </w:t>
      </w:r>
      <w:r w:rsidR="006C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1"/>
      <w:bookmarkEnd w:id="1"/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19579D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ПОЛОЖЕНИЕ 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79D">
        <w:rPr>
          <w:rFonts w:ascii="Times New Roman" w:eastAsia="Calibri" w:hAnsi="Times New Roman" w:cs="Times New Roman"/>
          <w:b/>
          <w:bCs/>
          <w:sz w:val="28"/>
          <w:lang w:eastAsia="ru-RU"/>
        </w:rPr>
        <w:t>О ПОРЯДКЕ ОРГАНИЗАЦИИИ ДЕЯТЕЛЬНОСТИ АДМИНИСТРАЦИИ БЕРЕЗОВСКОГО СЕЛЬСКОГО ПОСЕЛЕНИЯ РАЗДОЛЬНЕНСКОГО РАЙОНА РЕСПУБЛИКИ КРЫМ ПО ПРАВОВОМУ ПРОСВЕЩЕНИЮ И ВЗАИМОДЕЙСТВИЮ С ОБЩЕСТВЕННОСТЬЮ</w:t>
      </w: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579D" w:rsidRPr="0019579D" w:rsidRDefault="0019579D" w:rsidP="001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9579D" w:rsidRPr="0019579D" w:rsidRDefault="0019579D" w:rsidP="0019579D">
      <w:pPr>
        <w:numPr>
          <w:ilvl w:val="0"/>
          <w:numId w:val="1"/>
        </w:num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Общие положения </w:t>
      </w:r>
    </w:p>
    <w:p w:rsidR="0019579D" w:rsidRPr="0019579D" w:rsidRDefault="0019579D" w:rsidP="001957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 2011 года и определяет порядок </w:t>
      </w:r>
      <w:r w:rsidRPr="0019579D">
        <w:rPr>
          <w:rFonts w:ascii="Times New Roman" w:eastAsia="Calibri" w:hAnsi="Times New Roman" w:cs="Times New Roman"/>
          <w:sz w:val="28"/>
        </w:rPr>
        <w:t>организации деятельности Администрации Березовского сельского поселения Раздольненского района Республики Крым по правовому просвещению и взаимодействию с общественностью.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19579D">
        <w:rPr>
          <w:rFonts w:ascii="Times New Roman" w:eastAsia="Calibri" w:hAnsi="Times New Roman" w:cs="Times New Roman"/>
          <w:sz w:val="28"/>
        </w:rPr>
        <w:t xml:space="preserve">Администрации Березовского сельского поселения </w:t>
      </w:r>
      <w:r w:rsidRPr="0019579D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</w:t>
      </w:r>
      <w:r w:rsidRPr="00195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79D">
        <w:rPr>
          <w:rFonts w:ascii="Times New Roman" w:eastAsia="Calibri" w:hAnsi="Times New Roman" w:cs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1.3. Деятельность по правовому просвещению населения и взаимодействию с общественностью обеспечивается в пределах своей компетенции</w:t>
      </w:r>
      <w:r w:rsidRPr="00195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79D">
        <w:rPr>
          <w:rFonts w:ascii="Calibri" w:eastAsia="Calibri" w:hAnsi="Calibri" w:cs="Times New Roman"/>
        </w:rPr>
        <w:t xml:space="preserve"> </w:t>
      </w: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 Администрации Березовского сельского поселения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1.4. Мероприятия по правовому просвещению и взаимодействию с общественностью, требующие финансирования за счет бюджета муниципального образования, могут быть предусмотрены муниципальными программами, утверждаемыми Администрацией Березовского сельского поселения в установленном законом порядке.</w:t>
      </w: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2. Цели и задачи правового просвещения </w:t>
      </w:r>
    </w:p>
    <w:p w:rsidR="0019579D" w:rsidRPr="0019579D" w:rsidRDefault="0019579D" w:rsidP="0019579D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Целями и задачами правового просвещения является:</w:t>
      </w:r>
    </w:p>
    <w:p w:rsidR="0019579D" w:rsidRPr="0019579D" w:rsidRDefault="0019579D" w:rsidP="001957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19579D" w:rsidRPr="0019579D" w:rsidRDefault="0019579D" w:rsidP="001957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укрепление уважения к закону, правопорядку, суду, органам государственной власти и органам местного самоуправления;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профилактика правонарушений и преступлений.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3. Организация деятельности по правовому </w:t>
      </w:r>
    </w:p>
    <w:p w:rsidR="0019579D" w:rsidRPr="0019579D" w:rsidRDefault="0019579D" w:rsidP="0019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просвещению и взаимодействию с общественностью </w:t>
      </w: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3.1. Правовое просвещение сочетается с исполнением иных функций, возложенных на Администрации Березовского сельского поселения.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законодательства, муниципальных нормативных правовых актов, правоприменительной практики, анализа поступающих от граждан жалоб и обращений.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3.4. Деятельность по правовому просвещению Администрации Березовского сельского поселения организовывается во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Крым, профессиональными юридическими сообществами и общественными объединениями юристов, а также другими организациями. 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4. Формы и методы правового просвещения</w:t>
      </w: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 xml:space="preserve">публикация материалов с разъяснением законодательства и практики </w:t>
      </w:r>
      <w:proofErr w:type="spellStart"/>
      <w:r w:rsidRPr="0019579D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размещение материалов на официальных сайтах органов местного самоуправления Березовского сельского поселения в информационно-</w:t>
      </w:r>
      <w:proofErr w:type="gramStart"/>
      <w:r w:rsidRPr="0019579D">
        <w:rPr>
          <w:rFonts w:ascii="Times New Roman" w:eastAsia="Calibri" w:hAnsi="Times New Roman" w:cs="Times New Roman"/>
          <w:sz w:val="28"/>
          <w:szCs w:val="28"/>
        </w:rPr>
        <w:t>коммуникационной  сети</w:t>
      </w:r>
      <w:proofErr w:type="gramEnd"/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 Интернет;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>-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7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79D">
        <w:rPr>
          <w:rFonts w:ascii="Times New Roman" w:eastAsia="Calibri" w:hAnsi="Times New Roman" w:cs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19579D" w:rsidRPr="0019579D" w:rsidRDefault="0019579D" w:rsidP="0019579D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79D" w:rsidRPr="0019579D" w:rsidRDefault="0019579D" w:rsidP="0019579D">
      <w:pPr>
        <w:spacing w:after="200" w:line="276" w:lineRule="auto"/>
        <w:rPr>
          <w:rFonts w:ascii="Calibri" w:eastAsia="Calibri" w:hAnsi="Calibri" w:cs="Times New Roman"/>
        </w:rPr>
      </w:pPr>
    </w:p>
    <w:p w:rsidR="004F734B" w:rsidRDefault="004F734B"/>
    <w:sectPr w:rsidR="004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7"/>
    <w:rsid w:val="0019579D"/>
    <w:rsid w:val="004F734B"/>
    <w:rsid w:val="006C7311"/>
    <w:rsid w:val="007F3847"/>
    <w:rsid w:val="00C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BDC1-21E3-4761-863D-C1D26C7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C754DCBD7611B09C6FD26082E1106A227209996099C92671B67FB1887Ez3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7C754DCBD7611B09C6FD26082E1106A22720992609CC2282CBC77E8847C30zFH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7C754DCBD7611B09C71DF76EEBA1D61282C04956D969D7173E72ABFz8HD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2017-05-23T05:02:00Z</cp:lastPrinted>
  <dcterms:created xsi:type="dcterms:W3CDTF">2017-05-16T13:02:00Z</dcterms:created>
  <dcterms:modified xsi:type="dcterms:W3CDTF">2017-05-23T06:11:00Z</dcterms:modified>
</cp:coreProperties>
</file>