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52E" w:rsidRDefault="00D6752E" w:rsidP="00D6752E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bookmarkStart w:id="0" w:name="_GoBack"/>
      <w:bookmarkEnd w:id="0"/>
    </w:p>
    <w:p w:rsidR="00D6752E" w:rsidRDefault="00D6752E" w:rsidP="00D6752E">
      <w:pPr>
        <w:widowControl w:val="0"/>
        <w:spacing w:after="0" w:line="351" w:lineRule="exact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2913380</wp:posOffset>
            </wp:positionH>
            <wp:positionV relativeFrom="paragraph">
              <wp:posOffset>-177165</wp:posOffset>
            </wp:positionV>
            <wp:extent cx="532130" cy="586105"/>
            <wp:effectExtent l="19050" t="0" r="127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611" w:rsidRPr="00D6752E" w:rsidRDefault="00D6752E" w:rsidP="00D6752E">
      <w:pPr>
        <w:widowControl w:val="0"/>
        <w:spacing w:after="0" w:line="351" w:lineRule="exact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</w:t>
      </w:r>
      <w:r w:rsidRPr="00D6752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</w:p>
    <w:p w:rsidR="006E3611" w:rsidRPr="006E3611" w:rsidRDefault="006E3611" w:rsidP="006E361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</w:rPr>
      </w:pPr>
    </w:p>
    <w:p w:rsidR="006E3611" w:rsidRPr="006E3611" w:rsidRDefault="006E3611" w:rsidP="006E3611">
      <w:pPr>
        <w:widowControl w:val="0"/>
        <w:numPr>
          <w:ilvl w:val="0"/>
          <w:numId w:val="8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6E3611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РЕСПУБЛИКА    КРЫМ</w:t>
      </w:r>
    </w:p>
    <w:p w:rsidR="006E3611" w:rsidRPr="006E3611" w:rsidRDefault="006E3611" w:rsidP="006E3611">
      <w:pPr>
        <w:widowControl w:val="0"/>
        <w:numPr>
          <w:ilvl w:val="0"/>
          <w:numId w:val="8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6E3611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РАЗДОЛЬНЕНСКИЙ РАЙОН</w:t>
      </w:r>
    </w:p>
    <w:p w:rsidR="006E3611" w:rsidRPr="00645E24" w:rsidRDefault="00571862" w:rsidP="00645E2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БЕРЕЗ</w:t>
      </w:r>
      <w:r w:rsidR="006E3611" w:rsidRPr="006E361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ОВСКИЙ СЕЛЬСКИЙ СОВЕТ </w:t>
      </w:r>
    </w:p>
    <w:p w:rsidR="006E3611" w:rsidRPr="006E3611" w:rsidRDefault="00645E24" w:rsidP="006E36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64</w:t>
      </w:r>
      <w:r w:rsidR="006E3611" w:rsidRPr="006E361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заседание 1 созыва</w:t>
      </w:r>
    </w:p>
    <w:p w:rsidR="006E3611" w:rsidRPr="006E3611" w:rsidRDefault="006E3611" w:rsidP="006E3611">
      <w:pPr>
        <w:pStyle w:val="a4"/>
        <w:numPr>
          <w:ilvl w:val="0"/>
          <w:numId w:val="8"/>
        </w:numPr>
        <w:jc w:val="center"/>
        <w:rPr>
          <w:rFonts w:ascii="Times New Roman" w:hAnsi="Times New Roman"/>
          <w:b/>
        </w:rPr>
      </w:pPr>
    </w:p>
    <w:p w:rsidR="006E3611" w:rsidRPr="006E3611" w:rsidRDefault="006E3611" w:rsidP="006E3611">
      <w:pPr>
        <w:pStyle w:val="a4"/>
        <w:numPr>
          <w:ilvl w:val="0"/>
          <w:numId w:val="8"/>
        </w:numPr>
        <w:jc w:val="center"/>
        <w:rPr>
          <w:rFonts w:ascii="Times New Roman" w:hAnsi="Times New Roman"/>
          <w:b/>
          <w:spacing w:val="-6"/>
          <w:sz w:val="28"/>
        </w:rPr>
      </w:pPr>
      <w:r w:rsidRPr="006E3611">
        <w:rPr>
          <w:rFonts w:ascii="Times New Roman" w:hAnsi="Times New Roman"/>
          <w:b/>
          <w:spacing w:val="-6"/>
          <w:sz w:val="28"/>
        </w:rPr>
        <w:t>РЕШЕНИЕ</w:t>
      </w:r>
    </w:p>
    <w:p w:rsidR="006E3611" w:rsidRPr="006E3611" w:rsidRDefault="006E3611" w:rsidP="006E3611">
      <w:pPr>
        <w:pStyle w:val="a4"/>
        <w:numPr>
          <w:ilvl w:val="0"/>
          <w:numId w:val="8"/>
        </w:numPr>
        <w:jc w:val="center"/>
        <w:rPr>
          <w:rFonts w:ascii="Times New Roman" w:hAnsi="Times New Roman"/>
          <w:b/>
          <w:spacing w:val="-6"/>
        </w:rPr>
      </w:pPr>
      <w:r w:rsidRPr="006E3611">
        <w:rPr>
          <w:rFonts w:ascii="Times New Roman" w:hAnsi="Times New Roman"/>
          <w:b/>
          <w:spacing w:val="-6"/>
        </w:rPr>
        <w:t xml:space="preserve">                </w:t>
      </w:r>
    </w:p>
    <w:p w:rsidR="003F6519" w:rsidRPr="00571862" w:rsidRDefault="00645E24" w:rsidP="00571862">
      <w:pPr>
        <w:pStyle w:val="a4"/>
        <w:numPr>
          <w:ilvl w:val="0"/>
          <w:numId w:val="8"/>
        </w:num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22</w:t>
      </w:r>
      <w:r w:rsidR="00D6752E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3</w:t>
      </w:r>
      <w:r w:rsidR="00D6752E">
        <w:rPr>
          <w:rFonts w:ascii="Times New Roman" w:hAnsi="Times New Roman"/>
          <w:sz w:val="28"/>
        </w:rPr>
        <w:t>.</w:t>
      </w:r>
      <w:r w:rsidR="006E3611" w:rsidRPr="006E3611">
        <w:rPr>
          <w:rFonts w:ascii="Times New Roman" w:hAnsi="Times New Roman"/>
          <w:sz w:val="28"/>
        </w:rPr>
        <w:t>20</w:t>
      </w:r>
      <w:r w:rsidR="00571862">
        <w:rPr>
          <w:rFonts w:ascii="Times New Roman" w:hAnsi="Times New Roman"/>
          <w:sz w:val="28"/>
        </w:rPr>
        <w:t>18  года</w:t>
      </w:r>
      <w:proofErr w:type="gramEnd"/>
      <w:r w:rsidR="00571862">
        <w:rPr>
          <w:rFonts w:ascii="Times New Roman" w:hAnsi="Times New Roman"/>
          <w:sz w:val="28"/>
        </w:rPr>
        <w:t xml:space="preserve">                    </w:t>
      </w:r>
      <w:r w:rsidR="00571862">
        <w:rPr>
          <w:rFonts w:ascii="Times New Roman" w:hAnsi="Times New Roman"/>
          <w:sz w:val="28"/>
        </w:rPr>
        <w:tab/>
      </w:r>
      <w:r w:rsidR="00571862">
        <w:rPr>
          <w:rFonts w:ascii="Times New Roman" w:hAnsi="Times New Roman"/>
          <w:sz w:val="28"/>
        </w:rPr>
        <w:tab/>
        <w:t>с. Березовка</w:t>
      </w:r>
      <w:r w:rsidR="006E3611" w:rsidRPr="006E3611">
        <w:rPr>
          <w:rFonts w:ascii="Times New Roman" w:hAnsi="Times New Roman"/>
          <w:sz w:val="28"/>
        </w:rPr>
        <w:t xml:space="preserve">                                          № </w:t>
      </w:r>
      <w:r>
        <w:rPr>
          <w:rFonts w:ascii="Times New Roman" w:hAnsi="Times New Roman"/>
          <w:sz w:val="28"/>
        </w:rPr>
        <w:t>525</w:t>
      </w:r>
    </w:p>
    <w:p w:rsidR="003F6519" w:rsidRPr="006E3611" w:rsidRDefault="003F6519" w:rsidP="006E3611">
      <w:pPr>
        <w:shd w:val="clear" w:color="auto" w:fill="FFFFFF"/>
        <w:tabs>
          <w:tab w:val="left" w:pos="9639"/>
        </w:tabs>
        <w:spacing w:before="100" w:beforeAutospacing="1" w:after="100" w:afterAutospacing="1" w:line="240" w:lineRule="auto"/>
        <w:ind w:right="28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361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Об утверждении Положения о депутатской этике депутатов </w:t>
      </w:r>
      <w:proofErr w:type="gramStart"/>
      <w:r w:rsidR="0057186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Берез</w:t>
      </w:r>
      <w:r w:rsidR="006E361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овского </w:t>
      </w:r>
      <w:r w:rsidRPr="006E361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сельского</w:t>
      </w:r>
      <w:proofErr w:type="gramEnd"/>
      <w:r w:rsidRPr="006E361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 совета </w:t>
      </w:r>
      <w:r w:rsidR="006E361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Раздольненского</w:t>
      </w:r>
      <w:r w:rsidRPr="006E361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района Республики Крым</w:t>
      </w:r>
    </w:p>
    <w:p w:rsidR="006E3611" w:rsidRPr="00571862" w:rsidRDefault="006E3611" w:rsidP="006E3611">
      <w:pPr>
        <w:shd w:val="clear" w:color="auto" w:fill="FFFFFF"/>
        <w:spacing w:before="100" w:beforeAutospacing="1" w:after="100" w:afterAutospacing="1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разрешения вопросов, связанных с нормами поведения депутатов </w:t>
      </w:r>
      <w:r w:rsidR="00571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овского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Раздольненского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 при осуществлении ими своих полномочий, Уставом муниципального образования </w:t>
      </w:r>
      <w:r w:rsidR="00571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овское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Раздольненского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71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овский сельский совет</w:t>
      </w:r>
      <w:r w:rsidR="00571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3F6519" w:rsidRPr="008A08D5" w:rsidRDefault="003F6519" w:rsidP="006E3611">
      <w:pPr>
        <w:shd w:val="clear" w:color="auto" w:fill="FFFFFF"/>
        <w:spacing w:before="100" w:beforeAutospacing="1" w:after="100" w:afterAutospacing="1" w:line="240" w:lineRule="auto"/>
        <w:ind w:left="43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Положение о депутатской этике депутатов </w:t>
      </w:r>
      <w:proofErr w:type="gramStart"/>
      <w:r w:rsidR="00571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овского 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</w:t>
      </w:r>
      <w:proofErr w:type="gramEnd"/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Раздольненского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 (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риложение)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6519" w:rsidRPr="008A08D5" w:rsidRDefault="003F6519" w:rsidP="006E3611">
      <w:pPr>
        <w:shd w:val="clear" w:color="auto" w:fill="FFFFFF"/>
        <w:spacing w:after="100" w:afterAutospacing="1" w:line="240" w:lineRule="auto"/>
        <w:ind w:left="43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2.Заместителю главы 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ознакомить с настоящим Положением депутатов </w:t>
      </w:r>
      <w:r w:rsidR="00571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совета.</w:t>
      </w:r>
    </w:p>
    <w:p w:rsidR="006E3611" w:rsidRDefault="003F6519" w:rsidP="006E3611">
      <w:pPr>
        <w:shd w:val="clear" w:color="auto" w:fill="FFFFFF"/>
        <w:spacing w:before="100" w:beforeAutospacing="1" w:after="100" w:afterAutospacing="1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E3611" w:rsidRPr="006E36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862" w:rsidRPr="00571862">
        <w:rPr>
          <w:rFonts w:ascii="Times New Roman" w:eastAsia="Calibri" w:hAnsi="Times New Roman" w:cs="Times New Roman"/>
          <w:sz w:val="28"/>
          <w:szCs w:val="28"/>
        </w:rPr>
        <w:t>Настоящее решение подлежит официальному опубликованию путем размещения на официальном сайте Администрации Березовского сельского поселения (http://berezovkassovet.ru/) и информационном стенде Березовского сельского совета, расположенном по адресу: с. Березовка, ул. Гагарина, 52</w:t>
      </w:r>
    </w:p>
    <w:p w:rsidR="0067399A" w:rsidRPr="0067399A" w:rsidRDefault="0067399A" w:rsidP="0067399A">
      <w:pPr>
        <w:shd w:val="clear" w:color="auto" w:fill="FFFFFF"/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4.Настоящее решение вступает в силу с момента его обнародования.</w:t>
      </w:r>
    </w:p>
    <w:p w:rsidR="00571862" w:rsidRPr="006E3611" w:rsidRDefault="0067399A" w:rsidP="0067399A">
      <w:pPr>
        <w:shd w:val="clear" w:color="auto" w:fill="FFFFFF"/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за исполнением настоящего решения возложить постоянную комиссию по законности, правопорядку, регламенту, мандатам, служебной этике, кадровой политике и местному самоуправлению</w:t>
      </w:r>
    </w:p>
    <w:p w:rsidR="00645E24" w:rsidRDefault="00D6752E" w:rsidP="00571862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bookmarkStart w:id="1" w:name="OLE_LINK6"/>
      <w:bookmarkStart w:id="2" w:name="OLE_LINK7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bookmarkEnd w:id="1"/>
      <w:bookmarkEnd w:id="2"/>
    </w:p>
    <w:p w:rsidR="00645E24" w:rsidRDefault="00645E24" w:rsidP="00571862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571862" w:rsidRPr="00571862" w:rsidRDefault="00571862" w:rsidP="00571862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5718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Председатель сельского совета –</w:t>
      </w:r>
    </w:p>
    <w:p w:rsidR="00571862" w:rsidRPr="00571862" w:rsidRDefault="00571862" w:rsidP="00571862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5718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Глава Администрации </w:t>
      </w:r>
    </w:p>
    <w:p w:rsidR="003F6519" w:rsidRDefault="00571862" w:rsidP="00571862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5718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Березовского сельского поселения</w:t>
      </w:r>
      <w:r w:rsidRPr="005718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Pr="005718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Pr="005718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Pr="005718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Pr="005718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Pr="005718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Pr="005718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proofErr w:type="spellStart"/>
      <w:r w:rsidRPr="005718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А.Б.Назар</w:t>
      </w:r>
      <w:proofErr w:type="spellEnd"/>
    </w:p>
    <w:p w:rsidR="00571862" w:rsidRDefault="00571862" w:rsidP="00571862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571862" w:rsidRDefault="00571862" w:rsidP="00571862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645E24" w:rsidRDefault="00645E24" w:rsidP="006E3611">
      <w:pPr>
        <w:shd w:val="clear" w:color="auto" w:fill="FFFFFF"/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E24" w:rsidRDefault="00645E24" w:rsidP="006E3611">
      <w:pPr>
        <w:shd w:val="clear" w:color="auto" w:fill="FFFFFF"/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519" w:rsidRPr="008A08D5" w:rsidRDefault="003F6519" w:rsidP="006E3611">
      <w:pPr>
        <w:shd w:val="clear" w:color="auto" w:fill="FFFFFF"/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3F6519" w:rsidRPr="008A08D5" w:rsidRDefault="003F6519" w:rsidP="006E3611">
      <w:pPr>
        <w:shd w:val="clear" w:color="auto" w:fill="FFFFFF"/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</w:t>
      </w:r>
      <w:r w:rsidR="00571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</w:t>
      </w:r>
      <w:r w:rsidR="00571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созыва 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Раздольненского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</w:p>
    <w:p w:rsidR="003F6519" w:rsidRDefault="00571862" w:rsidP="006E3611">
      <w:pPr>
        <w:shd w:val="clear" w:color="auto" w:fill="FFFFFF"/>
        <w:spacing w:after="0" w:line="240" w:lineRule="auto"/>
        <w:ind w:left="623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64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22.03.2018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525</w:t>
      </w:r>
    </w:p>
    <w:p w:rsidR="003F6519" w:rsidRPr="008A08D5" w:rsidRDefault="003F6519" w:rsidP="003F6519">
      <w:pPr>
        <w:shd w:val="clear" w:color="auto" w:fill="FFFFFF"/>
        <w:spacing w:before="58" w:after="100" w:afterAutospacing="1" w:line="240" w:lineRule="auto"/>
        <w:ind w:left="52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519" w:rsidRPr="008A08D5" w:rsidRDefault="003F6519" w:rsidP="006E3611">
      <w:pPr>
        <w:shd w:val="clear" w:color="auto" w:fill="FFFFFF"/>
        <w:spacing w:before="100" w:beforeAutospacing="1" w:after="100" w:afterAutospacing="1" w:line="240" w:lineRule="auto"/>
        <w:ind w:left="3931" w:right="364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ПОЛОЖЕНИЕ</w:t>
      </w:r>
    </w:p>
    <w:p w:rsidR="003F6519" w:rsidRPr="008A08D5" w:rsidRDefault="006E3611" w:rsidP="006E3611">
      <w:pPr>
        <w:shd w:val="clear" w:color="auto" w:fill="FFFFFF"/>
        <w:spacing w:before="100" w:beforeAutospacing="1" w:after="100" w:afterAutospacing="1" w:line="240" w:lineRule="auto"/>
        <w:ind w:left="518" w:right="5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3F6519" w:rsidRPr="008A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депутатской этик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3F6519" w:rsidRPr="008A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депутатов </w:t>
      </w:r>
      <w:r w:rsidR="00363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Березо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вского</w:t>
      </w:r>
      <w:r w:rsidR="003F6519" w:rsidRPr="008A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совета</w:t>
      </w:r>
    </w:p>
    <w:p w:rsidR="003F6519" w:rsidRPr="008A08D5" w:rsidRDefault="003F6519" w:rsidP="003F6519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right="41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Общие положения</w:t>
      </w:r>
    </w:p>
    <w:p w:rsidR="003F6519" w:rsidRPr="008A08D5" w:rsidRDefault="008A08D5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Депутатская этика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совокупность основных морально- нравственных принципов и норм поведения, которыми должны руководствоваться депутаты при исполнении ими депутатских полномочий. Моральными критериями поведения депутата должны служить идеалы добра, справедливости, гуманизма и милосердия.</w:t>
      </w:r>
    </w:p>
    <w:p w:rsidR="003F6519" w:rsidRPr="008A08D5" w:rsidRDefault="008A08D5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депутатской этике депутатов </w:t>
      </w:r>
      <w:bookmarkStart w:id="3" w:name="OLE_LINK10"/>
      <w:bookmarkStart w:id="4" w:name="OLE_LINK11"/>
      <w:bookmarkStart w:id="5" w:name="OLE_LINK12"/>
      <w:bookmarkStart w:id="6" w:name="OLE_LINK13"/>
      <w:bookmarkStart w:id="7" w:name="OLE_LINK14"/>
      <w:bookmarkStart w:id="8" w:name="OLE_LINK15"/>
      <w:bookmarkStart w:id="9" w:name="OLE_LINK16"/>
      <w:bookmarkStart w:id="10" w:name="OLE_LINK17"/>
      <w:bookmarkStart w:id="11" w:name="OLE_LINK18"/>
      <w:bookmarkStart w:id="12" w:name="OLE_LINK19"/>
      <w:bookmarkStart w:id="13" w:name="OLE_LINK20"/>
      <w:bookmarkStart w:id="14" w:name="OLE_LINK21"/>
      <w:bookmarkStart w:id="15" w:name="OLE_LINK22"/>
      <w:bookmarkStart w:id="16" w:name="OLE_LINK23"/>
      <w:bookmarkStart w:id="17" w:name="OLE_LINK24"/>
      <w:bookmarkStart w:id="18" w:name="OLE_LINK25"/>
      <w:bookmarkStart w:id="19" w:name="OLE_LINK26"/>
      <w:bookmarkStart w:id="20" w:name="OLE_LINK27"/>
      <w:bookmarkStart w:id="21" w:name="OLE_LINK28"/>
      <w:bookmarkStart w:id="22" w:name="OLE_LINK32"/>
      <w:r w:rsidR="0036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 совета (далее - Положение) призвано содействовать повышению авторитета депутатов </w:t>
      </w:r>
      <w:r w:rsidR="0036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(далее Совет), укреплению доверия граждан к представительному органу </w:t>
      </w:r>
      <w:r w:rsidR="0036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поселения.</w:t>
      </w:r>
    </w:p>
    <w:p w:rsidR="003F6519" w:rsidRPr="008A08D5" w:rsidRDefault="008A08D5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устанавливает обязательные для каждого депутата Совета правила поведения при осуществлении депутатских полномочий, основанные на: соблюдении безусловного приоритета прав и свобод человека и гражданина, общепризнанных нормах морали и нравственности.</w:t>
      </w:r>
    </w:p>
    <w:p w:rsidR="003F6519" w:rsidRPr="008A08D5" w:rsidRDefault="008A08D5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 Совета осуществляет свою деятельность в соответствии с Конституцией Российской Федерации, федеральными законами Российской Федерации, законами Республики Крым, Уставом </w:t>
      </w:r>
      <w:r w:rsidR="002F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</w:t>
      </w:r>
      <w:proofErr w:type="gramStart"/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овское</w:t>
      </w:r>
      <w:proofErr w:type="gramEnd"/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сельское поселение, нормативными правовыми актами органов 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самоуправления </w:t>
      </w:r>
      <w:r w:rsidR="0036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</w:t>
      </w:r>
      <w:r w:rsidR="006E3611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поселения, Регламентом </w:t>
      </w:r>
      <w:r w:rsidR="0036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 совета и настоящим Положением.</w:t>
      </w:r>
    </w:p>
    <w:p w:rsidR="003F6519" w:rsidRPr="008A08D5" w:rsidRDefault="002F0EC3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депутата </w:t>
      </w:r>
      <w:r w:rsidR="0036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начинаются со дня его избрания и прекращаются со дня начала работы </w:t>
      </w:r>
      <w:r w:rsidR="0036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нового созыва.</w:t>
      </w:r>
    </w:p>
    <w:p w:rsidR="003F6519" w:rsidRPr="008A08D5" w:rsidRDefault="002F0EC3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 </w:t>
      </w:r>
      <w:r w:rsidR="0036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работает на не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освобожденной основе, совмещая депутатскую деятельность с выполнением трудовых и служебных обязанностей по месту основной работы, за исключением случаев, установленных </w:t>
      </w:r>
      <w:r w:rsidR="006E3611" w:rsidRPr="003637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поселения.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2F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Ограничения, связанные со статусом депутата </w:t>
      </w:r>
      <w:r w:rsidR="0036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совета, устанавливаются федеральными законами.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F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Депутату </w:t>
      </w:r>
      <w:r w:rsidR="0036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обеспечиваются условия для беспрепятственного осуществления своих полномочий в соответствии с законодательством Российской Федерации и Республики Крым, настоящим </w:t>
      </w:r>
      <w:r w:rsidR="002F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решениями </w:t>
      </w:r>
      <w:r w:rsidR="0036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совета.</w:t>
      </w:r>
    </w:p>
    <w:p w:rsidR="003F6519" w:rsidRPr="008A08D5" w:rsidRDefault="003F6519" w:rsidP="00912AEF">
      <w:pPr>
        <w:shd w:val="clear" w:color="auto" w:fill="FFFFFF"/>
        <w:spacing w:before="100" w:beforeAutospacing="1" w:after="100" w:afterAutospacing="1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2.</w:t>
      </w:r>
      <w:r w:rsidR="00912A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Правила депутатской этики, относящиеся к деятельности депутата в Совете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Совета обязан принимать личное участие во всех заседаниях Совета, постоянных комиссий, рабочих групп, членом или руководителем которых он являетс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 Участвуя в заседаниях Совета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депутат об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язан соблюдать Регламент Совета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дисциплину в зале заседаний, следовать принятому порядку работы, уважать председательствующего и всех присутствующих на заседании, воздерживаться от действий, заявлений и поступков, способных скомпрометировать их.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депутат должен создавать в Совете атмосферу доброжелательности, деловитости, ответственности, взаимной поддержки и товарищеского сотрудничества.</w:t>
      </w:r>
    </w:p>
    <w:p w:rsidR="003F6519" w:rsidRPr="008A08D5" w:rsidRDefault="002F0EC3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не имеет права формировать общественное мнение с целью причинения морального вреда чести и достоинству другого депутата.</w:t>
      </w:r>
    </w:p>
    <w:p w:rsidR="003F6519" w:rsidRPr="008A08D5" w:rsidRDefault="002F0EC3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при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сутствовать на заседании Совета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постоянной комиссии, рабочей группы по уважительной причине депутат обязан заблаговременно проинформиров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об этом Председателя Совета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6519" w:rsidRPr="008A08D5" w:rsidRDefault="002F0EC3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обязан лично осуществлять право на голосование. Депутат, который отсутствовал во время голосования, не вправе требовать учета его голоса после завершения процесса голосования и перепоручать голосование другому депутату или иному лицу.</w:t>
      </w:r>
    </w:p>
    <w:p w:rsidR="003F6519" w:rsidRPr="008A08D5" w:rsidRDefault="002F0EC3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Депутаты Совета должны воздерживаться от деятельности и поступков, которые могут нанести ущерб их автори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тету, а также авторитету Совета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08D5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3.</w:t>
      </w:r>
      <w:r w:rsid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Правила депутатской этики</w:t>
      </w:r>
      <w:r w:rsidR="008A08D5" w:rsidRP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во взаимоотношениях депутата Совета с избирателями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 Совета в своей деятельности должен руководствоваться интересами населения </w:t>
      </w:r>
      <w:r w:rsidR="0036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сознавать свою ответственность перед избирателями.</w:t>
      </w:r>
    </w:p>
    <w:p w:rsidR="003F6519" w:rsidRPr="008A08D5" w:rsidRDefault="008A08D5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поддерживает постоянную связь с избирателями своего округа, ответстве</w:t>
      </w:r>
      <w:r w:rsidR="0018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 перед ними, подотчетен им </w:t>
      </w:r>
      <w:proofErr w:type="gramStart"/>
      <w:r w:rsidR="0018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представляет</w:t>
      </w:r>
      <w:proofErr w:type="gramEnd"/>
      <w:r w:rsidR="0018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их интересы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6519" w:rsidRPr="008A08D5" w:rsidRDefault="008A08D5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 депутата с избирателями строятся на основе взаимного уважения и вежливости, внимательного отношения депутата к обращениям, жалобам, заявлениям граждан.</w:t>
      </w:r>
    </w:p>
    <w:p w:rsidR="003F6519" w:rsidRPr="008A08D5" w:rsidRDefault="008A08D5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принимает меры по обеспечению прав, свобод и законных интересов своих избирателей, рассматривает поступившие от них заявления, предложения и жалобы, способствует в пределах своих полномочий правильному и своевременному решению содержащихся в них вопросов.</w:t>
      </w:r>
    </w:p>
    <w:p w:rsidR="003F6519" w:rsidRPr="008A08D5" w:rsidRDefault="008A08D5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периодически информирует избирателей о своей работе во время встреч с ними и через средства массовой информации. Информация, предоставляемая депутатом избирателям, должна быть полной, достоверной, объективной.</w:t>
      </w:r>
    </w:p>
    <w:p w:rsidR="003F6519" w:rsidRPr="008A08D5" w:rsidRDefault="003F6519" w:rsidP="00912AE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4.</w:t>
      </w:r>
      <w:r w:rsidR="00912A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Правила депутатской этики во взаимоотношениях депутата с государственными органами, органами местного самоуправления, юридическими лицами и</w:t>
      </w:r>
      <w:r w:rsid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гражданами</w:t>
      </w:r>
    </w:p>
    <w:p w:rsidR="003F6519" w:rsidRPr="008A08D5" w:rsidRDefault="008A08D5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не должен использовать в личных целях преимущества своего депутатского статуса во взаимоотношениях с государственными органами, органами местного самоуправления, средствами массовой информации, организациями и гражданами. Депутат, не имеющий на то специальных полномочи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не вправе представлять Совет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делать от его имени официальные заявления в органы государственной власти, органы местного самоуправления и иные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организации.</w:t>
      </w:r>
    </w:p>
    <w:p w:rsidR="003F6519" w:rsidRPr="008A08D5" w:rsidRDefault="008A08D5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обязан использовать официальные бланки депутата Совета только для официальных запросов и документов, необходимых для осуществления депутатских полномочий.</w:t>
      </w:r>
    </w:p>
    <w:p w:rsidR="003F6519" w:rsidRPr="008A08D5" w:rsidRDefault="008A08D5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не может разглашать сведения, составляющие государственную и иную охраняемую федеральными законами тайну, а также сведения, ставшие ему известными при осуществлении депутатских полномочий, в том числе сведения, касающиеся частной жизни и здоровья граждан или затрагивающие их честь и достоинство.</w:t>
      </w:r>
    </w:p>
    <w:p w:rsidR="003F6519" w:rsidRPr="008A08D5" w:rsidRDefault="008A08D5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не вправе использовать свое положение для рекламы деятельности предприятий, учреждений и организаций различных форм собственности.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возмещения расходов, связанных с выполнением депутатских обязанностей, депутат вправе использовать только официально выделенные и личные средства. Официально выделенные средства должны расходоваться только по прямому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назначению.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519" w:rsidRPr="008A08D5" w:rsidRDefault="001871D6" w:rsidP="00912A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5.Обязательства депутата.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5.1. Не использовать статус депутата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вопросов, касающихся его лично или его ближайших родственников.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Воздерживаться от поведения, которое могло бы вызвать сомнение в объективном исполнении депутатских обязанностей, а также избегать конфликтных ситуаций, способных нанести ущерб его репутации или авторитету </w:t>
      </w:r>
      <w:r w:rsidR="0036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угрозе возникновения конфликта интересов - ситуации, когда личная заинтересованность влияет или может повлиять на объективное испо</w:t>
      </w:r>
      <w:r w:rsidR="0018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лнение депутатских обязанностей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сообщать об этом </w:t>
      </w:r>
      <w:r w:rsidR="0036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овскому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сельскому совету и выполнять его решение, направленное на предотвращение или урегулирование данного конфликта интересов.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Соблюдать установленные в </w:t>
      </w:r>
      <w:r w:rsidR="0036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овском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совете правила публичных выступлений.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разглашать и не использовать в целях, не связанных с депутатской деятельностью, сведения, отнесенные в соответствии с федеральным законом к сведениям конфиденциального характера, ставшие ему известными в связи с исполнением депутатских обязанностей.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получать в связи с исполнением депутатских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 </w:t>
      </w:r>
      <w:r w:rsidR="0036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должен соблюдать ограничения и запреты и исполнять обязанности, которые установлены Фе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деральным законом от 25.12.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 года 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273-ФЗ «О противодействии коррупции» и другими федеральными законами.</w:t>
      </w:r>
    </w:p>
    <w:p w:rsidR="003F6519" w:rsidRPr="008A08D5" w:rsidRDefault="003F6519" w:rsidP="00912AEF">
      <w:pPr>
        <w:shd w:val="clear" w:color="auto" w:fill="FFFFFF"/>
        <w:spacing w:after="100" w:afterAutospacing="1" w:line="240" w:lineRule="auto"/>
        <w:ind w:right="47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6.</w:t>
      </w:r>
      <w:r w:rsidR="00912A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Этика публичных выступлений депутата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Депутат, выступая на заседаниях Совета, постоянных комиссий, рабочих групп, в средствах массовой информации с различного рода публичными заявлениями, комментируя деятельность органов государственной власти, местного самоуправления, организаций и граждан, обязан использовать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достоверные, проверенные факты.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43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 умышленного или неосторожного употребления в публичных выступлениях непроверенных фактов депутат должен публично признать некорректность своих высказываний и принести извинения тем органам, организациям и лиц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ам, чьи интересы были затронуты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6519" w:rsidRPr="008A08D5" w:rsidRDefault="003F6519" w:rsidP="00912AEF">
      <w:pPr>
        <w:shd w:val="clear" w:color="auto" w:fill="FFFFFF"/>
        <w:spacing w:after="100" w:afterAutospacing="1" w:line="240" w:lineRule="auto"/>
        <w:ind w:right="47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7.</w:t>
      </w:r>
      <w:r w:rsidR="00912A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 рассмотрения вопросов о депутатской этике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14" w:right="15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рассмотрению вопросов о депутатской этике относятся нормы индивидуального поведения депутата.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рассмотрения вопросов, связанных с депутатской этикой и толкования этичности поведения депутата, совершаемых им поступков, </w:t>
      </w:r>
      <w:r w:rsidRPr="001871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по мере необходимости формируется временная депутатская комиссия по вопросам депутатской этики (далее - Комиссия),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осуществляющая свою работу на основе настоящего Положения. Нарушения депутатской этики должны рассматриваться Комиссией в обязательном порядке в течение 30 дней со дня регистрации письменного обращения.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полномочия Комиссии входит рассмотрение следующих вопросов:</w:t>
      </w:r>
    </w:p>
    <w:p w:rsidR="00912AEF" w:rsidRPr="008A08D5" w:rsidRDefault="003F6519" w:rsidP="00912AEF">
      <w:pPr>
        <w:shd w:val="clear" w:color="auto" w:fill="FFFFFF"/>
        <w:spacing w:before="100" w:beforeAutospacing="1" w:after="100" w:afterAutospacing="1" w:line="240" w:lineRule="auto"/>
        <w:ind w:right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определение уважительности причин отсутствия депутата на заседаниях</w:t>
      </w:r>
      <w:r w:rsidR="0036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2AEF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и ее органов;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right="4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оценка действий 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депутата по этичности поведения.</w:t>
      </w:r>
    </w:p>
    <w:p w:rsidR="003F6519" w:rsidRPr="008A08D5" w:rsidRDefault="003F6519" w:rsidP="008A08D5">
      <w:pPr>
        <w:shd w:val="clear" w:color="auto" w:fill="FFFFFF"/>
        <w:spacing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получении письменных обращений, в которых содержится отрицательная оценка деятельности депутата, Комиссия знакомит депутата с поступившим обращением, о чем депутатом делается соответствующая отметка на тексте обращения об ознакомлении</w:t>
      </w:r>
      <w:r w:rsidRPr="008A08D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14" w:right="19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рассматривает вопросы о нарушении Положения о депутатской этике;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письменном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обращению председателя Совета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письменному обращению депутата или группы депутатов Совета;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письменному обращению должностных лиц органов государственной власти, местного самоуправления, руководителей организаций и учреждений, граждан;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 собственной инициативе, если решение о рассмотрении вопроса принято большинством</w:t>
      </w:r>
      <w:r w:rsidR="0036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6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 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</w:t>
      </w:r>
      <w:proofErr w:type="gramEnd"/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на ее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заседании.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 члены комиссии заслушивают письменное </w:t>
      </w:r>
      <w:r w:rsidR="0036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 и объяснения депутата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нарушению им норм депутатской этики, знакомятся с документами, справками и другими необходимыми</w:t>
      </w:r>
      <w:r w:rsidR="0053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может принять по отношению к депутату одну из следующих мер воздействия: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рекомендовать депутату принести публичные извинения;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огласить на заседании Совета факты, связанные с нару</w:t>
      </w:r>
      <w:r w:rsidR="0053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шением правил депутатской этики.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может не согласиться с доводами заявителя, признав их несостоятельными и/или не обоснованными.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также может принять рекомендации для Совета рассмотреть поведение депутата в случае невыполнения депутатом решений Комиссии.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принимает</w:t>
      </w:r>
      <w:r w:rsidR="0036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большинством </w:t>
      </w:r>
      <w:proofErr w:type="gramStart"/>
      <w:r w:rsidR="0036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 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</w:t>
      </w:r>
      <w:proofErr w:type="gramEnd"/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членов.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депутатов на основании рекомендаций Комиссии может рассмотреть вопрос о поведении депутата на своем заседании.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Совет может принять по отношению к депутату следующие меры воздействия: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объявить депутату замечание;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передать информацию о фактах нарушения депутатом норм депутатской этики в средствах массовой информации;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обязать депутата принести публичные извинения.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рассматривает вопросы, связанные с нарушением Положения о депутатской этике, как правило, на закрытых заседаниях. На заседание могут быть приглашены и заслушаны заявители и другие лица, информация которых окажет существенное содействие в выяснении обстоятельств и принятии</w:t>
      </w:r>
      <w:r w:rsidR="0053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объективного решения.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поступления необоснованной жалобы, затрагивающей честь, достоинство, деловую репутацию депутата, депутат вправе защищать свои права всеми способами, не запрещенными законом. При признании Комиссией жалобы необоснованной и принятия решения об отсутствии нарушения</w:t>
      </w:r>
      <w:r w:rsidR="0053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2F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</w:t>
      </w:r>
      <w:r w:rsidR="0036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Комиссия 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принять участие в защите достоинства и деловой репутации депутата при согласовании с Советом.</w:t>
      </w:r>
      <w:r w:rsidR="0053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не рассматривает вопросы, относящиеся к</w:t>
      </w:r>
      <w:r w:rsidR="0053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 избиратель</w:t>
      </w:r>
      <w:r w:rsidR="0036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комиссии, суда, прокуратуры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 органов.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 обязан выполнить решение, принятое Комиссией или Советом, в срок не позднее тридцати дней со дня его принятия.</w:t>
      </w:r>
    </w:p>
    <w:p w:rsidR="003F6519" w:rsidRDefault="003F6519" w:rsidP="00645E24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Вопросы, связанные с неэтичным поведением депутата на заседании Совета или </w:t>
      </w:r>
      <w:proofErr w:type="gramStart"/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органа</w:t>
      </w:r>
      <w:proofErr w:type="gramEnd"/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рассматриваются председателем </w:t>
      </w:r>
      <w:r w:rsidR="0036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</w:t>
      </w:r>
      <w:r w:rsidR="0053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или комиссией по вопросам депутатской этики в со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ответствии с Регламентом Совета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3F16" w:rsidRPr="008A08D5" w:rsidRDefault="00533F16" w:rsidP="00645E24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</w:t>
      </w:r>
    </w:p>
    <w:p w:rsidR="00277681" w:rsidRPr="008A08D5" w:rsidRDefault="00277681">
      <w:pPr>
        <w:rPr>
          <w:sz w:val="28"/>
          <w:szCs w:val="28"/>
        </w:rPr>
      </w:pPr>
    </w:p>
    <w:sectPr w:rsidR="00277681" w:rsidRPr="008A08D5" w:rsidSect="00645E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C2C51C3"/>
    <w:multiLevelType w:val="multilevel"/>
    <w:tmpl w:val="CEA8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022CCC"/>
    <w:multiLevelType w:val="multilevel"/>
    <w:tmpl w:val="AE208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860DC0"/>
    <w:multiLevelType w:val="multilevel"/>
    <w:tmpl w:val="74A0B8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251826"/>
    <w:multiLevelType w:val="multilevel"/>
    <w:tmpl w:val="1EAC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682048"/>
    <w:multiLevelType w:val="multilevel"/>
    <w:tmpl w:val="5AE0C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4D1291"/>
    <w:multiLevelType w:val="multilevel"/>
    <w:tmpl w:val="0832E4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CB5985"/>
    <w:multiLevelType w:val="multilevel"/>
    <w:tmpl w:val="F81003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519"/>
    <w:rsid w:val="000852C8"/>
    <w:rsid w:val="001871D6"/>
    <w:rsid w:val="00277681"/>
    <w:rsid w:val="002F0EC3"/>
    <w:rsid w:val="00362FBC"/>
    <w:rsid w:val="00363768"/>
    <w:rsid w:val="003F6519"/>
    <w:rsid w:val="00533F16"/>
    <w:rsid w:val="00571862"/>
    <w:rsid w:val="005B621D"/>
    <w:rsid w:val="00645E24"/>
    <w:rsid w:val="0067399A"/>
    <w:rsid w:val="006E3611"/>
    <w:rsid w:val="008A08D5"/>
    <w:rsid w:val="00912AEF"/>
    <w:rsid w:val="00AA43F0"/>
    <w:rsid w:val="00D6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B4D6C-F177-49C6-BD3B-100C69FB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3F0"/>
  </w:style>
  <w:style w:type="paragraph" w:styleId="1">
    <w:name w:val="heading 1"/>
    <w:basedOn w:val="a"/>
    <w:link w:val="10"/>
    <w:uiPriority w:val="9"/>
    <w:qFormat/>
    <w:rsid w:val="003F6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3F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6519"/>
  </w:style>
  <w:style w:type="paragraph" w:styleId="a3">
    <w:name w:val="Normal (Web)"/>
    <w:basedOn w:val="a"/>
    <w:uiPriority w:val="99"/>
    <w:semiHidden/>
    <w:unhideWhenUsed/>
    <w:rsid w:val="003F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E36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5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5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9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user</cp:lastModifiedBy>
  <cp:revision>13</cp:revision>
  <cp:lastPrinted>2018-03-26T06:28:00Z</cp:lastPrinted>
  <dcterms:created xsi:type="dcterms:W3CDTF">2016-05-27T07:09:00Z</dcterms:created>
  <dcterms:modified xsi:type="dcterms:W3CDTF">2018-03-26T06:30:00Z</dcterms:modified>
</cp:coreProperties>
</file>