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7" w:rsidRPr="00946A77" w:rsidRDefault="00496CC0" w:rsidP="00946A7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</w:t>
      </w:r>
      <w:bookmarkStart w:id="0" w:name="OLE_LINK9"/>
      <w:bookmarkStart w:id="1" w:name="OLE_LINK10"/>
      <w:bookmarkStart w:id="2" w:name="OLE_LINK11"/>
      <w:bookmarkStart w:id="3" w:name="OLE_LINK3"/>
      <w:bookmarkStart w:id="4" w:name="OLE_LINK4"/>
      <w:bookmarkStart w:id="5" w:name="OLE_LINK7"/>
      <w:bookmarkStart w:id="6" w:name="OLE_LINK8"/>
      <w:bookmarkStart w:id="7" w:name="OLE_LINK61"/>
      <w:bookmarkStart w:id="8" w:name="OLE_LINK62"/>
      <w:r w:rsidR="00946A77" w:rsidRPr="00946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46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46A77" w:rsidRPr="00946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46A77" w:rsidRPr="00946A7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516890" cy="556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946A77" w:rsidRPr="00946A77" w:rsidRDefault="00A96E24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БЕРЕЗ</w:t>
      </w:r>
      <w:r w:rsidR="00946A77"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ОВСКИЙ СЕЛЬСКИЙ СОВЕТ</w:t>
      </w:r>
    </w:p>
    <w:p w:rsidR="00946A77" w:rsidRDefault="00A96E24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946A77"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proofErr w:type="gramStart"/>
      <w:r w:rsidR="00946A77"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 внеочередное</w:t>
      </w:r>
      <w:proofErr w:type="gramEnd"/>
      <w:r w:rsidR="00946A77"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)заседание  1 созыва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6A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6A77" w:rsidRPr="00946A77" w:rsidRDefault="00A96E24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946A77" w:rsidRPr="00946A77">
        <w:rPr>
          <w:rFonts w:ascii="Times New Roman" w:eastAsia="Arial Unicode MS" w:hAnsi="Times New Roman" w:cs="Times New Roman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946A77" w:rsidRPr="00946A77">
        <w:rPr>
          <w:rFonts w:ascii="Times New Roman" w:eastAsia="Arial Unicode MS" w:hAnsi="Times New Roman" w:cs="Times New Roman"/>
          <w:sz w:val="28"/>
          <w:szCs w:val="28"/>
        </w:rPr>
        <w:t xml:space="preserve">.2017г.                            </w:t>
      </w:r>
      <w:r w:rsidR="00946A77" w:rsidRPr="00946A77">
        <w:rPr>
          <w:rFonts w:ascii="Times New Roman" w:eastAsia="Arial Unicode MS" w:hAnsi="Times New Roman" w:cs="Times New Roman"/>
          <w:sz w:val="28"/>
          <w:szCs w:val="28"/>
        </w:rPr>
        <w:tab/>
      </w:r>
      <w:r w:rsidR="00B65335">
        <w:rPr>
          <w:rFonts w:ascii="Times New Roman" w:eastAsia="Arial Unicode MS" w:hAnsi="Times New Roman" w:cs="Times New Roman"/>
          <w:sz w:val="28"/>
          <w:szCs w:val="28"/>
        </w:rPr>
        <w:t xml:space="preserve">      с. Березовка</w:t>
      </w:r>
      <w:r w:rsidR="00946A77" w:rsidRPr="00946A7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№ 4</w:t>
      </w:r>
      <w:r>
        <w:rPr>
          <w:rFonts w:ascii="Times New Roman" w:eastAsia="Arial Unicode MS" w:hAnsi="Times New Roman" w:cs="Times New Roman"/>
          <w:sz w:val="28"/>
          <w:szCs w:val="28"/>
        </w:rPr>
        <w:t>84</w:t>
      </w:r>
    </w:p>
    <w:bookmarkEnd w:id="0"/>
    <w:bookmarkEnd w:id="1"/>
    <w:bookmarkEnd w:id="2"/>
    <w:bookmarkEnd w:id="3"/>
    <w:bookmarkEnd w:id="4"/>
    <w:bookmarkEnd w:id="5"/>
    <w:bookmarkEnd w:id="6"/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946A77" w:rsidRPr="00496CC0" w:rsidRDefault="00946A77" w:rsidP="00946A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О проекте решения </w:t>
      </w:r>
      <w:bookmarkStart w:id="9" w:name="OLE_LINK12"/>
      <w:r w:rsidRPr="00946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</w:t>
      </w:r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Об утверждении Порядка выявления выморочного имущества и оформления его в собственность муниципального образования </w:t>
      </w:r>
      <w:proofErr w:type="gramStart"/>
      <w:r w:rsidR="00A96E2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Берез</w:t>
      </w:r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овское  сельское</w:t>
      </w:r>
      <w:proofErr w:type="gramEnd"/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поселение Раздольненского района Республики Крым</w:t>
      </w:r>
      <w:r w:rsidRPr="00946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»</w:t>
      </w:r>
    </w:p>
    <w:bookmarkEnd w:id="9"/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21.07.1997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C0">
        <w:rPr>
          <w:rFonts w:ascii="Times New Roman" w:eastAsia="Times New Roman" w:hAnsi="Times New Roman" w:cs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Федеральным законом от 06.10.2003 №131-ФЗ «Об общих принципах организации местного самоуправления в Российской Федерации»,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статьями 125,1151 Гражданского кодекса Российской Федерации, Уставом муниципального образования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в целях осуществления полномочий по приему выморочного имущества перешедшего в порядке наследования по закону в собственность муниципального образования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надлежащего использования и обеспечения его сохранности, создания условий для осуществления права собственника по распоряжению этим имуществом,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овский сельский совет</w:t>
      </w: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46A77" w:rsidRP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1.Одобрить проект решения «</w:t>
      </w:r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выявления выморочного имущества и оформления его в собственность муниципального образования </w:t>
      </w:r>
      <w:proofErr w:type="gramStart"/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  сельское</w:t>
      </w:r>
      <w:proofErr w:type="gramEnd"/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 Раздольненского района Республики Крым</w:t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приложению. 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A77" w:rsidRDefault="00946A77" w:rsidP="00946A7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</w:t>
      </w:r>
      <w:bookmarkStart w:id="10" w:name="OLE_LINK20"/>
      <w:bookmarkStart w:id="11" w:name="OLE_LINK24"/>
      <w:bookmarkStart w:id="12" w:name="OLE_LINK25"/>
      <w:bookmarkStart w:id="13" w:name="OLE_LINK42"/>
      <w:bookmarkStart w:id="14" w:name="OLE_LINK43"/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15" w:name="OLE_LINK17"/>
      <w:bookmarkStart w:id="16" w:name="OLE_LINK18"/>
      <w:bookmarkStart w:id="17" w:name="OLE_LINK19"/>
      <w:r w:rsidR="00A96E24" w:rsidRP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</w:t>
      </w:r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 официальному опубликованию </w:t>
      </w:r>
      <w:r w:rsidR="00A96E24" w:rsidRP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размещения на официальном сайте Администрации Березовского сельского поселен</w:t>
      </w:r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96E24" w:rsidRP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hyperlink r:id="rId7" w:history="1">
        <w:r w:rsidR="00A96E24" w:rsidRPr="00A96E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 w:rsidR="00A96E24" w:rsidRP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A96E24" w:rsidRP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информационном стенде Березовского сельского совета, расположенном по адресу: с. Березовка, ул. Гагарина, 52</w:t>
      </w:r>
    </w:p>
    <w:p w:rsidR="00A96E24" w:rsidRPr="00946A77" w:rsidRDefault="00A96E24" w:rsidP="00946A7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3.Направить проект решения «</w:t>
      </w:r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выявления выморочного имущества и оформления его в собственность муниципального образования </w:t>
      </w:r>
      <w:proofErr w:type="gramStart"/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  сельское</w:t>
      </w:r>
      <w:proofErr w:type="gramEnd"/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 Раздольненского района </w:t>
      </w:r>
      <w:r w:rsidRPr="00946A7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Республики Крым</w:t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согласование в прокуратуру Раздольненского района для осуществления правовой оценки на предмет соответствия действующему  законодательству</w:t>
      </w:r>
      <w:r w:rsidRPr="00946A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46A77" w:rsidRP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Рассмотреть данный проект решения после получения заключения прокуратуры Раздольненского района на предмет утверждения.</w:t>
      </w: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P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P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P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OLE_LINK44"/>
      <w:bookmarkStart w:id="19" w:name="OLE_LINK48"/>
      <w:bookmarkStart w:id="20" w:name="OLE_LINK53"/>
      <w:bookmarkStart w:id="21" w:name="OLE_LINK54"/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совета</w:t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6A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bookmarkEnd w:id="18"/>
      <w:bookmarkEnd w:id="19"/>
      <w:bookmarkEnd w:id="20"/>
      <w:bookmarkEnd w:id="21"/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A96E24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22" w:name="OLE_LINK55"/>
      <w:bookmarkStart w:id="23" w:name="OLE_LINK59"/>
      <w:bookmarkStart w:id="24" w:name="OLE_LINK60"/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Приложение 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к решению </w:t>
      </w:r>
      <w:r w:rsidR="00A96E24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7 ( внеочередного)     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bookmarkStart w:id="25" w:name="_GoBack"/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End w:id="25"/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заседания </w:t>
      </w:r>
      <w:r w:rsidR="00A96E24">
        <w:rPr>
          <w:rFonts w:ascii="Times New Roman" w:eastAsia="Times New Roman" w:hAnsi="Times New Roman" w:cs="Times New Roman"/>
          <w:noProof/>
          <w:sz w:val="28"/>
          <w:szCs w:val="28"/>
        </w:rPr>
        <w:t>Берез</w:t>
      </w: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>овского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сельского совета 1 созыва</w:t>
      </w:r>
    </w:p>
    <w:p w:rsidR="00946A77" w:rsidRPr="00946A77" w:rsidRDefault="00946A77" w:rsidP="00946A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от </w:t>
      </w:r>
      <w:r w:rsidR="00A96E24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>.1</w:t>
      </w:r>
      <w:r w:rsidR="00A96E24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>.2017 № 4</w:t>
      </w:r>
      <w:r w:rsidR="00A96E24">
        <w:rPr>
          <w:rFonts w:ascii="Times New Roman" w:eastAsia="Times New Roman" w:hAnsi="Times New Roman" w:cs="Times New Roman"/>
          <w:noProof/>
          <w:sz w:val="28"/>
          <w:szCs w:val="28"/>
        </w:rPr>
        <w:t>84</w:t>
      </w:r>
      <w:r w:rsidRPr="00946A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End w:id="22"/>
      <w:bookmarkEnd w:id="23"/>
      <w:bookmarkEnd w:id="24"/>
    </w:p>
    <w:bookmarkEnd w:id="7"/>
    <w:bookmarkEnd w:id="8"/>
    <w:p w:rsidR="00946A77" w:rsidRDefault="00496CC0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</w:t>
      </w:r>
    </w:p>
    <w:p w:rsidR="00946A77" w:rsidRDefault="00946A77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96CC0" w:rsidRPr="00516207" w:rsidRDefault="00496CC0" w:rsidP="00496CC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946A7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</w:t>
      </w:r>
      <w:r w:rsidRPr="00516207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ПРОЕКТ </w:t>
      </w:r>
    </w:p>
    <w:p w:rsidR="00496CC0" w:rsidRPr="007072C0" w:rsidRDefault="00496CC0" w:rsidP="00496C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 w:rsidRPr="00516207">
        <w:rPr>
          <w:rFonts w:ascii="Times New Roman" w:hAnsi="Times New Roman" w:cs="Times New Roman"/>
        </w:rPr>
        <w:t xml:space="preserve">                                                           </w:t>
      </w:r>
    </w:p>
    <w:p w:rsidR="00496CC0" w:rsidRPr="007072C0" w:rsidRDefault="00496CC0" w:rsidP="00496CC0">
      <w:pPr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496CC0" w:rsidRPr="007072C0" w:rsidRDefault="00496CC0" w:rsidP="00496CC0">
      <w:pPr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496CC0" w:rsidRPr="007072C0" w:rsidRDefault="00A96E24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БЕРЕЗ</w:t>
      </w:r>
      <w:r w:rsidR="00496CC0"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496CC0" w:rsidRDefault="00496CC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72110" w:rsidRPr="007072C0" w:rsidRDefault="0067211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6CC0" w:rsidRDefault="00496CC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672110" w:rsidRPr="007072C0" w:rsidRDefault="0067211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96CC0" w:rsidRDefault="00496CC0" w:rsidP="00496CC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00</w:t>
      </w:r>
      <w:r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072C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2017г.                                     с. </w:t>
      </w:r>
      <w:r w:rsidR="00A96E2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Березовка</w:t>
      </w:r>
      <w:r w:rsidRPr="007072C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000</w:t>
      </w:r>
    </w:p>
    <w:p w:rsidR="00496CC0" w:rsidRPr="00496CC0" w:rsidRDefault="00496CC0" w:rsidP="00496CC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Об утверждении Порядка выявления выморочного имущества и оформления его в собственность муниципального образования </w:t>
      </w:r>
      <w:r w:rsidR="00B6533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Берез</w:t>
      </w:r>
      <w:r w:rsidR="007A1167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овское </w:t>
      </w:r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сельское поселение Раздольненского района Республики Крым</w:t>
      </w:r>
    </w:p>
    <w:p w:rsidR="00496CC0" w:rsidRP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21.07.1997 №</w:t>
      </w:r>
      <w:r w:rsid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C0">
        <w:rPr>
          <w:rFonts w:ascii="Times New Roman" w:eastAsia="Times New Roman" w:hAnsi="Times New Roman" w:cs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Федеральным законом от 06.10.2003 №131-ФЗ «Об общих принципах организации местного самоуправления в Российской Федерации»,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статьями 125,1151 Гражданского кодекса Российской Федерации, Уставом муниципального образования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в целях осуществления полномочий по приему выморочного имущества перешедшего в порядке наследования по закону в собственность муниципального образования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надлежащего использования и обеспечения его сохранности, создания условий для осуществления права собственника по распоряжению этим имуществом,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овский сельский совет</w:t>
      </w:r>
    </w:p>
    <w:p w:rsidR="00496CC0" w:rsidRPr="00496CC0" w:rsidRDefault="0067211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РЕШИЛ: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496CC0" w:rsidRDefault="00496CC0" w:rsidP="0067211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выявления выморочного имущества и оформления его в собственность муниципального образования </w:t>
      </w:r>
      <w:proofErr w:type="gramStart"/>
      <w:r w:rsidR="00A96E24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овское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 Раздольненского района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Крым (приложение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46A77" w:rsidRPr="00496CC0" w:rsidRDefault="00946A77" w:rsidP="0067211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6A77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6E24" w:rsidRPr="00A96E2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(http://berezovkassovet.ru/), информационном стенде Березовского </w:t>
      </w:r>
      <w:r w:rsidR="00A96E24" w:rsidRPr="00A96E24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совета, расположенном по адресу: с. Березовка, ул. Гагарина, 52</w:t>
      </w:r>
      <w:r w:rsidR="003C2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2EDC" w:rsidRPr="00672110" w:rsidRDefault="003C2EDC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F0F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астоя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72110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72110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67211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пает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илу</w:t>
      </w:r>
      <w:r w:rsidRPr="00672110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обн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946A77" w:rsidRPr="00672110" w:rsidRDefault="00946A77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F0F" w:rsidRDefault="00D24F0F" w:rsidP="00D476F5">
      <w:pPr>
        <w:tabs>
          <w:tab w:val="left" w:pos="1415"/>
        </w:tabs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. Ко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 испол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ением 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</w:t>
      </w:r>
      <w:r w:rsidR="003C2EDC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</w:t>
      </w:r>
      <w:proofErr w:type="gramStart"/>
      <w:r w:rsidRPr="0067211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D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EDC">
        <w:rPr>
          <w:rFonts w:ascii="Times New Roman" w:eastAsia="Times New Roman" w:hAnsi="Times New Roman" w:cs="Times New Roman"/>
          <w:sz w:val="28"/>
          <w:szCs w:val="28"/>
        </w:rPr>
        <w:t>Назар</w:t>
      </w:r>
      <w:proofErr w:type="gramEnd"/>
      <w:r w:rsidR="003C2EDC">
        <w:rPr>
          <w:rFonts w:ascii="Times New Roman" w:eastAsia="Times New Roman" w:hAnsi="Times New Roman" w:cs="Times New Roman"/>
          <w:sz w:val="28"/>
          <w:szCs w:val="28"/>
        </w:rPr>
        <w:t xml:space="preserve"> А.Б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A77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Pr="00672110" w:rsidRDefault="00946A77" w:rsidP="00672110">
      <w:pPr>
        <w:tabs>
          <w:tab w:val="left" w:pos="141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4F0F" w:rsidRPr="00D24F0F" w:rsidRDefault="00D24F0F" w:rsidP="00D24F0F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D24F0F" w:rsidRPr="00672110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3C2EDC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24F0F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672110">
        <w:tab/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3C2EDC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46A77" w:rsidRDefault="00946A77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72110" w:rsidRPr="00D24F0F" w:rsidRDefault="00672110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67211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заседания </w:t>
      </w:r>
      <w:r w:rsidR="003C2EDC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 1-го созыва </w:t>
      </w:r>
    </w:p>
    <w:p w:rsidR="00496CC0" w:rsidRPr="00496CC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.2017 года №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000</w:t>
      </w: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выявления выморочного имущества и оформления его в собственность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образования </w:t>
      </w:r>
      <w:r w:rsidR="003C2ED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Берез</w:t>
      </w:r>
      <w:r w:rsid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 Раздольненского района Республики Крым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496CC0" w:rsidRDefault="00672110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Порядок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выявления, принятия и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учета выморочного имущества, переходящего в порядке наследования по закону в собственность муниципального образования </w:t>
      </w:r>
      <w:r w:rsidR="00FE2E17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Порядок) разработан в соответствии со ст. 1151 Гражданского кодекса РФ, п. 1ст. 1,ст. 49-51 Федерального закона от 06.10.2003 № 131-ФЗ "Об общих принципах организации местного самоуправления в Российской Федерации", в целях осуществления полномочий по приему недвижимого имущества, перешедшего в порядке наследования по закону в собственность муниципального образования </w:t>
      </w:r>
      <w:r w:rsidR="00FE2E17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выморочное имущество), обеспечения надлежащего учета указанного имущества и контроля за его сохранностью.</w:t>
      </w:r>
    </w:p>
    <w:p w:rsidR="00A4215F" w:rsidRDefault="00A4215F" w:rsidP="00A4215F">
      <w:pPr>
        <w:tabs>
          <w:tab w:val="left" w:pos="2078"/>
          <w:tab w:val="left" w:pos="4063"/>
          <w:tab w:val="left" w:pos="5586"/>
          <w:tab w:val="left" w:pos="7169"/>
          <w:tab w:val="left" w:pos="9366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 выморочному имуществу относятся расположенные на территории </w:t>
      </w:r>
      <w:r w:rsidR="00FE2E17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жилые помещения и доли в них, определенные статьей 16 ЖК РФ, 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 умершего гражданина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 один из наследников не принял наследства, либо все наследники отказались от наследства и при этом никто из них не указал, что отказывае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тся в пользу другого наследника,</w:t>
      </w:r>
      <w:r w:rsidRPr="00A421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E2E1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овскому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E2E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Берез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96CC0" w:rsidRPr="00496CC0" w:rsidRDefault="00A4215F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Выявление, оформление в муниципальную собственность и распределение выморочного имущества осуществляются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дминистрацией </w:t>
      </w:r>
      <w:r w:rsidR="00FE2E17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Крым.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II. Порядок выявления и оформления муниципальной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собственности на выморочное имущество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 основании сведений, полученных от юридических и физических лиц о выявлении факта смерти гражданина, имеющего 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недвижимого имущества (доли в них), земельные участки, здания, сооружения на праве собственности, находящиеся на территории муниципального образования </w:t>
      </w:r>
      <w:r w:rsidR="00583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Берез</w:t>
      </w:r>
      <w:r w:rsidR="00EA5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овское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сельское поселение Раздольненского района Республики Крым, при отсутствии у умершего гражданина наследников 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583779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овского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направляет запросы в соответствующие органы и учреждения для сбора следующих документов, необходимых для получения свидетельства о праве на наследство: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1) запрос нотариусу по месту нахождения объекта о наличии или отсутствии открытых наследственных дел;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2) свидетельств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(справки) о смерти, выданного органами ЗАГС;</w:t>
      </w:r>
    </w:p>
    <w:p w:rsidR="00EA5944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3) справки из Ф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МС о месте регистрации умершего;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справк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постоянной прописке умершего и о том, кто проживал вместе с умершим на момент смерти с указанием родственных отношений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выданной Администрацией </w:t>
      </w:r>
      <w:r w:rsidR="00583779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 сельского поселения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 информация о собственнике имущества, либо об отсутствии сведений о правах на объекты недвижимости, выданных ГУП РК "Крым БТИ" г. Евпатории (в отношении выморочного жилого помещения, доли в праве на него);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 выписк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), удостоверяющей внесение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записи о праве собственности умершего гражданина, либо отказа, ввиду отсутствия сведений о правах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, выданных Государственным комитетом по государственной регистрации и кадастру Республики Крым;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ый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ий паспорт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земельный участок, а также расположенные на нем здания, сооружения, иные объекты недвижимого имущества (доли в них);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</w:t>
      </w:r>
      <w:r w:rsidR="00496CC0" w:rsidRPr="00496CC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Документы, указанные в пункте 1 раздела II настоящего Порядка, с приложением доверенности представителя, направляются по подведомственности нотариусу нотариального округа Раздольненский район для открытия наследственного дела и оформления свидетельства о праве на наследство не ранее 6 месяцев со дня смерти собственника имущества и не позднее 30 рабочих дней с момента поступления сведений в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дминистрацию </w:t>
      </w:r>
      <w:r w:rsidR="00B65335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случае отказа нотариуса в выдаче свидетельства о праве на наследство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B65335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обращается с иском в суд о признании права муниципальной собственности на выморочное имущество не позднее 60 рабочих дней с момента получения отказа нотариуса.</w:t>
      </w:r>
    </w:p>
    <w:p w:rsid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 После получения свидетельства о праве на наследство по закону, выданного нотариусом нотариального округа Раздольненский район, или после получения решения суда о признании права собственности муниципального образования </w:t>
      </w:r>
      <w:r w:rsidR="00B65335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на выморочное имущество,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B65335">
        <w:rPr>
          <w:rFonts w:ascii="Times New Roman" w:eastAsia="Times New Roman" w:hAnsi="Times New Roman" w:cs="Times New Roman"/>
          <w:spacing w:val="2"/>
          <w:sz w:val="28"/>
          <w:szCs w:val="28"/>
        </w:rPr>
        <w:t>Берез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в течении 30 рабочих дней:</w:t>
      </w:r>
    </w:p>
    <w:p w:rsidR="00496CC0" w:rsidRPr="00496CC0" w:rsidRDefault="00A21324" w:rsidP="00A21324">
      <w:pPr>
        <w:spacing w:after="0" w:line="239" w:lineRule="auto"/>
        <w:ind w:right="-18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осуществления государственной регистрации права муниципальной собственности на выморочное имущество;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включает имущество в состав муниципальной казны и вносит его в реестр муниципального имущества.</w:t>
      </w:r>
    </w:p>
    <w:p w:rsidR="00496CC0" w:rsidRPr="00496CC0" w:rsidRDefault="00496CC0" w:rsidP="00496CC0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5. Отношения, не урегулированные настоящим Порядком, регулируется действующим законодательством Российской Федерации</w:t>
      </w:r>
    </w:p>
    <w:p w:rsidR="00216C93" w:rsidRPr="00496CC0" w:rsidRDefault="00216C93">
      <w:pPr>
        <w:rPr>
          <w:sz w:val="28"/>
          <w:szCs w:val="28"/>
        </w:rPr>
      </w:pPr>
    </w:p>
    <w:sectPr w:rsidR="00216C93" w:rsidRPr="00496CC0" w:rsidSect="00946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BC" w:rsidRDefault="005F6EBC" w:rsidP="00946A77">
      <w:pPr>
        <w:spacing w:after="0" w:line="240" w:lineRule="auto"/>
      </w:pPr>
      <w:r>
        <w:separator/>
      </w:r>
    </w:p>
  </w:endnote>
  <w:endnote w:type="continuationSeparator" w:id="0">
    <w:p w:rsidR="005F6EBC" w:rsidRDefault="005F6EBC" w:rsidP="009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BC" w:rsidRDefault="005F6EBC" w:rsidP="00946A77">
      <w:pPr>
        <w:spacing w:after="0" w:line="240" w:lineRule="auto"/>
      </w:pPr>
      <w:r>
        <w:separator/>
      </w:r>
    </w:p>
  </w:footnote>
  <w:footnote w:type="continuationSeparator" w:id="0">
    <w:p w:rsidR="005F6EBC" w:rsidRDefault="005F6EBC" w:rsidP="009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77" w:rsidRDefault="00946A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CC0"/>
    <w:rsid w:val="00216C93"/>
    <w:rsid w:val="00371634"/>
    <w:rsid w:val="003C2EDC"/>
    <w:rsid w:val="003C3F18"/>
    <w:rsid w:val="00423E1E"/>
    <w:rsid w:val="00496CC0"/>
    <w:rsid w:val="004D7A06"/>
    <w:rsid w:val="00583779"/>
    <w:rsid w:val="005F6EBC"/>
    <w:rsid w:val="00672110"/>
    <w:rsid w:val="007A1167"/>
    <w:rsid w:val="00813817"/>
    <w:rsid w:val="008F3DBA"/>
    <w:rsid w:val="00946A77"/>
    <w:rsid w:val="00A21324"/>
    <w:rsid w:val="00A4215F"/>
    <w:rsid w:val="00A96E24"/>
    <w:rsid w:val="00B65335"/>
    <w:rsid w:val="00D24F0F"/>
    <w:rsid w:val="00D476F5"/>
    <w:rsid w:val="00D80119"/>
    <w:rsid w:val="00EA5944"/>
    <w:rsid w:val="00F14A09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3899-3229-4411-AE01-99FFC40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6CC0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D24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7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6A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6A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berezovkassove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14</cp:revision>
  <cp:lastPrinted>2017-12-14T13:48:00Z</cp:lastPrinted>
  <dcterms:created xsi:type="dcterms:W3CDTF">2017-12-01T18:46:00Z</dcterms:created>
  <dcterms:modified xsi:type="dcterms:W3CDTF">2017-12-14T13:49:00Z</dcterms:modified>
</cp:coreProperties>
</file>