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9E" w:rsidRPr="007E429E" w:rsidRDefault="007E429E" w:rsidP="007E429E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7E429E" w:rsidRPr="007E429E" w:rsidRDefault="007E429E" w:rsidP="007E429E">
      <w:pPr>
        <w:widowControl w:val="0"/>
        <w:tabs>
          <w:tab w:val="left" w:pos="7800"/>
        </w:tabs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7E429E">
        <w:rPr>
          <w:rFonts w:ascii="Arial" w:eastAsia="DejaVu Sans" w:hAnsi="Arial" w:cs="Times New Roman"/>
          <w:noProof/>
          <w:kern w:val="2"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41AA46F" wp14:editId="75F4F95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3400" cy="588010"/>
            <wp:effectExtent l="0" t="0" r="0" b="254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9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ab/>
      </w:r>
    </w:p>
    <w:p w:rsidR="007E429E" w:rsidRPr="007E429E" w:rsidRDefault="007E429E" w:rsidP="007E429E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E429E" w:rsidRPr="007E429E" w:rsidRDefault="007E429E" w:rsidP="007E429E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E429E" w:rsidRPr="007E429E" w:rsidRDefault="007E429E" w:rsidP="007E429E">
      <w:pPr>
        <w:widowControl w:val="0"/>
        <w:suppressAutoHyphens/>
        <w:autoSpaceDE w:val="0"/>
        <w:autoSpaceDN w:val="0"/>
        <w:adjustRightInd w:val="0"/>
        <w:spacing w:after="0" w:line="351" w:lineRule="exac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E429E" w:rsidRPr="007E429E" w:rsidRDefault="007E429E" w:rsidP="007E4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E429E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РЕСПУБЛИКА    КРЫМ</w:t>
      </w:r>
    </w:p>
    <w:p w:rsidR="007E429E" w:rsidRPr="007E429E" w:rsidRDefault="007E429E" w:rsidP="007E4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7E429E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РАЗДОЛЬНЕНСКИЙ  РАЙОН</w:t>
      </w:r>
      <w:proofErr w:type="gramEnd"/>
    </w:p>
    <w:p w:rsidR="007E429E" w:rsidRDefault="007E429E" w:rsidP="007E4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E429E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БЕРЕЗОВСКИЙ СЕЛЬСКИЙ СОВЕТ</w:t>
      </w:r>
    </w:p>
    <w:p w:rsidR="007E429E" w:rsidRPr="007E429E" w:rsidRDefault="007E429E" w:rsidP="007E42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634C35">
        <w:rPr>
          <w:rFonts w:ascii="Times New Roman" w:eastAsia="Calibri" w:hAnsi="Times New Roman" w:cs="Times New Roman"/>
          <w:b/>
          <w:sz w:val="28"/>
          <w:szCs w:val="28"/>
        </w:rPr>
        <w:t xml:space="preserve">  заседание</w:t>
      </w:r>
      <w:proofErr w:type="gramEnd"/>
      <w:r w:rsidRPr="00634C35">
        <w:rPr>
          <w:rFonts w:ascii="Times New Roman" w:eastAsia="Calibri" w:hAnsi="Times New Roman" w:cs="Times New Roman"/>
          <w:b/>
          <w:sz w:val="28"/>
          <w:szCs w:val="28"/>
        </w:rPr>
        <w:t xml:space="preserve">  1 созыва</w:t>
      </w:r>
    </w:p>
    <w:p w:rsidR="007E429E" w:rsidRPr="007E429E" w:rsidRDefault="007E429E" w:rsidP="007E4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</w:pPr>
      <w:r w:rsidRPr="007E429E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:rsidR="007E429E" w:rsidRPr="007E429E" w:rsidRDefault="007E429E" w:rsidP="007E42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0"/>
          <w:szCs w:val="20"/>
          <w:lang w:eastAsia="ar-SA"/>
        </w:rPr>
      </w:pPr>
    </w:p>
    <w:p w:rsidR="007E429E" w:rsidRPr="007E429E" w:rsidRDefault="007E429E" w:rsidP="007E429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val="uk-UA" w:eastAsia="ru-RU"/>
        </w:rPr>
      </w:pPr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 xml:space="preserve">       </w:t>
      </w:r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>27.05</w:t>
      </w:r>
      <w:r>
        <w:rPr>
          <w:rFonts w:ascii="Times New Roman" w:eastAsia="DejaVu Sans" w:hAnsi="Times New Roman" w:cs="Times New Roman"/>
          <w:kern w:val="2"/>
          <w:sz w:val="20"/>
          <w:szCs w:val="24"/>
          <w:lang w:val="uk-UA" w:eastAsia="ar-SA"/>
        </w:rPr>
        <w:t>.</w:t>
      </w:r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>2016 г.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 xml:space="preserve">                  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ab/>
      </w:r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 xml:space="preserve">   с. </w:t>
      </w:r>
      <w:proofErr w:type="spellStart"/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>Березовка</w:t>
      </w:r>
      <w:proofErr w:type="spellEnd"/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 xml:space="preserve">                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 xml:space="preserve">                     </w:t>
      </w:r>
      <w:r w:rsidRPr="007E429E"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 xml:space="preserve">  №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val="uk-UA" w:eastAsia="ar-SA"/>
        </w:rPr>
        <w:t>279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О создании попечительского совета по вопросам погребения и похоронного дела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 соответствии с Федеральным </w:t>
      </w:r>
      <w:hyperlink r:id="rId5" w:history="1">
        <w:r w:rsidRPr="007E429E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uk-UA"/>
          </w:rPr>
          <w:t>законом</w:t>
        </w:r>
      </w:hyperlink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от 12.01  1996 года № 8-ФЗ «О погребении и похоронном деле», статьей 15 Закона Республики Крым от 30.12 2015 года № 200-ЗРК/2015 «О погребении и похоронном деле в Республике Крым», на основании  Устава муниципального образования Березовское сельское поселение  </w:t>
      </w:r>
      <w:proofErr w:type="spell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Раздольненского</w:t>
      </w:r>
      <w:proofErr w:type="spell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района Республики Крым, в целях осуществления общественного контроля за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регулирования похоронного дела Березовский сельский совет РЕШИЛ: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1. Создать Попечительский Совет по вопросам похоронного дела муниципального образования Березовское сельское </w:t>
      </w:r>
      <w:proofErr w:type="gram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поселение  </w:t>
      </w:r>
      <w:proofErr w:type="spell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Раздольненского</w:t>
      </w:r>
      <w:proofErr w:type="spellEnd"/>
      <w:proofErr w:type="gram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района Республики Крым и утвердить его </w:t>
      </w:r>
      <w:hyperlink r:id="rId6" w:anchor="P36" w:history="1">
        <w:r w:rsidRPr="007E429E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uk-UA"/>
          </w:rPr>
          <w:t>состав</w:t>
        </w:r>
      </w:hyperlink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(Приложение № 1).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2. Утвердить прилагаемое </w:t>
      </w:r>
      <w:hyperlink r:id="rId7" w:anchor="P149" w:history="1">
        <w:r w:rsidRPr="007E429E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uk-UA"/>
          </w:rPr>
          <w:t>Положение</w:t>
        </w:r>
      </w:hyperlink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 Попечительском Совете по вопросам похоронного дела муниципального образования Березовское сельское </w:t>
      </w:r>
      <w:proofErr w:type="gram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поселение  </w:t>
      </w:r>
      <w:proofErr w:type="spell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Раздольненского</w:t>
      </w:r>
      <w:proofErr w:type="spellEnd"/>
      <w:proofErr w:type="gram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района Республики Крым (Приложение № 2).</w:t>
      </w:r>
    </w:p>
    <w:p w:rsidR="007E429E" w:rsidRPr="007E429E" w:rsidRDefault="007E429E" w:rsidP="007E42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9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</w:t>
      </w:r>
      <w:r w:rsidRPr="007E42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E4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Обнародовать настоящее решение на стенде в административном здании Березовского сельского поселения и</w:t>
      </w:r>
      <w:r w:rsidRPr="007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Березовского сельского поселения </w:t>
      </w:r>
      <w:proofErr w:type="spellStart"/>
      <w:r w:rsidRPr="007E4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7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proofErr w:type="gramStart"/>
      <w:r w:rsidRPr="007E429E">
        <w:rPr>
          <w:rFonts w:ascii="Times New Roman" w:eastAsia="Times New Roman" w:hAnsi="Times New Roman" w:cs="Times New Roman"/>
          <w:sz w:val="28"/>
          <w:szCs w:val="28"/>
          <w:lang w:eastAsia="ru-RU"/>
        </w:rPr>
        <w:t>( http://berezovkassovet.ru/</w:t>
      </w:r>
      <w:proofErr w:type="gramEnd"/>
      <w:r w:rsidRPr="007E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4. Контроль за исполнением настоящего Постановления оставляю за собой.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5. Решение вступает в силу со дня его опубликования.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Председатель Березовского сельского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совета - глава Администрации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Березовского сельского поселения                     </w:t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ab/>
      </w:r>
      <w:proofErr w:type="spell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А.Б.Назар</w:t>
      </w:r>
      <w:proofErr w:type="spellEnd"/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Приложение № 1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gram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Утвержден  решением</w:t>
      </w:r>
      <w:proofErr w:type="gram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Заседания 1 созыва</w:t>
      </w:r>
    </w:p>
    <w:p w:rsid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Березовского сельского совета</w:t>
      </w:r>
    </w:p>
    <w:p w:rsid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от 27.05.2016 г. № 279</w:t>
      </w:r>
      <w:bookmarkStart w:id="0" w:name="P36"/>
      <w:bookmarkEnd w:id="0"/>
    </w:p>
    <w:p w:rsid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СОСТАВ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ПОПЕЧИТЕЛЬСКОГО СОВЕТА ПО ВОПРОСАМ ПОХОРОННОГО ДЕЛА МУНИЦИПАЛЬНОГО ОБРАЗОВАНИЯ БЕРЕЗОВСКОЕ СЕЛЬСКОЕ ПОСЕЛЕНИЕ РАЗДОЛЬНЕНСКОГО РАЙОНА РЕСПУБЛИКИ КРЫМ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67"/>
        <w:gridCol w:w="4678"/>
      </w:tblGrid>
      <w:tr w:rsidR="007E429E" w:rsidRPr="007E429E" w:rsidTr="007E4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Председатель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комиссии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:</w:t>
            </w:r>
          </w:p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Аблинанова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Яна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Григорьевна</w:t>
            </w:r>
            <w:proofErr w:type="spellEnd"/>
          </w:p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ведущий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специалист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по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благоустройству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и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жилищно-коммунальному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имуществу</w:t>
            </w:r>
            <w:proofErr w:type="spellEnd"/>
          </w:p>
        </w:tc>
      </w:tr>
      <w:tr w:rsidR="007E429E" w:rsidRPr="007E429E" w:rsidTr="007E4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Секретарь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комиссии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:</w:t>
            </w:r>
          </w:p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Эмирвалиева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Левае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Эмираметовна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бухгалтер МКУ УОДОМС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Березовского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сельского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поселения</w:t>
            </w:r>
            <w:proofErr w:type="spellEnd"/>
          </w:p>
        </w:tc>
      </w:tr>
      <w:tr w:rsidR="007E429E" w:rsidRPr="007E429E" w:rsidTr="007E4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Члены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комиссии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</w:tr>
      <w:tr w:rsidR="007E429E" w:rsidRPr="007E429E" w:rsidTr="007E4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Запорожченко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Сергей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Владимирович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депутат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Березовского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сельского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совета</w:t>
            </w:r>
            <w:proofErr w:type="spellEnd"/>
          </w:p>
        </w:tc>
      </w:tr>
      <w:tr w:rsidR="007E429E" w:rsidRPr="007E429E" w:rsidTr="007E4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Городских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Валентина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Федоровна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пенсионер</w:t>
            </w:r>
            <w:proofErr w:type="spellEnd"/>
          </w:p>
        </w:tc>
      </w:tr>
      <w:tr w:rsidR="007E429E" w:rsidRPr="007E429E" w:rsidTr="007E4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Вирик</w:t>
            </w:r>
            <w:proofErr w:type="spellEnd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Анна </w:t>
            </w: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Вячеслвовна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9E" w:rsidRPr="007E429E" w:rsidRDefault="007E429E" w:rsidP="007E42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proofErr w:type="spellStart"/>
            <w:r w:rsidRPr="007E429E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пенсионер</w:t>
            </w:r>
            <w:proofErr w:type="spellEnd"/>
          </w:p>
        </w:tc>
      </w:tr>
    </w:tbl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bookmarkStart w:id="1" w:name="P149"/>
      <w:bookmarkEnd w:id="1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Приложение № 2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gram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Утвержден  решением</w:t>
      </w:r>
      <w:proofErr w:type="gram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Заседания 1 созыва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Березовского сельского совета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27.05.2016 г. № 279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ПОЛОЖЕНИЕ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О ПОПЕЧИТЕЛЬСКОМ СОВЕТЕ ПО ВОПРОСАМ ПОХОРОННОГО ДЕЛА МУНИЦИПАЛЬНОГО ОБРАЗОВАНИЯ БЕРЕЗОВСКОЕ СЕЛЬСКОЕ ПОСЕЛЕНИЕ РАЗДОЛЬНЕНСКОГО РАЙОНА РЕСПУБЛИКИ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7E429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КРЫМ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1. Настоящее Положение регламентирует деятельность Попечительского совета по вопросам похоронного дела муниципального образования Березовское сельское поселение </w:t>
      </w:r>
      <w:proofErr w:type="spell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Раздольненского</w:t>
      </w:r>
      <w:proofErr w:type="spell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района Республики Крым (далее - Попечительский совет).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3. Попечительский совет руководствуется в своей деятельности </w:t>
      </w:r>
      <w:hyperlink r:id="rId8" w:history="1">
        <w:r w:rsidRPr="007E429E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uk-UA"/>
          </w:rPr>
          <w:t>Конституцией</w:t>
        </w:r>
      </w:hyperlink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Крым, постановлениями и распоряжениями Совета министров Республики Крым, постановлениями Главы Администрации Березовского сельского поселения и настоящим Положением.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4. Попечительский совет осуществляет следующие функции: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общественный контроль за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изучение состояния похоронного дела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Берез</w:t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овского сельского поселения.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рассмотрение вопросов формирования и реализации государственной политики в сфере похоронного дела;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содействие созданию специализированных служб по вопросам похоронного дела;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разработка рекомендаций по организации похоронного дела на территории Березовского сельского поселения.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5. Попечительский совет имеет право: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запрашивать и получать в установленном порядке у органов местного </w:t>
      </w:r>
      <w:proofErr w:type="gram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самоуправления,</w:t>
      </w:r>
      <w:r w:rsidRPr="007E429E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</w:t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общественных</w:t>
      </w:r>
      <w:proofErr w:type="gram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объединений, а также иных организаций необходимую информацию по вопросам своей деятельности;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приглашать на свои заседания представителей органов местного самоуправления Березовского сельского </w:t>
      </w:r>
      <w:proofErr w:type="gramStart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поселения</w:t>
      </w:r>
      <w:r w:rsidRPr="007E429E">
        <w:rPr>
          <w:rFonts w:ascii="Times New Roman" w:eastAsia="Times New Roman" w:hAnsi="Times New Roman" w:cs="Times New Roman"/>
          <w:color w:val="FF0000"/>
          <w:sz w:val="28"/>
          <w:szCs w:val="20"/>
          <w:lang w:eastAsia="uk-UA"/>
        </w:rPr>
        <w:t xml:space="preserve"> </w:t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proofErr w:type="gramEnd"/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осуществляющих деятельность в сфере похоронного дела, общественных и религиозных </w:t>
      </w: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организаций и других организаций граждан;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6. Персональный состав Попечительского совета утверждается постановлением администрации Березовского сельского поселения.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7. Руководство деятельностью Попечительского совета осуществляет его председатель. 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8. Председатель Попечительского совета: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осуществляет непосредственное руководство деятельностью Попечительского совета;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9. Секретарь Попечительского совета: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готовит материалы по вопросам повестки дня и проекты решений Попечительского совета;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уведомляет членов Попечительского совета о предстоящем заседании;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ведет протоколы заседаний Попечительского совета;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направляет в адрес членов Попечительского совета копии протоколов и материалов.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11. Работа Попечительского совета осуществляется в соответствии с планом, утверждаемым на заседании.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7E429E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614238" w:rsidRPr="007E429E" w:rsidRDefault="007E429E" w:rsidP="007E4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E429E">
        <w:rPr>
          <w:rFonts w:ascii="Times New Roman" w:eastAsia="Times New Roman" w:hAnsi="Times New Roman" w:cs="Times New Roman"/>
          <w:sz w:val="28"/>
          <w:szCs w:val="20"/>
          <w:lang w:eastAsia="uk-UA"/>
        </w:rPr>
        <w:t>15. Организационно-техническое и информационное обеспечение деятельности Попечительского совета осуществляет Администрация Березовского сельского поселения.</w:t>
      </w:r>
      <w:bookmarkStart w:id="2" w:name="_GoBack"/>
      <w:bookmarkEnd w:id="2"/>
    </w:p>
    <w:sectPr w:rsidR="00614238" w:rsidRPr="007E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79"/>
    <w:rsid w:val="00552179"/>
    <w:rsid w:val="00614238"/>
    <w:rsid w:val="007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586B-BEB4-400C-A245-CE7A613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9E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C2F76EF463BB4D9356784267071DABB1FCB15D4639C45D09FAF321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7;&#1077;&#1089;&#1080;&#1080;%201%20&#1089;&#1086;&#1079;&#1099;&#1074;&#1072;\26%20&#1089;&#1077;&#1089;&#1089;&#1080;&#1103;\&#8470;%20253%20&#1087;&#1088;&#1086;&#1077;&#1082;&#1090;%20&#1087;&#1086;&#1087;&#1077;&#1095;.&#1089;&#1086;&#1074;&#1077;&#1090;%20&#1087;&#1086;&#1093;&#1086;&#1088;&#1086;&#1085;&#1085;&#1086;&#1077;%20&#1076;&#1077;&#1083;&#1086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77;&#1089;&#1080;&#1080;%201%20&#1089;&#1086;&#1079;&#1099;&#1074;&#1072;\26%20&#1089;&#1077;&#1089;&#1089;&#1080;&#1103;\&#8470;%20253%20&#1087;&#1088;&#1086;&#1077;&#1082;&#1090;%20&#1087;&#1086;&#1087;&#1077;&#1095;.&#1089;&#1086;&#1074;&#1077;&#1090;%20&#1087;&#1086;&#1093;&#1086;&#1088;&#1086;&#1085;&#1085;&#1086;&#1077;%20&#1076;&#1077;&#1083;&#1086;..docx" TargetMode="External"/><Relationship Id="rId5" Type="http://schemas.openxmlformats.org/officeDocument/2006/relationships/hyperlink" Target="consultantplus://offline/ref=B13C2F76EF463BB4D9356784267071DAB816CA19D632CB4781CAA12226C5D15A792729E9A3BA57D53319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2016-06-15T08:25:00Z</dcterms:created>
  <dcterms:modified xsi:type="dcterms:W3CDTF">2016-06-15T08:30:00Z</dcterms:modified>
</cp:coreProperties>
</file>