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E2" w:rsidRDefault="00E705E2" w:rsidP="00E705E2">
      <w:pPr>
        <w:ind w:left="540"/>
        <w:rPr>
          <w:rFonts w:ascii="Times New Roman" w:hAnsi="Times New Roman" w:cs="Times New Roman"/>
        </w:rPr>
      </w:pPr>
    </w:p>
    <w:p w:rsidR="00E705E2" w:rsidRDefault="00E705E2" w:rsidP="00E705E2">
      <w:pPr>
        <w:jc w:val="center"/>
        <w:rPr>
          <w:rFonts w:ascii="Times New Roman" w:hAnsi="Times New Roman"/>
          <w:sz w:val="16"/>
        </w:rPr>
      </w:pPr>
      <w:r w:rsidRPr="00791D3D">
        <w:rPr>
          <w:rFonts w:ascii="Times New Roman" w:eastAsia="Times New Roman" w:hAnsi="Times New Roman" w:cs="Times New Roman"/>
          <w:sz w:val="52"/>
          <w:szCs w:val="52"/>
          <w:lang w:val="en-US"/>
        </w:rPr>
        <w:object w:dxaOrig="115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in" o:ole="">
            <v:imagedata r:id="rId4" o:title=""/>
          </v:shape>
          <o:OLEObject Type="Embed" ProgID="Word.Picture.8" ShapeID="_x0000_i1025" DrawAspect="Content" ObjectID="_1573979672" r:id="rId5"/>
        </w:object>
      </w:r>
    </w:p>
    <w:p w:rsidR="00E705E2" w:rsidRDefault="00E705E2" w:rsidP="00095A88">
      <w:pPr>
        <w:pStyle w:val="2"/>
        <w:spacing w:line="240" w:lineRule="auto"/>
        <w:ind w:left="-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E705E2" w:rsidRDefault="00E705E2" w:rsidP="00095A88">
      <w:pPr>
        <w:pStyle w:val="2"/>
        <w:spacing w:line="240" w:lineRule="auto"/>
        <w:ind w:left="-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РАЗДОЛЬНЕНСКИЙ  РАЙОН</w:t>
      </w:r>
    </w:p>
    <w:p w:rsidR="00E705E2" w:rsidRDefault="00095A88" w:rsidP="00095A88">
      <w:pPr>
        <w:shd w:val="clear" w:color="auto" w:fill="FFFFFF"/>
        <w:ind w:left="19" w:firstLine="1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05E2">
        <w:rPr>
          <w:rFonts w:ascii="Times New Roman" w:hAnsi="Times New Roman" w:cs="Times New Roman"/>
          <w:sz w:val="28"/>
          <w:szCs w:val="28"/>
        </w:rPr>
        <w:t>Администрация Березовского сельского поселения</w:t>
      </w:r>
    </w:p>
    <w:p w:rsidR="00E705E2" w:rsidRDefault="00E705E2" w:rsidP="00095A88">
      <w:pPr>
        <w:shd w:val="clear" w:color="auto" w:fill="FFFFFF"/>
        <w:spacing w:line="274" w:lineRule="exact"/>
        <w:ind w:left="19" w:firstLine="1402"/>
        <w:jc w:val="center"/>
        <w:rPr>
          <w:rFonts w:ascii="Times New Roman" w:hAnsi="Times New Roman" w:cs="Times New Roman"/>
          <w:sz w:val="28"/>
          <w:szCs w:val="28"/>
        </w:rPr>
      </w:pPr>
    </w:p>
    <w:p w:rsidR="00E705E2" w:rsidRDefault="00E705E2" w:rsidP="00E705E2">
      <w:pPr>
        <w:shd w:val="clear" w:color="auto" w:fill="FFFFFF"/>
        <w:spacing w:line="274" w:lineRule="exact"/>
        <w:ind w:left="19" w:hanging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5A88" w:rsidRDefault="00095A88" w:rsidP="00095A88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05E2" w:rsidRDefault="00095A88" w:rsidP="00095A88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05E2">
        <w:rPr>
          <w:rFonts w:ascii="Times New Roman" w:hAnsi="Times New Roman" w:cs="Times New Roman"/>
          <w:sz w:val="28"/>
          <w:szCs w:val="28"/>
        </w:rPr>
        <w:t xml:space="preserve">29.11. 2017 года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05E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705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05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5E2">
        <w:rPr>
          <w:rFonts w:ascii="Times New Roman" w:hAnsi="Times New Roman" w:cs="Times New Roman"/>
          <w:sz w:val="28"/>
          <w:szCs w:val="28"/>
        </w:rPr>
        <w:t>Березовка                                         № 245</w:t>
      </w:r>
    </w:p>
    <w:p w:rsidR="00E705E2" w:rsidRDefault="00E705E2" w:rsidP="00E705E2">
      <w:pPr>
        <w:ind w:left="540" w:right="3955"/>
        <w:rPr>
          <w:rFonts w:ascii="Times New Roman" w:hAnsi="Times New Roman"/>
          <w:b/>
          <w:i/>
          <w:sz w:val="28"/>
          <w:szCs w:val="28"/>
        </w:rPr>
      </w:pPr>
    </w:p>
    <w:p w:rsidR="00095A88" w:rsidRDefault="00E705E2" w:rsidP="00E705E2">
      <w:pPr>
        <w:ind w:left="540" w:right="39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E705E2" w:rsidRDefault="00E705E2" w:rsidP="00E705E2">
      <w:pPr>
        <w:ind w:left="540" w:right="39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 282 от 29 декабря 2016г</w:t>
      </w:r>
      <w:r w:rsidR="00095A88">
        <w:rPr>
          <w:rFonts w:ascii="Times New Roman" w:hAnsi="Times New Roman"/>
          <w:b/>
          <w:sz w:val="28"/>
          <w:szCs w:val="28"/>
        </w:rPr>
        <w:t>.</w:t>
      </w:r>
    </w:p>
    <w:p w:rsidR="00E705E2" w:rsidRDefault="00095A88" w:rsidP="00E705E2">
      <w:pPr>
        <w:autoSpaceDE w:val="0"/>
        <w:autoSpaceDN w:val="0"/>
        <w:adjustRightInd w:val="0"/>
        <w:ind w:left="540" w:right="44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705E2">
        <w:rPr>
          <w:rFonts w:ascii="Times New Roman" w:hAnsi="Times New Roman"/>
          <w:b/>
          <w:sz w:val="28"/>
          <w:szCs w:val="28"/>
        </w:rPr>
        <w:t>Об утверждении сводной бюджетной росписи бюджета Березовского сельского поселения на 2017год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705E2" w:rsidRDefault="00E705E2" w:rsidP="00E705E2">
      <w:pPr>
        <w:ind w:left="540" w:right="2409"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E705E2" w:rsidRDefault="00E705E2" w:rsidP="00E705E2">
      <w:pPr>
        <w:pStyle w:val="ConsTitle"/>
        <w:widowControl/>
        <w:ind w:left="540" w:right="25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217 Бюджетного кодекса Российской Федерации, с решением 41 заседания 1 созыва Березовского сельского совета от  29 декабря 2016г. № 362 «О бюджете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Березовское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Раздол</w:t>
      </w:r>
      <w:r w:rsidR="00095A88"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 на 2017 год» и в целях организации исполнения бюджета Березовского сельского поселения </w:t>
      </w:r>
    </w:p>
    <w:p w:rsidR="00E705E2" w:rsidRDefault="00E705E2" w:rsidP="00E705E2">
      <w:pPr>
        <w:pStyle w:val="ConsTitle"/>
        <w:widowControl/>
        <w:ind w:left="540" w:right="256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05E2" w:rsidRDefault="00E705E2" w:rsidP="00E705E2">
      <w:pPr>
        <w:ind w:left="540" w:right="256" w:firstLine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E705E2" w:rsidRDefault="00E705E2" w:rsidP="00E705E2">
      <w:pPr>
        <w:ind w:left="540" w:right="256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705E2" w:rsidRDefault="00E705E2" w:rsidP="00E705E2">
      <w:pPr>
        <w:pStyle w:val="ConsNormal"/>
        <w:widowControl/>
        <w:ind w:left="540" w:right="2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сводную бюджетную роспись  бюджета муниципального образования Березовское сельское поселение на 2017 год согласно Приложению 1.</w:t>
      </w:r>
    </w:p>
    <w:p w:rsidR="00E705E2" w:rsidRDefault="00E705E2" w:rsidP="00E705E2">
      <w:pPr>
        <w:pStyle w:val="ConsNormal"/>
        <w:widowControl/>
        <w:tabs>
          <w:tab w:val="num" w:pos="1080"/>
        </w:tabs>
        <w:ind w:left="540" w:right="25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по выполнению настоящего постановления возложить на заведующую сектором по вопросам финансов и бухгалтерского учета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Селимшаеву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E705E2" w:rsidRDefault="00E705E2" w:rsidP="00E705E2">
      <w:pPr>
        <w:pStyle w:val="ConsNormal"/>
        <w:widowControl/>
        <w:tabs>
          <w:tab w:val="num" w:pos="540"/>
          <w:tab w:val="num" w:pos="1080"/>
        </w:tabs>
        <w:ind w:left="1260" w:right="25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5E2" w:rsidRDefault="00E705E2" w:rsidP="00E705E2">
      <w:pPr>
        <w:pStyle w:val="ConsNormal"/>
        <w:widowControl/>
        <w:tabs>
          <w:tab w:val="num" w:pos="540"/>
          <w:tab w:val="num" w:pos="1080"/>
        </w:tabs>
        <w:ind w:left="1260" w:right="25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5E2" w:rsidRDefault="00E705E2" w:rsidP="00095A88">
      <w:pPr>
        <w:pStyle w:val="ConsNormal"/>
        <w:widowControl/>
        <w:tabs>
          <w:tab w:val="num" w:pos="540"/>
          <w:tab w:val="num" w:pos="1080"/>
        </w:tabs>
        <w:ind w:right="25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сельского совета-</w:t>
      </w:r>
    </w:p>
    <w:p w:rsidR="00E705E2" w:rsidRDefault="00E705E2" w:rsidP="00095A88">
      <w:pPr>
        <w:pStyle w:val="ConsNormal"/>
        <w:widowControl/>
        <w:tabs>
          <w:tab w:val="num" w:pos="540"/>
          <w:tab w:val="num" w:pos="1080"/>
        </w:tabs>
        <w:ind w:right="25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Березовского</w:t>
      </w:r>
    </w:p>
    <w:p w:rsidR="00E705E2" w:rsidRDefault="00095A88" w:rsidP="00095A88">
      <w:pPr>
        <w:pStyle w:val="ConsNormal"/>
        <w:widowControl/>
        <w:tabs>
          <w:tab w:val="num" w:pos="540"/>
          <w:tab w:val="num" w:pos="1080"/>
        </w:tabs>
        <w:ind w:right="25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05E2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           </w:t>
      </w:r>
      <w:r w:rsidR="00E705E2">
        <w:rPr>
          <w:rFonts w:ascii="Times New Roman" w:hAnsi="Times New Roman" w:cs="Times New Roman"/>
          <w:b/>
          <w:sz w:val="28"/>
          <w:szCs w:val="28"/>
        </w:rPr>
        <w:tab/>
      </w:r>
      <w:r w:rsidR="00E705E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70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5E2">
        <w:rPr>
          <w:rFonts w:ascii="Times New Roman" w:hAnsi="Times New Roman" w:cs="Times New Roman"/>
          <w:b/>
          <w:sz w:val="28"/>
          <w:szCs w:val="28"/>
        </w:rPr>
        <w:tab/>
        <w:t>А.Б.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05E2">
        <w:rPr>
          <w:rFonts w:ascii="Times New Roman" w:hAnsi="Times New Roman" w:cs="Times New Roman"/>
          <w:b/>
          <w:sz w:val="28"/>
          <w:szCs w:val="28"/>
        </w:rPr>
        <w:t>Назар</w:t>
      </w:r>
      <w:proofErr w:type="spellEnd"/>
    </w:p>
    <w:p w:rsidR="00E705E2" w:rsidRDefault="00E705E2" w:rsidP="00E705E2">
      <w:pPr>
        <w:ind w:left="540"/>
        <w:rPr>
          <w:rFonts w:ascii="Times New Roman" w:hAnsi="Times New Roman" w:cs="Times New Roman"/>
        </w:rPr>
      </w:pPr>
    </w:p>
    <w:p w:rsidR="00E705E2" w:rsidRDefault="00E705E2" w:rsidP="00E705E2">
      <w:pPr>
        <w:ind w:left="540"/>
        <w:rPr>
          <w:rFonts w:ascii="Times New Roman" w:hAnsi="Times New Roman" w:cs="Times New Roman"/>
        </w:rPr>
      </w:pPr>
    </w:p>
    <w:p w:rsidR="00E705E2" w:rsidRDefault="00E705E2" w:rsidP="00E705E2">
      <w:pPr>
        <w:ind w:left="540"/>
        <w:rPr>
          <w:rFonts w:ascii="Times New Roman" w:hAnsi="Times New Roman" w:cs="Times New Roman"/>
        </w:rPr>
      </w:pPr>
    </w:p>
    <w:p w:rsidR="00E705E2" w:rsidRDefault="00E705E2" w:rsidP="00E705E2">
      <w:pPr>
        <w:ind w:left="540"/>
        <w:rPr>
          <w:rFonts w:ascii="Times New Roman" w:hAnsi="Times New Roman" w:cs="Times New Roman"/>
        </w:rPr>
      </w:pPr>
    </w:p>
    <w:p w:rsidR="00E705E2" w:rsidRDefault="00E705E2" w:rsidP="00E705E2">
      <w:pPr>
        <w:ind w:left="540"/>
        <w:rPr>
          <w:rFonts w:ascii="Times New Roman" w:hAnsi="Times New Roman" w:cs="Times New Roman"/>
        </w:rPr>
      </w:pPr>
    </w:p>
    <w:p w:rsidR="00E705E2" w:rsidRDefault="00E705E2" w:rsidP="00E705E2">
      <w:pPr>
        <w:ind w:left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34"/>
        <w:gridCol w:w="80"/>
        <w:gridCol w:w="80"/>
        <w:gridCol w:w="80"/>
        <w:gridCol w:w="80"/>
        <w:gridCol w:w="4013"/>
        <w:gridCol w:w="991"/>
        <w:gridCol w:w="698"/>
        <w:gridCol w:w="845"/>
        <w:gridCol w:w="1073"/>
        <w:gridCol w:w="792"/>
        <w:gridCol w:w="1543"/>
      </w:tblGrid>
      <w:tr w:rsidR="00E705E2" w:rsidTr="00E705E2">
        <w:trPr>
          <w:trHeight w:val="679"/>
        </w:trPr>
        <w:tc>
          <w:tcPr>
            <w:tcW w:w="134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5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8" w:type="dxa"/>
            <w:gridSpan w:val="3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Приложение № 1                                                                                                                                       к постановлению Администрации Березовского сельского поселения  от 29.11.2017 № 245</w:t>
            </w:r>
          </w:p>
        </w:tc>
      </w:tr>
      <w:tr w:rsidR="00E705E2" w:rsidTr="00E705E2">
        <w:trPr>
          <w:trHeight w:val="211"/>
        </w:trPr>
        <w:tc>
          <w:tcPr>
            <w:tcW w:w="10409" w:type="dxa"/>
            <w:gridSpan w:val="12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Сводная бюджетная роспись бюджета муниципального образования</w:t>
            </w:r>
          </w:p>
        </w:tc>
      </w:tr>
      <w:tr w:rsidR="00E705E2" w:rsidTr="00E705E2">
        <w:trPr>
          <w:trHeight w:val="223"/>
        </w:trPr>
        <w:tc>
          <w:tcPr>
            <w:tcW w:w="10409" w:type="dxa"/>
            <w:gridSpan w:val="12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Березовское сельское поселение на 2017 год</w:t>
            </w:r>
          </w:p>
        </w:tc>
      </w:tr>
      <w:tr w:rsidR="00E705E2" w:rsidTr="00E705E2">
        <w:trPr>
          <w:trHeight w:val="223"/>
        </w:trPr>
        <w:tc>
          <w:tcPr>
            <w:tcW w:w="10409" w:type="dxa"/>
            <w:gridSpan w:val="12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Раздел I. Расходы</w:t>
            </w:r>
          </w:p>
        </w:tc>
      </w:tr>
      <w:tr w:rsidR="00E705E2" w:rsidTr="00E705E2">
        <w:trPr>
          <w:trHeight w:val="211"/>
        </w:trPr>
        <w:tc>
          <w:tcPr>
            <w:tcW w:w="134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3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05E2" w:rsidTr="00E705E2">
        <w:trPr>
          <w:trHeight w:val="185"/>
        </w:trPr>
        <w:tc>
          <w:tcPr>
            <w:tcW w:w="134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705E2" w:rsidTr="00E705E2">
        <w:trPr>
          <w:trHeight w:val="420"/>
        </w:trPr>
        <w:tc>
          <w:tcPr>
            <w:tcW w:w="134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3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раздела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д-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раздела</w:t>
            </w: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целевой статьи </w:t>
            </w:r>
          </w:p>
        </w:tc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вида расходов</w:t>
            </w: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(рублей)</w:t>
            </w:r>
          </w:p>
        </w:tc>
      </w:tr>
      <w:tr w:rsidR="00E705E2" w:rsidTr="00E705E2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района Республики Крым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5645738,33</w:t>
            </w:r>
          </w:p>
        </w:tc>
      </w:tr>
      <w:tr w:rsidR="00E705E2" w:rsidTr="00E705E2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3262011,00</w:t>
            </w:r>
          </w:p>
        </w:tc>
      </w:tr>
      <w:tr w:rsidR="00E705E2" w:rsidTr="00E705E2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697 207,00</w:t>
            </w:r>
          </w:p>
        </w:tc>
      </w:tr>
      <w:tr w:rsidR="00E705E2" w:rsidTr="00E705E2">
        <w:trPr>
          <w:trHeight w:val="87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муниципальных органов, в рамках непрограммного направления расходов «Расходы на обеспечение деятельности председателя Березовского сельского совета»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0110000110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697 207,00</w:t>
            </w:r>
          </w:p>
        </w:tc>
      </w:tr>
      <w:tr w:rsidR="00E705E2" w:rsidTr="00E705E2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0110000110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697 207,00</w:t>
            </w:r>
          </w:p>
        </w:tc>
      </w:tr>
      <w:tr w:rsidR="00E705E2" w:rsidTr="00E705E2">
        <w:trPr>
          <w:trHeight w:val="703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1829156,00</w:t>
            </w:r>
          </w:p>
        </w:tc>
      </w:tr>
      <w:tr w:rsidR="00E705E2" w:rsidTr="00E705E2">
        <w:trPr>
          <w:trHeight w:val="87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муниципальных органов, в рамках непрограммного направления расходов «Расходы на обеспечение деятельности  Администрации Березовского сельского поселения»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0120000110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1 584 014,00</w:t>
            </w:r>
          </w:p>
        </w:tc>
      </w:tr>
      <w:tr w:rsidR="00E705E2" w:rsidTr="00E705E2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0120000110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1 584 014,0</w:t>
            </w:r>
          </w:p>
        </w:tc>
      </w:tr>
      <w:tr w:rsidR="00E705E2" w:rsidTr="00E705E2">
        <w:trPr>
          <w:trHeight w:val="703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функций муниципальных органов, в рамках непрограммного направления расходов «Расходы на обеспечение деятельности  Администрации  Березовского сельского поселения»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0120000190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244176,00</w:t>
            </w:r>
          </w:p>
        </w:tc>
      </w:tr>
      <w:tr w:rsidR="00E705E2" w:rsidTr="00E705E2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0120000190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239676,00</w:t>
            </w:r>
          </w:p>
        </w:tc>
      </w:tr>
      <w:tr w:rsidR="00E705E2" w:rsidTr="00E705E2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0120000190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4500,0</w:t>
            </w:r>
          </w:p>
        </w:tc>
      </w:tr>
      <w:tr w:rsidR="00E705E2" w:rsidTr="00E705E2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9270000000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966,00</w:t>
            </w:r>
          </w:p>
        </w:tc>
      </w:tr>
      <w:tr w:rsidR="00E705E2" w:rsidTr="00E705E2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9270071400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966,00</w:t>
            </w:r>
          </w:p>
        </w:tc>
      </w:tr>
      <w:tr w:rsidR="00E705E2" w:rsidTr="00E705E2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730824,00</w:t>
            </w:r>
          </w:p>
        </w:tc>
      </w:tr>
      <w:tr w:rsidR="00E705E2" w:rsidTr="00E705E2">
        <w:trPr>
          <w:trHeight w:val="464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Непрограммные расходы в сфере обеспечения деятельности  муниципальных казенных учреждений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730824,00</w:t>
            </w:r>
          </w:p>
        </w:tc>
      </w:tr>
      <w:tr w:rsidR="00E705E2" w:rsidTr="00E705E2">
        <w:trPr>
          <w:trHeight w:val="703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5E2" w:rsidRDefault="00E705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Расходы на выплаты по оплате труда работников муниципальных органов, в рамках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непрограмного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направления расходов "Обеспечение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района Республики Крым</w:t>
            </w:r>
          </w:p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9510000590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717324,00</w:t>
            </w:r>
          </w:p>
        </w:tc>
      </w:tr>
      <w:tr w:rsidR="00E705E2" w:rsidTr="00E705E2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9510000590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717324,00</w:t>
            </w:r>
          </w:p>
        </w:tc>
      </w:tr>
      <w:tr w:rsidR="00E705E2" w:rsidTr="00E705E2">
        <w:trPr>
          <w:trHeight w:val="87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5E2" w:rsidRDefault="00E705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Расходы на обеспечение функций муниципальных органов, в рамках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непрограмного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направления расходов "Обеспечение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района Республики Крым</w:t>
            </w:r>
          </w:p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9510000590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13 500,0</w:t>
            </w:r>
          </w:p>
        </w:tc>
      </w:tr>
      <w:tr w:rsidR="00E705E2" w:rsidTr="00E705E2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9510000590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13 500,0</w:t>
            </w:r>
          </w:p>
        </w:tc>
      </w:tr>
      <w:tr w:rsidR="00E705E2" w:rsidTr="00E705E2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73861,00</w:t>
            </w:r>
          </w:p>
        </w:tc>
      </w:tr>
      <w:tr w:rsidR="00E705E2" w:rsidTr="00E705E2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73861,00</w:t>
            </w:r>
          </w:p>
        </w:tc>
      </w:tr>
      <w:tr w:rsidR="00E705E2" w:rsidTr="00E705E2">
        <w:trPr>
          <w:trHeight w:val="530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9210051180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73861,00</w:t>
            </w:r>
          </w:p>
        </w:tc>
      </w:tr>
      <w:tr w:rsidR="00E705E2" w:rsidTr="00E705E2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5E2" w:rsidRDefault="00E705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Фонд оплаты труда и взносы по обязательному социальному страхованию</w:t>
            </w:r>
          </w:p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9210051180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64402,00</w:t>
            </w:r>
          </w:p>
        </w:tc>
      </w:tr>
      <w:tr w:rsidR="00E705E2" w:rsidTr="00E705E2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705E2" w:rsidRDefault="00E705E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9210051180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9459,00</w:t>
            </w:r>
          </w:p>
        </w:tc>
      </w:tr>
      <w:tr w:rsidR="00E705E2" w:rsidTr="00E705E2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0400000000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2294866,33</w:t>
            </w:r>
          </w:p>
        </w:tc>
      </w:tr>
      <w:tr w:rsidR="00E705E2" w:rsidTr="00E705E2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Дорожное хозяйств</w:t>
            </w:r>
            <w:proofErr w:type="gramStart"/>
            <w:r>
              <w:rPr>
                <w:rFonts w:ascii="Tahoma" w:hAnsi="Tahoma" w:cs="Tahoma"/>
                <w:color w:val="FFFFFF"/>
                <w:sz w:val="16"/>
                <w:szCs w:val="16"/>
              </w:rPr>
              <w:t>о(</w:t>
            </w:r>
            <w:proofErr w:type="gramEnd"/>
            <w:r>
              <w:rPr>
                <w:rFonts w:ascii="Tahoma" w:hAnsi="Tahoma" w:cs="Tahoma"/>
                <w:color w:val="FFFFFF"/>
                <w:sz w:val="16"/>
                <w:szCs w:val="16"/>
              </w:rPr>
              <w:t>дорожные фонды)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0400000000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2294866,33</w:t>
            </w:r>
          </w:p>
        </w:tc>
      </w:tr>
      <w:tr w:rsidR="00E705E2" w:rsidTr="00E705E2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Муниципальная программа</w:t>
            </w:r>
            <w:proofErr w:type="gramStart"/>
            <w:r>
              <w:rPr>
                <w:rFonts w:ascii="Tahoma" w:hAnsi="Tahoma" w:cs="Tahoma"/>
                <w:color w:val="FFFFFF"/>
                <w:sz w:val="16"/>
                <w:szCs w:val="16"/>
              </w:rPr>
              <w:t>»С</w:t>
            </w:r>
            <w:proofErr w:type="gramEnd"/>
            <w:r>
              <w:rPr>
                <w:rFonts w:ascii="Tahoma" w:hAnsi="Tahoma" w:cs="Tahoma"/>
                <w:color w:val="FFFFFF"/>
                <w:sz w:val="16"/>
                <w:szCs w:val="16"/>
              </w:rPr>
              <w:t xml:space="preserve">одержание автомобильных дорог общего пользования, находящихся в собственности муниципального образования </w:t>
            </w:r>
            <w:proofErr w:type="spellStart"/>
            <w:r>
              <w:rPr>
                <w:rFonts w:ascii="Tahoma" w:hAnsi="Tahoma" w:cs="Tahoma"/>
                <w:color w:val="FFFFFF"/>
                <w:sz w:val="16"/>
                <w:szCs w:val="16"/>
              </w:rPr>
              <w:t>Березовское</w:t>
            </w:r>
            <w:proofErr w:type="spellEnd"/>
            <w:r>
              <w:rPr>
                <w:rFonts w:ascii="Tahoma" w:hAnsi="Tahoma" w:cs="Tahoma"/>
                <w:color w:val="FFFFFF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ahoma" w:hAnsi="Tahoma" w:cs="Tahoma"/>
                <w:color w:val="FFFFFF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color w:val="FFFFFF"/>
                <w:sz w:val="16"/>
                <w:szCs w:val="16"/>
              </w:rPr>
              <w:t xml:space="preserve"> района Республики Крым на 2016-2018годы»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0400020030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662636,33</w:t>
            </w:r>
          </w:p>
        </w:tc>
      </w:tr>
      <w:tr w:rsidR="00E705E2" w:rsidTr="00E705E2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705E2" w:rsidRDefault="00E705E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05E2" w:rsidRDefault="00E705E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0400020030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662636,33</w:t>
            </w:r>
          </w:p>
        </w:tc>
      </w:tr>
      <w:tr w:rsidR="00E705E2" w:rsidTr="00E705E2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Муниципальная программа</w:t>
            </w:r>
            <w:proofErr w:type="gramStart"/>
            <w:r>
              <w:rPr>
                <w:rFonts w:ascii="Tahoma" w:hAnsi="Tahoma" w:cs="Tahoma"/>
                <w:color w:val="FFFFFF"/>
                <w:sz w:val="16"/>
                <w:szCs w:val="16"/>
              </w:rPr>
              <w:t>»С</w:t>
            </w:r>
            <w:proofErr w:type="gramEnd"/>
            <w:r>
              <w:rPr>
                <w:rFonts w:ascii="Tahoma" w:hAnsi="Tahoma" w:cs="Tahoma"/>
                <w:color w:val="FFFFFF"/>
                <w:sz w:val="16"/>
                <w:szCs w:val="16"/>
              </w:rPr>
              <w:t xml:space="preserve">одержание автомобильных дорог общего пользования, находящихся в собственности муниципального образования </w:t>
            </w:r>
            <w:proofErr w:type="spellStart"/>
            <w:r>
              <w:rPr>
                <w:rFonts w:ascii="Tahoma" w:hAnsi="Tahoma" w:cs="Tahoma"/>
                <w:color w:val="FFFFFF"/>
                <w:sz w:val="16"/>
                <w:szCs w:val="16"/>
              </w:rPr>
              <w:t>Березовское</w:t>
            </w:r>
            <w:proofErr w:type="spellEnd"/>
            <w:r>
              <w:rPr>
                <w:rFonts w:ascii="Tahoma" w:hAnsi="Tahoma" w:cs="Tahoma"/>
                <w:color w:val="FFFFFF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ahoma" w:hAnsi="Tahoma" w:cs="Tahoma"/>
                <w:color w:val="FFFFFF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color w:val="FFFFFF"/>
                <w:sz w:val="16"/>
                <w:szCs w:val="16"/>
              </w:rPr>
              <w:t xml:space="preserve"> района Республики Крым на 2016-2018годы»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04000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S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8880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1632230,00</w:t>
            </w:r>
          </w:p>
        </w:tc>
      </w:tr>
      <w:tr w:rsidR="00E705E2" w:rsidTr="00E705E2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705E2" w:rsidRDefault="00E705E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05E2" w:rsidRDefault="00E705E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04000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S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8880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1632230,00</w:t>
            </w:r>
          </w:p>
        </w:tc>
      </w:tr>
      <w:tr w:rsidR="00E705E2" w:rsidTr="00E705E2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705E2" w:rsidRDefault="00E705E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ЖИЛИЩНО-КОММУНАЛЬНОЕ ХОЗЯЙСТВО</w:t>
            </w:r>
          </w:p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15 000,00</w:t>
            </w:r>
          </w:p>
        </w:tc>
      </w:tr>
      <w:tr w:rsidR="00E705E2" w:rsidTr="00E705E2">
        <w:trPr>
          <w:trHeight w:val="530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E705E2" w:rsidRDefault="00E705E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 xml:space="preserve">Муниципальная программа "Благоустройство" Березовского сельского поселения </w:t>
            </w:r>
            <w:proofErr w:type="spellStart"/>
            <w:r>
              <w:rPr>
                <w:rFonts w:ascii="Tahoma" w:hAnsi="Tahoma" w:cs="Tahoma"/>
                <w:color w:val="FFFFFF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color w:val="FFFFFF"/>
                <w:sz w:val="16"/>
                <w:szCs w:val="16"/>
              </w:rPr>
              <w:t xml:space="preserve"> района Республики Крым на 2015-2017 годы</w:t>
            </w:r>
          </w:p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0300000000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15 000,00</w:t>
            </w:r>
          </w:p>
        </w:tc>
      </w:tr>
      <w:tr w:rsidR="00E705E2" w:rsidTr="00E705E2">
        <w:trPr>
          <w:trHeight w:val="49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5E2" w:rsidRDefault="00E705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Расходы, связанные с реализацией мероприятий муниципальной программы "Благоустройство"</w:t>
            </w:r>
          </w:p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0300020020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</w:tr>
      <w:tr w:rsidR="00E705E2" w:rsidTr="00E705E2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0300020020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</w:tr>
      <w:tr w:rsidR="00E705E2" w:rsidTr="00E705E2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Березовского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района Республики Крым на 2017 год»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4824,00</w:t>
            </w:r>
          </w:p>
        </w:tc>
      </w:tr>
      <w:tr w:rsidR="00E705E2" w:rsidTr="00E705E2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Подпрограмма «Обеспечение деятельности председателя Березовского сельского совета»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0110000000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4824,00</w:t>
            </w:r>
          </w:p>
        </w:tc>
      </w:tr>
      <w:tr w:rsidR="00E705E2" w:rsidTr="00E705E2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функций муниципальных органов в рамках реализации подпрограммы «Обеспечение функций деятельности председателя Березовского сельского совета»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0110000190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4824,00</w:t>
            </w:r>
          </w:p>
        </w:tc>
      </w:tr>
      <w:tr w:rsidR="00E705E2" w:rsidTr="00E705E2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0110000190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4824,00</w:t>
            </w:r>
          </w:p>
        </w:tc>
      </w:tr>
      <w:tr w:rsidR="00E705E2" w:rsidTr="00E705E2">
        <w:trPr>
          <w:trHeight w:val="211"/>
        </w:trPr>
        <w:tc>
          <w:tcPr>
            <w:tcW w:w="134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5645738,33</w:t>
            </w:r>
          </w:p>
        </w:tc>
      </w:tr>
      <w:tr w:rsidR="00E705E2" w:rsidTr="00E705E2">
        <w:trPr>
          <w:trHeight w:val="211"/>
        </w:trPr>
        <w:tc>
          <w:tcPr>
            <w:tcW w:w="134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3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05E2" w:rsidTr="00E705E2">
        <w:trPr>
          <w:trHeight w:val="197"/>
        </w:trPr>
        <w:tc>
          <w:tcPr>
            <w:tcW w:w="134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5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05E2" w:rsidTr="00E705E2">
        <w:trPr>
          <w:trHeight w:val="247"/>
        </w:trPr>
        <w:tc>
          <w:tcPr>
            <w:tcW w:w="4467" w:type="dxa"/>
            <w:gridSpan w:val="6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Заместитель главы </w:t>
            </w:r>
          </w:p>
        </w:tc>
        <w:tc>
          <w:tcPr>
            <w:tcW w:w="991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05E2" w:rsidTr="00E705E2">
        <w:trPr>
          <w:trHeight w:val="197"/>
        </w:trPr>
        <w:tc>
          <w:tcPr>
            <w:tcW w:w="10409" w:type="dxa"/>
            <w:gridSpan w:val="12"/>
            <w:hideMark/>
          </w:tcPr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Администрации Березовского сельского</w:t>
            </w:r>
          </w:p>
          <w:p w:rsidR="00E705E2" w:rsidRDefault="00E705E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поселения                                                                                                                                  </w:t>
            </w:r>
            <w:r w:rsidR="00095A88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Л.В.Кононенко</w:t>
            </w:r>
          </w:p>
        </w:tc>
      </w:tr>
      <w:tr w:rsidR="00E705E2" w:rsidTr="00E705E2">
        <w:trPr>
          <w:trHeight w:val="146"/>
        </w:trPr>
        <w:tc>
          <w:tcPr>
            <w:tcW w:w="134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5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05E2" w:rsidTr="00E705E2">
        <w:trPr>
          <w:trHeight w:val="185"/>
        </w:trPr>
        <w:tc>
          <w:tcPr>
            <w:tcW w:w="134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5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E705E2" w:rsidRDefault="00E705E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705E2" w:rsidRDefault="00E705E2" w:rsidP="00E705E2">
      <w:pPr>
        <w:ind w:left="540"/>
        <w:rPr>
          <w:rFonts w:ascii="Times New Roman" w:hAnsi="Times New Roman" w:cs="Times New Roman"/>
        </w:rPr>
      </w:pPr>
    </w:p>
    <w:p w:rsidR="00E705E2" w:rsidRDefault="00E705E2" w:rsidP="00E705E2">
      <w:pPr>
        <w:ind w:left="540"/>
        <w:rPr>
          <w:rFonts w:ascii="Times New Roman" w:hAnsi="Times New Roman" w:cs="Times New Roman"/>
        </w:rPr>
      </w:pPr>
    </w:p>
    <w:p w:rsidR="00E705E2" w:rsidRDefault="00E705E2" w:rsidP="00E705E2">
      <w:pPr>
        <w:ind w:left="540"/>
        <w:rPr>
          <w:rFonts w:ascii="Times New Roman" w:hAnsi="Times New Roman" w:cs="Times New Roman"/>
        </w:rPr>
      </w:pPr>
    </w:p>
    <w:p w:rsidR="00E705E2" w:rsidRDefault="00E705E2" w:rsidP="00E705E2">
      <w:pPr>
        <w:ind w:left="540"/>
        <w:rPr>
          <w:rFonts w:ascii="Times New Roman" w:hAnsi="Times New Roman" w:cs="Times New Roman"/>
        </w:rPr>
      </w:pPr>
    </w:p>
    <w:p w:rsidR="00D31C38" w:rsidRDefault="00D31C38" w:rsidP="00095A88">
      <w:pPr>
        <w:ind w:right="-710"/>
      </w:pPr>
      <w:bookmarkStart w:id="0" w:name="_GoBack"/>
      <w:bookmarkEnd w:id="0"/>
    </w:p>
    <w:sectPr w:rsidR="00D31C38" w:rsidSect="00095A8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212B"/>
    <w:rsid w:val="00095A88"/>
    <w:rsid w:val="000E212B"/>
    <w:rsid w:val="00791D3D"/>
    <w:rsid w:val="00D31C38"/>
    <w:rsid w:val="00E7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E705E2"/>
    <w:pPr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05E2"/>
    <w:rPr>
      <w:rFonts w:ascii="Calibri" w:eastAsia="Calibri" w:hAnsi="Calibri" w:cs="Times New Roman"/>
      <w:lang w:val="en-US"/>
    </w:rPr>
  </w:style>
  <w:style w:type="paragraph" w:customStyle="1" w:styleId="ConsTitle">
    <w:name w:val="ConsTitle"/>
    <w:rsid w:val="00E705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705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E705E2"/>
    <w:pPr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05E2"/>
    <w:rPr>
      <w:rFonts w:ascii="Calibri" w:eastAsia="Calibri" w:hAnsi="Calibri" w:cs="Times New Roman"/>
      <w:lang w:val="en-US"/>
    </w:rPr>
  </w:style>
  <w:style w:type="paragraph" w:customStyle="1" w:styleId="ConsTitle">
    <w:name w:val="ConsTitle"/>
    <w:rsid w:val="00E705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705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4</cp:revision>
  <dcterms:created xsi:type="dcterms:W3CDTF">2017-12-05T06:05:00Z</dcterms:created>
  <dcterms:modified xsi:type="dcterms:W3CDTF">2017-12-05T08:48:00Z</dcterms:modified>
</cp:coreProperties>
</file>