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68" w:rsidRPr="006E1468" w:rsidRDefault="006E1468" w:rsidP="006E1468">
      <w:pPr>
        <w:autoSpaceDN w:val="0"/>
        <w:spacing w:after="0" w:line="240" w:lineRule="auto"/>
        <w:jc w:val="center"/>
        <w:rPr>
          <w:rFonts w:ascii="Times New Roman" w:eastAsia="Times New Roman" w:hAnsi="Times New Roman" w:cs="Arial"/>
          <w:b/>
          <w:sz w:val="24"/>
          <w:szCs w:val="24"/>
          <w:lang w:eastAsia="ru-RU"/>
        </w:rPr>
      </w:pPr>
      <w:r w:rsidRPr="006E1468">
        <w:rPr>
          <w:rFonts w:ascii="Times New Roman" w:eastAsia="Times New Roman" w:hAnsi="Times New Roman" w:cs="Arial"/>
          <w:noProof/>
          <w:sz w:val="24"/>
          <w:szCs w:val="24"/>
          <w:lang w:eastAsia="ru-RU"/>
        </w:rPr>
        <w:drawing>
          <wp:inline distT="0" distB="0" distL="0" distR="0" wp14:anchorId="76CD7CB9" wp14:editId="4436C6FC">
            <wp:extent cx="511810" cy="5524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p>
    <w:p w:rsidR="006E1468" w:rsidRPr="006E1468" w:rsidRDefault="006E1468" w:rsidP="006E1468">
      <w:pPr>
        <w:autoSpaceDN w:val="0"/>
        <w:spacing w:after="0" w:line="240" w:lineRule="auto"/>
        <w:jc w:val="center"/>
        <w:rPr>
          <w:rFonts w:ascii="Times New Roman" w:eastAsia="Times New Roman" w:hAnsi="Times New Roman" w:cs="Times New Roman"/>
          <w:b/>
          <w:sz w:val="28"/>
          <w:szCs w:val="28"/>
          <w:lang w:eastAsia="ru-RU"/>
        </w:rPr>
      </w:pPr>
      <w:r w:rsidRPr="006E1468">
        <w:rPr>
          <w:rFonts w:ascii="Times New Roman" w:eastAsia="Times New Roman" w:hAnsi="Times New Roman" w:cs="Times New Roman"/>
          <w:b/>
          <w:sz w:val="28"/>
          <w:szCs w:val="28"/>
          <w:lang w:eastAsia="ru-RU"/>
        </w:rPr>
        <w:t>РЕСПУБЛИКА КРЫМ</w:t>
      </w:r>
    </w:p>
    <w:p w:rsidR="006E1468" w:rsidRPr="006E1468" w:rsidRDefault="006E1468" w:rsidP="006E1468">
      <w:pPr>
        <w:autoSpaceDN w:val="0"/>
        <w:spacing w:after="0" w:line="240" w:lineRule="auto"/>
        <w:jc w:val="center"/>
        <w:rPr>
          <w:rFonts w:ascii="Times New Roman" w:eastAsia="Times New Roman" w:hAnsi="Times New Roman" w:cs="Times New Roman"/>
          <w:b/>
          <w:sz w:val="28"/>
          <w:szCs w:val="28"/>
          <w:lang w:eastAsia="ru-RU"/>
        </w:rPr>
      </w:pPr>
      <w:r w:rsidRPr="006E1468">
        <w:rPr>
          <w:rFonts w:ascii="Times New Roman" w:eastAsia="Times New Roman" w:hAnsi="Times New Roman" w:cs="Times New Roman"/>
          <w:b/>
          <w:sz w:val="28"/>
          <w:szCs w:val="28"/>
          <w:lang w:eastAsia="ru-RU"/>
        </w:rPr>
        <w:t>РАЗДОЛЬНЕНСКИЙ РАЙОН</w:t>
      </w:r>
    </w:p>
    <w:p w:rsidR="006E1468" w:rsidRDefault="006E1468" w:rsidP="006E1468">
      <w:pPr>
        <w:autoSpaceDN w:val="0"/>
        <w:spacing w:after="0" w:line="240" w:lineRule="auto"/>
        <w:jc w:val="center"/>
        <w:rPr>
          <w:rFonts w:ascii="Times New Roman" w:eastAsia="Times New Roman" w:hAnsi="Times New Roman" w:cs="Times New Roman"/>
          <w:b/>
          <w:sz w:val="28"/>
          <w:szCs w:val="28"/>
          <w:lang w:eastAsia="ru-RU"/>
        </w:rPr>
      </w:pPr>
      <w:r w:rsidRPr="006E1468">
        <w:rPr>
          <w:rFonts w:ascii="Times New Roman" w:eastAsia="Times New Roman" w:hAnsi="Times New Roman" w:cs="Times New Roman"/>
          <w:b/>
          <w:sz w:val="28"/>
          <w:szCs w:val="28"/>
          <w:lang w:eastAsia="ru-RU"/>
        </w:rPr>
        <w:t>АДМИНИСТРАЦИЯ БЕРЕЗОВСКОГО СЕЛЬСКОГО ПОСЕЛЕНИЯ</w:t>
      </w:r>
    </w:p>
    <w:p w:rsidR="00B07929" w:rsidRPr="006E1468" w:rsidRDefault="00B07929" w:rsidP="006E1468">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6E1468" w:rsidRPr="006E1468" w:rsidRDefault="006E1468" w:rsidP="006E1468">
      <w:pPr>
        <w:autoSpaceDN w:val="0"/>
        <w:spacing w:after="0" w:line="240" w:lineRule="auto"/>
        <w:jc w:val="center"/>
        <w:rPr>
          <w:rFonts w:ascii="Times New Roman" w:eastAsia="Times New Roman" w:hAnsi="Times New Roman" w:cs="Times New Roman"/>
          <w:b/>
          <w:sz w:val="28"/>
          <w:szCs w:val="28"/>
          <w:lang w:eastAsia="ru-RU"/>
        </w:rPr>
      </w:pPr>
    </w:p>
    <w:p w:rsidR="006E1468" w:rsidRDefault="00A6648E" w:rsidP="006E1468">
      <w:pPr>
        <w:autoSpaceDN w:val="0"/>
        <w:spacing w:after="0" w:line="240" w:lineRule="auto"/>
        <w:jc w:val="center"/>
        <w:rPr>
          <w:rFonts w:ascii="Times New Roman" w:eastAsia="Times New Roman" w:hAnsi="Times New Roman" w:cs="Arial"/>
          <w:sz w:val="28"/>
          <w:szCs w:val="28"/>
          <w:lang w:val="uk-UA" w:eastAsia="ru-RU"/>
        </w:rPr>
      </w:pPr>
      <w:r>
        <w:rPr>
          <w:rFonts w:ascii="Times New Roman" w:eastAsia="Times New Roman" w:hAnsi="Times New Roman" w:cs="Arial"/>
          <w:sz w:val="28"/>
          <w:szCs w:val="28"/>
          <w:lang w:val="uk-UA" w:eastAsia="ru-RU"/>
        </w:rPr>
        <w:t>30</w:t>
      </w:r>
      <w:r w:rsidR="00C340FB">
        <w:rPr>
          <w:rFonts w:ascii="Times New Roman" w:eastAsia="Times New Roman" w:hAnsi="Times New Roman" w:cs="Arial"/>
          <w:sz w:val="28"/>
          <w:szCs w:val="28"/>
          <w:lang w:val="uk-UA" w:eastAsia="ru-RU"/>
        </w:rPr>
        <w:t>.0</w:t>
      </w:r>
      <w:r>
        <w:rPr>
          <w:rFonts w:ascii="Times New Roman" w:eastAsia="Times New Roman" w:hAnsi="Times New Roman" w:cs="Arial"/>
          <w:sz w:val="28"/>
          <w:szCs w:val="28"/>
          <w:lang w:val="uk-UA" w:eastAsia="ru-RU"/>
        </w:rPr>
        <w:t>5</w:t>
      </w:r>
      <w:r w:rsidR="00C340FB">
        <w:rPr>
          <w:rFonts w:ascii="Times New Roman" w:eastAsia="Times New Roman" w:hAnsi="Times New Roman" w:cs="Arial"/>
          <w:sz w:val="28"/>
          <w:szCs w:val="28"/>
          <w:lang w:val="uk-UA" w:eastAsia="ru-RU"/>
        </w:rPr>
        <w:t>.2017</w:t>
      </w:r>
      <w:r w:rsidR="0016222F">
        <w:rPr>
          <w:rFonts w:ascii="Times New Roman" w:eastAsia="Times New Roman" w:hAnsi="Times New Roman" w:cs="Arial"/>
          <w:sz w:val="28"/>
          <w:szCs w:val="28"/>
          <w:lang w:val="uk-UA" w:eastAsia="ru-RU"/>
        </w:rPr>
        <w:t xml:space="preserve"> г.                   </w:t>
      </w:r>
      <w:r w:rsidR="0016222F">
        <w:rPr>
          <w:rFonts w:ascii="Times New Roman" w:eastAsia="Times New Roman" w:hAnsi="Times New Roman" w:cs="Arial"/>
          <w:sz w:val="28"/>
          <w:szCs w:val="28"/>
          <w:lang w:val="uk-UA" w:eastAsia="ru-RU"/>
        </w:rPr>
        <w:tab/>
      </w:r>
      <w:r w:rsidR="006E1468" w:rsidRPr="006E1468">
        <w:rPr>
          <w:rFonts w:ascii="Times New Roman" w:eastAsia="Times New Roman" w:hAnsi="Times New Roman" w:cs="Arial"/>
          <w:sz w:val="28"/>
          <w:szCs w:val="28"/>
          <w:lang w:val="uk-UA" w:eastAsia="ru-RU"/>
        </w:rPr>
        <w:t xml:space="preserve">с. Березовка      </w:t>
      </w:r>
      <w:r w:rsidR="0016222F">
        <w:rPr>
          <w:rFonts w:ascii="Times New Roman" w:eastAsia="Times New Roman" w:hAnsi="Times New Roman" w:cs="Arial"/>
          <w:sz w:val="28"/>
          <w:szCs w:val="28"/>
          <w:lang w:val="uk-UA" w:eastAsia="ru-RU"/>
        </w:rPr>
        <w:t xml:space="preserve">                            </w:t>
      </w:r>
      <w:r w:rsidR="006E1468" w:rsidRPr="006E1468">
        <w:rPr>
          <w:rFonts w:ascii="Times New Roman" w:eastAsia="Times New Roman" w:hAnsi="Times New Roman" w:cs="Arial"/>
          <w:sz w:val="28"/>
          <w:szCs w:val="28"/>
          <w:lang w:val="uk-UA" w:eastAsia="ru-RU"/>
        </w:rPr>
        <w:t xml:space="preserve">  № </w:t>
      </w:r>
      <w:r w:rsidR="0016222F">
        <w:rPr>
          <w:rFonts w:ascii="Times New Roman" w:eastAsia="Times New Roman" w:hAnsi="Times New Roman" w:cs="Arial"/>
          <w:sz w:val="28"/>
          <w:szCs w:val="28"/>
          <w:lang w:val="uk-UA" w:eastAsia="ru-RU"/>
        </w:rPr>
        <w:t>109</w:t>
      </w:r>
    </w:p>
    <w:p w:rsidR="006E1468" w:rsidRPr="006E1468" w:rsidRDefault="006E1468" w:rsidP="006E1468">
      <w:pPr>
        <w:autoSpaceDN w:val="0"/>
        <w:spacing w:after="0" w:line="240" w:lineRule="auto"/>
        <w:jc w:val="center"/>
        <w:rPr>
          <w:rFonts w:ascii="Times New Roman" w:eastAsia="Times New Roman" w:hAnsi="Times New Roman" w:cs="Arial"/>
          <w:b/>
          <w:sz w:val="24"/>
          <w:szCs w:val="24"/>
          <w:lang w:eastAsia="ru-RU"/>
        </w:rPr>
      </w:pPr>
    </w:p>
    <w:p w:rsidR="006E1468" w:rsidRPr="006E1468" w:rsidRDefault="006E1468" w:rsidP="006E1468">
      <w:pPr>
        <w:widowControl w:val="0"/>
        <w:autoSpaceDE w:val="0"/>
        <w:autoSpaceDN w:val="0"/>
        <w:adjustRightInd w:val="0"/>
        <w:spacing w:after="0" w:line="240" w:lineRule="auto"/>
        <w:jc w:val="both"/>
        <w:outlineLvl w:val="0"/>
        <w:rPr>
          <w:rFonts w:ascii="Times New Roman" w:eastAsia="Times New Roman" w:hAnsi="Times New Roman" w:cs="Times New Roman"/>
          <w:b/>
          <w:bCs/>
          <w:i/>
          <w:color w:val="000000"/>
          <w:sz w:val="28"/>
          <w:szCs w:val="28"/>
          <w:lang w:eastAsia="ru-RU"/>
        </w:rPr>
      </w:pPr>
      <w:r w:rsidRPr="006E1468">
        <w:rPr>
          <w:rFonts w:ascii="Times New Roman" w:eastAsia="Times New Roman" w:hAnsi="Times New Roman" w:cs="Times New Roman"/>
          <w:b/>
          <w:bCs/>
          <w:i/>
          <w:color w:val="000000"/>
          <w:sz w:val="28"/>
          <w:szCs w:val="28"/>
          <w:lang w:eastAsia="ru-RU"/>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E1468" w:rsidRPr="00C340FB" w:rsidRDefault="006E1468" w:rsidP="00C340FB">
      <w:pPr>
        <w:jc w:val="both"/>
        <w:rPr>
          <w:rFonts w:ascii="Times New Roman" w:eastAsia="Calibri" w:hAnsi="Times New Roman" w:cs="Times New Roman"/>
          <w:sz w:val="28"/>
          <w:szCs w:val="28"/>
        </w:rPr>
      </w:pPr>
      <w:r w:rsidRPr="006E1468">
        <w:rPr>
          <w:rFonts w:ascii="Times New Roman" w:eastAsia="Times New Roman" w:hAnsi="Times New Roman" w:cs="Times New Roman"/>
          <w:sz w:val="28"/>
          <w:szCs w:val="28"/>
          <w:lang w:eastAsia="ru-RU"/>
        </w:rPr>
        <w:t xml:space="preserve">В соответствии с </w:t>
      </w:r>
      <w:r w:rsidRPr="006E1468">
        <w:rPr>
          <w:rFonts w:ascii="Times New Roman" w:eastAsia="Times New Roman" w:hAnsi="Times New Roman" w:cs="Times New Roman"/>
          <w:color w:val="000000"/>
          <w:sz w:val="28"/>
          <w:szCs w:val="28"/>
          <w:lang w:eastAsia="ru-RU"/>
        </w:rPr>
        <w:t>Федеральным законом</w:t>
      </w:r>
      <w:r w:rsidRPr="006E1468">
        <w:rPr>
          <w:rFonts w:ascii="Times New Roman" w:eastAsia="Times New Roman" w:hAnsi="Times New Roman" w:cs="Times New Roman"/>
          <w:sz w:val="28"/>
          <w:szCs w:val="28"/>
          <w:lang w:eastAsia="ru-RU"/>
        </w:rPr>
        <w:t xml:space="preserve">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E1468">
        <w:rPr>
          <w:rFonts w:ascii="Times New Roman" w:eastAsia="Times New Roman" w:hAnsi="Times New Roman" w:cs="Times New Roman"/>
          <w:color w:val="000000"/>
          <w:sz w:val="28"/>
          <w:szCs w:val="28"/>
          <w:lang w:eastAsia="ru-RU"/>
        </w:rPr>
        <w:t xml:space="preserve">Постановление Совета министров Республики Крым от 28.04 2015 г.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ПОСТАНОВЛЯЮ</w:t>
      </w:r>
      <w:r w:rsidRPr="006E1468">
        <w:rPr>
          <w:rFonts w:ascii="Times New Roman" w:eastAsia="Times New Roman" w:hAnsi="Times New Roman" w:cs="Times New Roman"/>
          <w:b/>
          <w:sz w:val="24"/>
          <w:szCs w:val="24"/>
          <w:lang w:eastAsia="ru-RU"/>
        </w:rPr>
        <w:t>:</w:t>
      </w:r>
    </w:p>
    <w:p w:rsidR="006E1468" w:rsidRPr="006E1468" w:rsidRDefault="006E1468" w:rsidP="006E146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E1468" w:rsidRPr="006E1468" w:rsidRDefault="006E1468" w:rsidP="006E1468">
      <w:pPr>
        <w:widowControl w:val="0"/>
        <w:autoSpaceDE w:val="0"/>
        <w:autoSpaceDN w:val="0"/>
        <w:adjustRightInd w:val="0"/>
        <w:spacing w:after="0" w:line="240" w:lineRule="auto"/>
        <w:jc w:val="both"/>
        <w:outlineLvl w:val="0"/>
        <w:rPr>
          <w:rFonts w:ascii="Times New Roman" w:eastAsia="Times New Roman" w:hAnsi="Times New Roman" w:cs="Times New Roman"/>
          <w:bCs/>
          <w:i/>
          <w:color w:val="000000"/>
          <w:sz w:val="28"/>
          <w:szCs w:val="28"/>
          <w:lang w:eastAsia="ru-RU"/>
        </w:rPr>
      </w:pPr>
      <w:r w:rsidRPr="006E1468">
        <w:rPr>
          <w:rFonts w:ascii="Times New Roman" w:eastAsia="Times New Roman" w:hAnsi="Times New Roman" w:cs="Arial"/>
          <w:bCs/>
          <w:color w:val="26282F"/>
          <w:sz w:val="28"/>
          <w:szCs w:val="28"/>
          <w:lang w:eastAsia="ru-RU"/>
        </w:rPr>
        <w:t>1.Утвердить Административный регламент</w:t>
      </w:r>
      <w:r w:rsidRPr="006E1468">
        <w:rPr>
          <w:rFonts w:ascii="Times New Roman" w:eastAsia="Times New Roman" w:hAnsi="Times New Roman" w:cs="Arial"/>
          <w:b/>
          <w:bCs/>
          <w:color w:val="26282F"/>
          <w:sz w:val="28"/>
          <w:szCs w:val="28"/>
          <w:lang w:eastAsia="ru-RU"/>
        </w:rPr>
        <w:t xml:space="preserve"> </w:t>
      </w:r>
      <w:r w:rsidRPr="006E1468">
        <w:rPr>
          <w:rFonts w:ascii="Times New Roman" w:eastAsia="Times New Roman" w:hAnsi="Times New Roman" w:cs="Times New Roman"/>
          <w:bCs/>
          <w:color w:val="000000"/>
          <w:sz w:val="28"/>
          <w:szCs w:val="28"/>
          <w:lang w:eastAsia="ru-RU"/>
        </w:rP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r w:rsidRPr="006E1468">
        <w:rPr>
          <w:rFonts w:ascii="Times New Roman" w:eastAsia="Times New Roman" w:hAnsi="Times New Roman" w:cs="Arial"/>
          <w:b/>
          <w:bCs/>
          <w:color w:val="26282F"/>
          <w:sz w:val="28"/>
          <w:szCs w:val="28"/>
          <w:lang w:eastAsia="ru-RU"/>
        </w:rPr>
        <w:t xml:space="preserve"> </w:t>
      </w:r>
      <w:r w:rsidRPr="006E1468">
        <w:rPr>
          <w:rFonts w:ascii="Times New Roman" w:eastAsia="Times New Roman" w:hAnsi="Times New Roman" w:cs="Arial"/>
          <w:bCs/>
          <w:color w:val="26282F"/>
          <w:sz w:val="28"/>
          <w:szCs w:val="28"/>
          <w:lang w:eastAsia="ru-RU"/>
        </w:rPr>
        <w:t>согласно приложению.</w:t>
      </w:r>
    </w:p>
    <w:p w:rsidR="006E1468" w:rsidRPr="006E1468" w:rsidRDefault="006E1468" w:rsidP="006E146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hi-IN"/>
        </w:rPr>
      </w:pPr>
      <w:r w:rsidRPr="006E1468">
        <w:rPr>
          <w:rFonts w:ascii="Times New Roman" w:eastAsia="Times New Roman" w:hAnsi="Times New Roman" w:cs="Times New Roman"/>
          <w:sz w:val="28"/>
          <w:szCs w:val="28"/>
          <w:lang w:eastAsia="ru-RU"/>
        </w:rPr>
        <w:t xml:space="preserve"> 2. </w:t>
      </w:r>
      <w:r w:rsidRPr="006E1468">
        <w:rPr>
          <w:rFonts w:ascii="Times New Roman" w:eastAsia="Times New Roman" w:hAnsi="Times New Roman" w:cs="Times New Roman"/>
          <w:color w:val="000000"/>
          <w:sz w:val="28"/>
          <w:szCs w:val="28"/>
          <w:lang w:eastAsia="ru-RU"/>
        </w:rPr>
        <w:t xml:space="preserve">Обнародовать данное </w:t>
      </w:r>
      <w:r w:rsidR="0060285F">
        <w:rPr>
          <w:rFonts w:ascii="Times New Roman" w:eastAsia="Times New Roman" w:hAnsi="Times New Roman" w:cs="Times New Roman"/>
          <w:color w:val="000000"/>
          <w:sz w:val="28"/>
          <w:szCs w:val="28"/>
          <w:lang w:eastAsia="ru-RU"/>
        </w:rPr>
        <w:t>постановление</w:t>
      </w:r>
      <w:r w:rsidRPr="006E1468">
        <w:rPr>
          <w:rFonts w:ascii="Times New Roman" w:eastAsia="Times New Roman" w:hAnsi="Times New Roman" w:cs="Times New Roman"/>
          <w:color w:val="000000"/>
          <w:sz w:val="28"/>
          <w:szCs w:val="28"/>
          <w:lang w:eastAsia="ru-RU"/>
        </w:rPr>
        <w:t xml:space="preserve"> </w:t>
      </w:r>
      <w:r w:rsidRPr="006E1468">
        <w:rPr>
          <w:rFonts w:ascii="Times New Roman" w:eastAsia="Times New Roman" w:hAnsi="Times New Roman" w:cs="Times New Roman"/>
          <w:sz w:val="28"/>
          <w:szCs w:val="28"/>
          <w:lang w:eastAsia="ru-RU" w:bidi="hi-IN"/>
        </w:rPr>
        <w:t xml:space="preserve">на официальном сайте Администрации в сети Интернет </w:t>
      </w:r>
      <w:hyperlink r:id="rId5" w:history="1">
        <w:r w:rsidRPr="006E1468">
          <w:rPr>
            <w:rFonts w:ascii="Times New Roman" w:eastAsia="Times New Roman" w:hAnsi="Times New Roman" w:cs="Times New Roman"/>
            <w:color w:val="000000"/>
            <w:sz w:val="28"/>
            <w:szCs w:val="28"/>
            <w:u w:val="single"/>
            <w:lang w:eastAsia="ru-RU" w:bidi="hi-IN"/>
          </w:rPr>
          <w:t>http://</w:t>
        </w:r>
        <w:r w:rsidRPr="006E1468">
          <w:rPr>
            <w:rFonts w:ascii="Times New Roman" w:eastAsia="Times New Roman" w:hAnsi="Times New Roman" w:cs="Times New Roman"/>
            <w:color w:val="000000"/>
            <w:sz w:val="28"/>
            <w:szCs w:val="28"/>
            <w:u w:val="single"/>
            <w:lang w:val="en-US" w:eastAsia="ru-RU" w:bidi="hi-IN"/>
          </w:rPr>
          <w:t>berezovkassovet</w:t>
        </w:r>
        <w:r w:rsidRPr="006E1468">
          <w:rPr>
            <w:rFonts w:ascii="Times New Roman" w:eastAsia="Times New Roman" w:hAnsi="Times New Roman" w:cs="Times New Roman"/>
            <w:color w:val="000000"/>
            <w:sz w:val="28"/>
            <w:szCs w:val="28"/>
            <w:u w:val="single"/>
            <w:lang w:eastAsia="ru-RU" w:bidi="hi-IN"/>
          </w:rPr>
          <w:t>.</w:t>
        </w:r>
        <w:r w:rsidRPr="006E1468">
          <w:rPr>
            <w:rFonts w:ascii="Times New Roman" w:eastAsia="Times New Roman" w:hAnsi="Times New Roman" w:cs="Times New Roman"/>
            <w:color w:val="000000"/>
            <w:sz w:val="28"/>
            <w:szCs w:val="28"/>
            <w:u w:val="single"/>
            <w:lang w:val="en-US" w:eastAsia="ru-RU" w:bidi="hi-IN"/>
          </w:rPr>
          <w:t>ru</w:t>
        </w:r>
        <w:r w:rsidRPr="006E1468">
          <w:rPr>
            <w:rFonts w:ascii="Times New Roman" w:eastAsia="Times New Roman" w:hAnsi="Times New Roman" w:cs="Times New Roman"/>
            <w:color w:val="000000"/>
            <w:sz w:val="28"/>
            <w:szCs w:val="28"/>
            <w:u w:val="single"/>
            <w:lang w:eastAsia="ru-RU" w:bidi="hi-IN"/>
          </w:rPr>
          <w:t>/</w:t>
        </w:r>
      </w:hyperlink>
      <w:r w:rsidRPr="006E1468">
        <w:rPr>
          <w:rFonts w:ascii="Times New Roman" w:eastAsia="Times New Roman" w:hAnsi="Times New Roman" w:cs="Times New Roman"/>
          <w:sz w:val="28"/>
          <w:szCs w:val="28"/>
          <w:lang w:eastAsia="ru-RU" w:bidi="hi-IN"/>
        </w:rPr>
        <w:t xml:space="preserve"> и на информационном стенд</w:t>
      </w:r>
      <w:r w:rsidR="00C340FB">
        <w:rPr>
          <w:rFonts w:ascii="Times New Roman" w:eastAsia="Times New Roman" w:hAnsi="Times New Roman" w:cs="Times New Roman"/>
          <w:sz w:val="28"/>
          <w:szCs w:val="28"/>
          <w:lang w:eastAsia="ru-RU" w:bidi="hi-IN"/>
        </w:rPr>
        <w:t>е Березовского сельского совета, расположенном по адресу: с. Березовка, ул.Гагарина,52.</w:t>
      </w:r>
      <w:r w:rsidRPr="006E1468">
        <w:rPr>
          <w:rFonts w:ascii="Times New Roman" w:eastAsia="Times New Roman" w:hAnsi="Times New Roman" w:cs="Times New Roman"/>
          <w:sz w:val="28"/>
          <w:szCs w:val="28"/>
          <w:lang w:eastAsia="ru-RU" w:bidi="hi-IN"/>
        </w:rPr>
        <w:t xml:space="preserve">   </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E1468">
        <w:rPr>
          <w:rFonts w:ascii="Times New Roman" w:eastAsia="Times New Roman" w:hAnsi="Times New Roman" w:cs="Arial"/>
          <w:sz w:val="28"/>
          <w:szCs w:val="28"/>
          <w:lang w:eastAsia="ru-RU"/>
        </w:rPr>
        <w:t xml:space="preserve">3. Настоящее постановление вступает в законную силу с момента подписания. </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6E1468">
        <w:rPr>
          <w:rFonts w:ascii="Times New Roman" w:eastAsia="Times New Roman" w:hAnsi="Times New Roman" w:cs="Arial"/>
          <w:sz w:val="28"/>
          <w:szCs w:val="28"/>
          <w:lang w:eastAsia="ru-RU"/>
        </w:rPr>
        <w:t>4. Контроль за исполнением настоящего постановления оставляю за собой.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6E1468" w:rsidRPr="006E1468" w:rsidRDefault="006E1468" w:rsidP="006E1468">
      <w:pPr>
        <w:autoSpaceDN w:val="0"/>
        <w:spacing w:after="0" w:line="240" w:lineRule="auto"/>
        <w:rPr>
          <w:rFonts w:ascii="Times New Roman" w:eastAsia="Times New Roman" w:hAnsi="Times New Roman" w:cs="Arial"/>
          <w:sz w:val="28"/>
          <w:szCs w:val="28"/>
          <w:lang w:eastAsia="ru-RU"/>
        </w:rPr>
      </w:pPr>
    </w:p>
    <w:p w:rsidR="006E1468" w:rsidRPr="006E1468" w:rsidRDefault="006E1468" w:rsidP="006E1468">
      <w:pPr>
        <w:tabs>
          <w:tab w:val="left" w:pos="708"/>
        </w:tabs>
        <w:suppressAutoHyphens/>
        <w:autoSpaceDN w:val="0"/>
        <w:spacing w:after="0" w:line="100" w:lineRule="atLeast"/>
        <w:jc w:val="both"/>
        <w:rPr>
          <w:rFonts w:ascii="Times New Roman" w:eastAsia="Times New Roman" w:hAnsi="Times New Roman" w:cs="Times New Roman"/>
          <w:sz w:val="24"/>
          <w:szCs w:val="24"/>
          <w:lang w:eastAsia="ru-RU" w:bidi="hi-IN"/>
        </w:rPr>
      </w:pPr>
      <w:r w:rsidRPr="006E1468">
        <w:rPr>
          <w:rFonts w:ascii="Times New Roman" w:eastAsia="Times New Roman" w:hAnsi="Times New Roman" w:cs="Times New Roman"/>
          <w:sz w:val="28"/>
          <w:szCs w:val="28"/>
          <w:lang w:eastAsia="ru-RU" w:bidi="hi-IN"/>
        </w:rPr>
        <w:t>Председатель Березовского</w:t>
      </w:r>
    </w:p>
    <w:p w:rsidR="006E1468" w:rsidRPr="006E1468" w:rsidRDefault="006E1468" w:rsidP="006E1468">
      <w:pPr>
        <w:tabs>
          <w:tab w:val="left" w:pos="708"/>
        </w:tabs>
        <w:suppressAutoHyphens/>
        <w:autoSpaceDN w:val="0"/>
        <w:spacing w:after="0" w:line="100" w:lineRule="atLeast"/>
        <w:rPr>
          <w:rFonts w:ascii="Times New Roman" w:eastAsia="Times New Roman" w:hAnsi="Times New Roman" w:cs="Times New Roman"/>
          <w:sz w:val="24"/>
          <w:szCs w:val="24"/>
          <w:lang w:eastAsia="ru-RU" w:bidi="hi-IN"/>
        </w:rPr>
      </w:pPr>
      <w:r w:rsidRPr="006E1468">
        <w:rPr>
          <w:rFonts w:ascii="Times New Roman" w:eastAsia="Times New Roman" w:hAnsi="Times New Roman" w:cs="Times New Roman"/>
          <w:sz w:val="28"/>
          <w:szCs w:val="28"/>
          <w:lang w:eastAsia="ru-RU" w:bidi="hi-IN"/>
        </w:rPr>
        <w:t>сельского совета – глава администрации</w:t>
      </w:r>
    </w:p>
    <w:p w:rsidR="006E1468" w:rsidRDefault="006E1468" w:rsidP="00C340FB">
      <w:pPr>
        <w:tabs>
          <w:tab w:val="left" w:pos="708"/>
        </w:tabs>
        <w:suppressAutoHyphens/>
        <w:autoSpaceDN w:val="0"/>
        <w:spacing w:after="0" w:line="100" w:lineRule="atLeast"/>
        <w:rPr>
          <w:rFonts w:ascii="Times New Roman" w:eastAsia="Times New Roman" w:hAnsi="Times New Roman" w:cs="Times New Roman"/>
          <w:sz w:val="28"/>
          <w:szCs w:val="28"/>
          <w:lang w:eastAsia="ru-RU" w:bidi="hi-IN"/>
        </w:rPr>
      </w:pPr>
      <w:r w:rsidRPr="006E1468">
        <w:rPr>
          <w:rFonts w:ascii="Times New Roman" w:eastAsia="Times New Roman" w:hAnsi="Times New Roman" w:cs="Times New Roman"/>
          <w:sz w:val="28"/>
          <w:szCs w:val="28"/>
          <w:lang w:eastAsia="ru-RU" w:bidi="hi-IN"/>
        </w:rPr>
        <w:t>Березовского сельского поселения</w:t>
      </w:r>
      <w:r w:rsidRPr="006E1468">
        <w:rPr>
          <w:rFonts w:ascii="Times New Roman" w:eastAsia="Times New Roman" w:hAnsi="Times New Roman" w:cs="Times New Roman"/>
          <w:sz w:val="28"/>
          <w:szCs w:val="28"/>
          <w:lang w:eastAsia="ru-RU" w:bidi="hi-IN"/>
        </w:rPr>
        <w:tab/>
      </w:r>
      <w:r w:rsidRPr="006E1468">
        <w:rPr>
          <w:rFonts w:ascii="Times New Roman" w:eastAsia="Times New Roman" w:hAnsi="Times New Roman" w:cs="Times New Roman"/>
          <w:sz w:val="28"/>
          <w:szCs w:val="28"/>
          <w:lang w:eastAsia="ru-RU" w:bidi="hi-IN"/>
        </w:rPr>
        <w:tab/>
      </w:r>
      <w:r w:rsidRPr="006E1468">
        <w:rPr>
          <w:rFonts w:ascii="Times New Roman" w:eastAsia="Times New Roman" w:hAnsi="Times New Roman" w:cs="Times New Roman"/>
          <w:sz w:val="28"/>
          <w:szCs w:val="28"/>
          <w:lang w:eastAsia="ru-RU" w:bidi="hi-IN"/>
        </w:rPr>
        <w:tab/>
        <w:t xml:space="preserve">                                   А.Б.Назар</w:t>
      </w:r>
    </w:p>
    <w:p w:rsidR="00C340FB" w:rsidRDefault="00C340FB" w:rsidP="00C340FB">
      <w:pPr>
        <w:tabs>
          <w:tab w:val="left" w:pos="708"/>
        </w:tabs>
        <w:suppressAutoHyphens/>
        <w:autoSpaceDN w:val="0"/>
        <w:spacing w:after="0" w:line="100" w:lineRule="atLeast"/>
        <w:rPr>
          <w:rFonts w:ascii="Times New Roman" w:eastAsia="Times New Roman" w:hAnsi="Times New Roman" w:cs="Times New Roman"/>
          <w:sz w:val="28"/>
          <w:szCs w:val="28"/>
          <w:lang w:eastAsia="ru-RU" w:bidi="hi-IN"/>
        </w:rPr>
      </w:pPr>
    </w:p>
    <w:p w:rsidR="0016222F" w:rsidRDefault="0016222F" w:rsidP="00C340FB">
      <w:pPr>
        <w:tabs>
          <w:tab w:val="left" w:pos="708"/>
        </w:tabs>
        <w:suppressAutoHyphens/>
        <w:autoSpaceDN w:val="0"/>
        <w:spacing w:after="0" w:line="100" w:lineRule="atLeast"/>
        <w:rPr>
          <w:rFonts w:ascii="Times New Roman" w:eastAsia="Times New Roman" w:hAnsi="Times New Roman" w:cs="Times New Roman"/>
          <w:sz w:val="28"/>
          <w:szCs w:val="28"/>
          <w:lang w:eastAsia="ru-RU" w:bidi="hi-IN"/>
        </w:rPr>
      </w:pPr>
    </w:p>
    <w:p w:rsidR="0016222F" w:rsidRPr="00C340FB" w:rsidRDefault="0016222F" w:rsidP="00C340FB">
      <w:pPr>
        <w:tabs>
          <w:tab w:val="left" w:pos="708"/>
        </w:tabs>
        <w:suppressAutoHyphens/>
        <w:autoSpaceDN w:val="0"/>
        <w:spacing w:after="0" w:line="100" w:lineRule="atLeast"/>
        <w:rPr>
          <w:rFonts w:ascii="Times New Roman" w:eastAsia="Times New Roman" w:hAnsi="Times New Roman" w:cs="Times New Roman"/>
          <w:sz w:val="28"/>
          <w:szCs w:val="28"/>
          <w:lang w:eastAsia="ru-RU" w:bidi="hi-IN"/>
        </w:rPr>
      </w:pPr>
    </w:p>
    <w:p w:rsidR="006E1468" w:rsidRDefault="006E1468" w:rsidP="006E146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E1468" w:rsidRDefault="006E1468" w:rsidP="006E146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E1468" w:rsidRPr="006E1468" w:rsidRDefault="006E1468" w:rsidP="006E1468">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Arial"/>
          <w:sz w:val="24"/>
          <w:szCs w:val="24"/>
          <w:lang w:eastAsia="ru-RU"/>
        </w:rPr>
        <w:t xml:space="preserve">                                                                              </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E1468">
        <w:rPr>
          <w:rFonts w:ascii="Times New Roman" w:eastAsia="Times New Roman" w:hAnsi="Times New Roman" w:cs="Times New Roman"/>
          <w:b/>
          <w:bCs/>
          <w:sz w:val="28"/>
          <w:szCs w:val="28"/>
          <w:lang w:eastAsia="ru-RU"/>
        </w:rPr>
        <w:t>Административный регламент</w:t>
      </w:r>
      <w:r w:rsidRPr="006E1468">
        <w:rPr>
          <w:rFonts w:ascii="Times New Roman" w:eastAsia="Times New Roman" w:hAnsi="Times New Roman" w:cs="Times New Roman"/>
          <w:b/>
          <w:bCs/>
          <w:sz w:val="28"/>
          <w:szCs w:val="28"/>
          <w:lang w:eastAsia="ru-RU"/>
        </w:rPr>
        <w:br/>
        <w:t>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sub_1100"/>
      <w:r w:rsidRPr="006E1468">
        <w:rPr>
          <w:rFonts w:ascii="Times New Roman" w:eastAsia="Times New Roman" w:hAnsi="Times New Roman" w:cs="Times New Roman"/>
          <w:b/>
          <w:bCs/>
          <w:sz w:val="28"/>
          <w:szCs w:val="28"/>
          <w:lang w:eastAsia="ru-RU"/>
        </w:rPr>
        <w:t>1. Общие положения</w:t>
      </w:r>
    </w:p>
    <w:bookmarkEnd w:id="0"/>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01"/>
      <w:r w:rsidRPr="006E1468">
        <w:rPr>
          <w:rFonts w:ascii="Times New Roman" w:eastAsia="Times New Roman" w:hAnsi="Times New Roman" w:cs="Times New Roman"/>
          <w:sz w:val="28"/>
          <w:szCs w:val="28"/>
          <w:lang w:eastAsia="ru-RU"/>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Березовского сельского поселения» (далее - Регламент) определяет сроки и последовательность административных процедур (действий) при осуществлении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02"/>
      <w:bookmarkEnd w:id="1"/>
      <w:r w:rsidRPr="006E1468">
        <w:rPr>
          <w:rFonts w:ascii="Times New Roman" w:eastAsia="Times New Roman" w:hAnsi="Times New Roman" w:cs="Times New Roman"/>
          <w:sz w:val="28"/>
          <w:szCs w:val="28"/>
          <w:lang w:eastAsia="ru-RU"/>
        </w:rPr>
        <w:t>1.2. Муниципальный контроль за сохранностью автомобильных дорог местного значения в границах Березовского сельского поселения (далее - муниципальный контроль) осуществляется администрацией Березовского сельского поселения  Раздольненского  района  Республики Крым (далее - орган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03"/>
      <w:bookmarkEnd w:id="2"/>
      <w:r w:rsidRPr="006E1468">
        <w:rPr>
          <w:rFonts w:ascii="Times New Roman" w:eastAsia="Times New Roman" w:hAnsi="Times New Roman" w:cs="Times New Roman"/>
          <w:sz w:val="28"/>
          <w:szCs w:val="28"/>
          <w:lang w:eastAsia="ru-RU"/>
        </w:rPr>
        <w:t>1.3. Нормативные правовые акты, регулирующие исполнение муниципальной функции:</w:t>
      </w:r>
    </w:p>
    <w:bookmarkEnd w:id="3"/>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Федеральный закон</w:t>
      </w:r>
      <w:r w:rsidRPr="006E1468">
        <w:rPr>
          <w:rFonts w:ascii="Times New Roman" w:eastAsia="Times New Roman" w:hAnsi="Times New Roman" w:cs="Times New Roman"/>
          <w:sz w:val="28"/>
          <w:szCs w:val="28"/>
          <w:lang w:eastAsia="ru-RU"/>
        </w:rPr>
        <w:t xml:space="preserve"> от 06.10. 2003 г. № 131-ФЗ «Об общих принципах организации местного самоуправления в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Федеральный закон</w:t>
      </w:r>
      <w:r w:rsidRPr="006E1468">
        <w:rPr>
          <w:rFonts w:ascii="Times New Roman" w:eastAsia="Times New Roman" w:hAnsi="Times New Roman" w:cs="Times New Roman"/>
          <w:sz w:val="28"/>
          <w:szCs w:val="28"/>
          <w:lang w:eastAsia="ru-RU"/>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Федеральный закон</w:t>
      </w:r>
      <w:r w:rsidRPr="006E1468">
        <w:rPr>
          <w:rFonts w:ascii="Times New Roman" w:eastAsia="Times New Roman" w:hAnsi="Times New Roman" w:cs="Times New Roman"/>
          <w:sz w:val="28"/>
          <w:szCs w:val="28"/>
          <w:lang w:eastAsia="ru-RU"/>
        </w:rPr>
        <w:t xml:space="preserve"> от 02.05.2006 г. № 59-ФЗ «О порядке рассмотрения обращений граждан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Федеральный закон</w:t>
      </w:r>
      <w:r w:rsidRPr="006E1468">
        <w:rPr>
          <w:rFonts w:ascii="Times New Roman" w:eastAsia="Times New Roman" w:hAnsi="Times New Roman" w:cs="Times New Roman"/>
          <w:sz w:val="28"/>
          <w:szCs w:val="28"/>
          <w:lang w:eastAsia="ru-RU"/>
        </w:rPr>
        <w:t xml:space="preserve">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постановление</w:t>
      </w:r>
      <w:r w:rsidRPr="006E1468">
        <w:rPr>
          <w:rFonts w:ascii="Times New Roman" w:eastAsia="Times New Roman" w:hAnsi="Times New Roman" w:cs="Times New Roman"/>
          <w:sz w:val="28"/>
          <w:szCs w:val="28"/>
          <w:lang w:eastAsia="ru-RU"/>
        </w:rP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приказ</w:t>
      </w:r>
      <w:r w:rsidRPr="006E1468">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 141);</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1031"/>
      <w:r w:rsidRPr="006E1468">
        <w:rPr>
          <w:rFonts w:ascii="Times New Roman" w:eastAsia="Times New Roman" w:hAnsi="Times New Roman" w:cs="Times New Roman"/>
          <w:sz w:val="28"/>
          <w:szCs w:val="28"/>
          <w:lang w:eastAsia="ru-RU"/>
        </w:rPr>
        <w:t xml:space="preserve">- </w:t>
      </w:r>
      <w:r w:rsidRPr="006E1468">
        <w:rPr>
          <w:rFonts w:ascii="Times New Roman" w:eastAsia="Times New Roman" w:hAnsi="Times New Roman" w:cs="Times New Roman"/>
          <w:color w:val="000000"/>
          <w:sz w:val="28"/>
          <w:szCs w:val="28"/>
          <w:lang w:eastAsia="ru-RU"/>
        </w:rPr>
        <w:t>Кодекс</w:t>
      </w:r>
      <w:r w:rsidRPr="006E1468">
        <w:rPr>
          <w:rFonts w:ascii="Times New Roman" w:eastAsia="Times New Roman" w:hAnsi="Times New Roman" w:cs="Times New Roman"/>
          <w:sz w:val="28"/>
          <w:szCs w:val="28"/>
          <w:lang w:eastAsia="ru-RU"/>
        </w:rPr>
        <w:t xml:space="preserve"> Российской Федерации об административных </w:t>
      </w:r>
      <w:r w:rsidRPr="006E1468">
        <w:rPr>
          <w:rFonts w:ascii="Times New Roman" w:eastAsia="Times New Roman" w:hAnsi="Times New Roman" w:cs="Times New Roman"/>
          <w:sz w:val="28"/>
          <w:szCs w:val="28"/>
          <w:lang w:eastAsia="ru-RU"/>
        </w:rPr>
        <w:lastRenderedPageBreak/>
        <w:t>правонарушениях от 30.12. 2001 г. № 195-ФЗ;</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04"/>
      <w:bookmarkEnd w:id="4"/>
      <w:r w:rsidRPr="006E1468">
        <w:rPr>
          <w:rFonts w:ascii="Times New Roman" w:eastAsia="Times New Roman" w:hAnsi="Times New Roman" w:cs="Times New Roman"/>
          <w:sz w:val="28"/>
          <w:szCs w:val="28"/>
          <w:lang w:eastAsia="ru-RU"/>
        </w:rPr>
        <w:t>- Закон Республики Крым от 25.06.2015 г. № 117-ЗРК/2015 "Об административных правонарушениях в Республике Крым".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5"/>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использовании полос отвода и придорожных полос автомобильных дорог местного значения;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проведении работ по содержанию и ремонту автомобильных дорог местного значения и осуществлении иной дорожной деятельности;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прокладке, переносе и переустройстве инженерных коммуникаций в границах полос отвода и придорожных полос автомобильных дорог;</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при использовании автомобильных дорог пользователями автомобильных дорог.</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5"/>
      <w:r w:rsidRPr="006E1468">
        <w:rPr>
          <w:rFonts w:ascii="Times New Roman" w:eastAsia="Times New Roman" w:hAnsi="Times New Roman" w:cs="Times New Roman"/>
          <w:sz w:val="28"/>
          <w:szCs w:val="28"/>
          <w:lang w:eastAsia="ru-RU"/>
        </w:rPr>
        <w:t>1.5. Должностные лица, осуществляющие муниципальный контроль, имеют право:</w:t>
      </w:r>
    </w:p>
    <w:bookmarkEnd w:id="6"/>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мониторинг качества дорожных работ и сохранности автомобильных дорог местного значения, расположенных в границах территории Березовского сельского поселения, предназначенных для осуществления дорожной деятельности;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беспрепятственно при предъявлении служебного удостоверения и копии распоряжения Главы Администрации Березовского сельского поселения о назначении проверки (далее - распоряжение) производить осмотр состояния автомобильных дорог местного значения, расположенных в границах территории сельского поселения,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привлекать к проведению выездной проверки юридического и </w:t>
      </w:r>
      <w:r w:rsidRPr="006E1468">
        <w:rPr>
          <w:rFonts w:ascii="Times New Roman" w:eastAsia="Times New Roman" w:hAnsi="Times New Roman" w:cs="Times New Roman"/>
          <w:sz w:val="28"/>
          <w:szCs w:val="28"/>
          <w:lang w:eastAsia="ru-RU"/>
        </w:rPr>
        <w:lastRenderedPageBreak/>
        <w:t>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выдавать предписания юридическим и физическим лицам, индивидуальным предпринимателям об устранении выявленных нарушений;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 Российской Федерации и муниципальными правовыми актами;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1051"/>
      <w:r w:rsidRPr="006E1468">
        <w:rPr>
          <w:rFonts w:ascii="Times New Roman" w:eastAsia="Times New Roman" w:hAnsi="Times New Roman" w:cs="Times New Roman"/>
          <w:sz w:val="28"/>
          <w:szCs w:val="28"/>
          <w:lang w:eastAsia="ru-RU"/>
        </w:rPr>
        <w:t xml:space="preserve">- составлять протоколы об административных правонарушениях, предусмотренных </w:t>
      </w:r>
      <w:r w:rsidRPr="006E1468">
        <w:rPr>
          <w:rFonts w:ascii="Times New Roman" w:eastAsia="Times New Roman" w:hAnsi="Times New Roman" w:cs="Times New Roman"/>
          <w:color w:val="000000"/>
          <w:sz w:val="28"/>
          <w:szCs w:val="28"/>
          <w:lang w:eastAsia="ru-RU"/>
        </w:rPr>
        <w:t>частью 1 статьи 19.4</w:t>
      </w:r>
      <w:r w:rsidRPr="006E1468">
        <w:rPr>
          <w:rFonts w:ascii="Times New Roman" w:eastAsia="Times New Roman" w:hAnsi="Times New Roman" w:cs="Times New Roman"/>
          <w:b/>
          <w:bCs/>
          <w:sz w:val="28"/>
          <w:szCs w:val="28"/>
          <w:lang w:eastAsia="ru-RU"/>
        </w:rPr>
        <w:t xml:space="preserve">, </w:t>
      </w:r>
      <w:r w:rsidRPr="006E1468">
        <w:rPr>
          <w:rFonts w:ascii="Times New Roman" w:eastAsia="Times New Roman" w:hAnsi="Times New Roman" w:cs="Times New Roman"/>
          <w:color w:val="000000"/>
          <w:sz w:val="28"/>
          <w:szCs w:val="28"/>
          <w:lang w:eastAsia="ru-RU"/>
        </w:rPr>
        <w:t>частью 1 статьи 19.4.1</w:t>
      </w:r>
      <w:r w:rsidRPr="006E1468">
        <w:rPr>
          <w:rFonts w:ascii="Times New Roman" w:eastAsia="Times New Roman" w:hAnsi="Times New Roman" w:cs="Times New Roman"/>
          <w:b/>
          <w:bCs/>
          <w:sz w:val="28"/>
          <w:szCs w:val="28"/>
          <w:lang w:eastAsia="ru-RU"/>
        </w:rPr>
        <w:t xml:space="preserve">, </w:t>
      </w:r>
      <w:r w:rsidRPr="006E1468">
        <w:rPr>
          <w:rFonts w:ascii="Times New Roman" w:eastAsia="Times New Roman" w:hAnsi="Times New Roman" w:cs="Times New Roman"/>
          <w:color w:val="000000"/>
          <w:sz w:val="28"/>
          <w:szCs w:val="28"/>
          <w:lang w:eastAsia="ru-RU"/>
        </w:rPr>
        <w:t>частью 1 статьи 19.5</w:t>
      </w:r>
      <w:r w:rsidRPr="006E1468">
        <w:rPr>
          <w:rFonts w:ascii="Times New Roman" w:eastAsia="Times New Roman" w:hAnsi="Times New Roman" w:cs="Times New Roman"/>
          <w:b/>
          <w:bCs/>
          <w:sz w:val="28"/>
          <w:szCs w:val="28"/>
          <w:lang w:eastAsia="ru-RU"/>
        </w:rPr>
        <w:t xml:space="preserve">, </w:t>
      </w:r>
      <w:r w:rsidRPr="006E1468">
        <w:rPr>
          <w:rFonts w:ascii="Times New Roman" w:eastAsia="Times New Roman" w:hAnsi="Times New Roman" w:cs="Times New Roman"/>
          <w:color w:val="000000"/>
          <w:sz w:val="28"/>
          <w:szCs w:val="28"/>
          <w:lang w:eastAsia="ru-RU"/>
        </w:rPr>
        <w:t>статьей 19.7</w:t>
      </w:r>
      <w:r w:rsidRPr="006E1468">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Полномочиями по составлению протоколов наделены следующие должностные лица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-Глава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-Ведущий специалист по благоустройству и жилищно- коммунальному хозяйству;</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Ведущий специалист по муниципальному имуществу, землеустройству и территориальному планированию.</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106"/>
      <w:bookmarkEnd w:id="7"/>
      <w:r w:rsidRPr="006E1468">
        <w:rPr>
          <w:rFonts w:ascii="Times New Roman" w:eastAsia="Times New Roman" w:hAnsi="Times New Roman" w:cs="Times New Roman"/>
          <w:sz w:val="28"/>
          <w:szCs w:val="28"/>
          <w:lang w:eastAsia="ru-RU"/>
        </w:rPr>
        <w:t>1.6. Должностные лица, осуществляющие муниципальный контроль, обязаны:</w:t>
      </w:r>
    </w:p>
    <w:bookmarkEnd w:id="8"/>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проводить проверку на основании распоряжения в соответствии с ее назначением;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6E1468">
        <w:rPr>
          <w:rFonts w:ascii="Times New Roman" w:eastAsia="Times New Roman" w:hAnsi="Times New Roman" w:cs="Times New Roman"/>
          <w:color w:val="000000"/>
          <w:sz w:val="28"/>
          <w:szCs w:val="28"/>
          <w:lang w:eastAsia="ru-RU"/>
        </w:rPr>
        <w:t>частью 5 статьи 10</w:t>
      </w:r>
      <w:r w:rsidRPr="006E1468">
        <w:rPr>
          <w:rFonts w:ascii="Times New Roman" w:eastAsia="Times New Roman" w:hAnsi="Times New Roman" w:cs="Times New Roman"/>
          <w:sz w:val="28"/>
          <w:szCs w:val="28"/>
          <w:lang w:eastAsia="ru-RU"/>
        </w:rPr>
        <w:t xml:space="preserve"> Федерального закона № 294-ФЗ, - копии документа о согласовании проведения проверки с органом прокуратуры;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w:t>
      </w:r>
      <w:r w:rsidRPr="006E1468">
        <w:rPr>
          <w:rFonts w:ascii="Times New Roman" w:eastAsia="Times New Roman" w:hAnsi="Times New Roman" w:cs="Times New Roman"/>
          <w:sz w:val="28"/>
          <w:szCs w:val="28"/>
          <w:lang w:eastAsia="ru-RU"/>
        </w:rPr>
        <w:lastRenderedPageBreak/>
        <w:t>присутствующим при проведении проверки, информацию и документы, относящиеся к предмету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соблюдать сроки проведения проверки, установленные </w:t>
      </w:r>
      <w:r w:rsidRPr="006E1468">
        <w:rPr>
          <w:rFonts w:ascii="Times New Roman" w:eastAsia="Times New Roman" w:hAnsi="Times New Roman" w:cs="Times New Roman"/>
          <w:color w:val="000000"/>
          <w:sz w:val="28"/>
          <w:szCs w:val="28"/>
          <w:lang w:eastAsia="ru-RU"/>
        </w:rPr>
        <w:t>Федеральным законом</w:t>
      </w:r>
      <w:r w:rsidRPr="006E1468">
        <w:rPr>
          <w:rFonts w:ascii="Times New Roman" w:eastAsia="Times New Roman" w:hAnsi="Times New Roman" w:cs="Times New Roman"/>
          <w:sz w:val="28"/>
          <w:szCs w:val="28"/>
          <w:lang w:eastAsia="ru-RU"/>
        </w:rPr>
        <w:t xml:space="preserve"> № 294-ФЗ и Регламентом;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1.6.1. При проведении проверки должностные лица органа муниципального контроля не вправе: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w:t>
      </w:r>
      <w:r w:rsidRPr="006E1468">
        <w:rPr>
          <w:rFonts w:ascii="Times New Roman" w:eastAsia="Times New Roman" w:hAnsi="Times New Roman" w:cs="Times New Roman"/>
          <w:sz w:val="28"/>
          <w:szCs w:val="28"/>
          <w:lang w:eastAsia="ru-RU"/>
        </w:rPr>
        <w:lastRenderedPageBreak/>
        <w:t>которых действуют эти должностные лица;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превышать установленные сроки проведения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6E1468">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организаций, включенные в определенный Правительством Российской Федерации перечень;</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107"/>
      <w:r w:rsidRPr="006E1468">
        <w:rPr>
          <w:rFonts w:ascii="Times New Roman" w:eastAsia="Times New Roman" w:hAnsi="Times New Roman" w:cs="Times New Roman"/>
          <w:sz w:val="28"/>
          <w:szCs w:val="28"/>
          <w:lang w:eastAsia="ru-RU"/>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9"/>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w:t>
      </w:r>
      <w:r w:rsidRPr="006E1468">
        <w:rPr>
          <w:rFonts w:ascii="Times New Roman" w:eastAsia="Times New Roman" w:hAnsi="Times New Roman" w:cs="Times New Roman"/>
          <w:bCs/>
          <w:color w:val="000000"/>
          <w:sz w:val="28"/>
          <w:szCs w:val="28"/>
          <w:lang w:eastAsia="ru-RU"/>
        </w:rPr>
        <w:t>Федеральным законом</w:t>
      </w:r>
      <w:r w:rsidRPr="006E1468">
        <w:rPr>
          <w:rFonts w:ascii="Times New Roman" w:eastAsia="Times New Roman" w:hAnsi="Times New Roman" w:cs="Times New Roman"/>
          <w:sz w:val="28"/>
          <w:szCs w:val="28"/>
          <w:lang w:eastAsia="ru-RU"/>
        </w:rPr>
        <w:t xml:space="preserve"> № 294-ФЗ;</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осуществлять иные права, предусмотренные действующим законодательством;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1071"/>
      <w:r w:rsidRPr="006E1468">
        <w:rPr>
          <w:rFonts w:ascii="Times New Roman" w:eastAsia="Times New Roman" w:hAnsi="Times New Roman" w:cs="Times New Roman"/>
          <w:sz w:val="28"/>
          <w:szCs w:val="28"/>
          <w:lang w:eastAsia="ru-RU"/>
        </w:rPr>
        <w:t>- привлекать уполномоченного по защите прав предпринимателей в Республике Крым к участию в проверке.</w:t>
      </w:r>
    </w:p>
    <w:bookmarkEnd w:id="10"/>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108"/>
      <w:r w:rsidRPr="006E1468">
        <w:rPr>
          <w:rFonts w:ascii="Times New Roman" w:eastAsia="Times New Roman" w:hAnsi="Times New Roman" w:cs="Times New Roman"/>
          <w:sz w:val="28"/>
          <w:szCs w:val="28"/>
          <w:lang w:eastAsia="ru-RU"/>
        </w:rPr>
        <w:t>1.8. Юридические и физические лица, а также индивидуальные предприниматели обязаны:</w:t>
      </w:r>
    </w:p>
    <w:bookmarkEnd w:id="1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обеспечить на месте проведения проверки присутствие руководителя, </w:t>
      </w:r>
      <w:r w:rsidRPr="006E1468">
        <w:rPr>
          <w:rFonts w:ascii="Times New Roman" w:eastAsia="Times New Roman" w:hAnsi="Times New Roman" w:cs="Times New Roman"/>
          <w:sz w:val="28"/>
          <w:szCs w:val="28"/>
          <w:lang w:eastAsia="ru-RU"/>
        </w:rPr>
        <w:lastRenderedPageBreak/>
        <w:t>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109"/>
      <w:r w:rsidRPr="006E1468">
        <w:rPr>
          <w:rFonts w:ascii="Times New Roman" w:eastAsia="Times New Roman" w:hAnsi="Times New Roman" w:cs="Times New Roman"/>
          <w:sz w:val="28"/>
          <w:szCs w:val="28"/>
          <w:lang w:eastAsia="ru-RU"/>
        </w:rPr>
        <w:t xml:space="preserve">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w:t>
      </w:r>
      <w:r w:rsidRPr="006E1468">
        <w:rPr>
          <w:rFonts w:ascii="Times New Roman" w:eastAsia="Times New Roman" w:hAnsi="Times New Roman" w:cs="Times New Roman"/>
          <w:color w:val="000000"/>
          <w:sz w:val="28"/>
          <w:szCs w:val="28"/>
          <w:lang w:eastAsia="ru-RU"/>
        </w:rPr>
        <w:t>форме</w:t>
      </w:r>
      <w:r w:rsidRPr="006E1468">
        <w:rPr>
          <w:rFonts w:ascii="Times New Roman" w:eastAsia="Times New Roman" w:hAnsi="Times New Roman" w:cs="Times New Roman"/>
          <w:sz w:val="28"/>
          <w:szCs w:val="28"/>
          <w:lang w:eastAsia="ru-RU"/>
        </w:rPr>
        <w:t xml:space="preserve">, утвержденной </w:t>
      </w:r>
      <w:r w:rsidRPr="006E1468">
        <w:rPr>
          <w:rFonts w:ascii="Times New Roman" w:eastAsia="Times New Roman" w:hAnsi="Times New Roman" w:cs="Times New Roman"/>
          <w:color w:val="000000"/>
          <w:sz w:val="28"/>
          <w:szCs w:val="28"/>
          <w:lang w:eastAsia="ru-RU"/>
        </w:rPr>
        <w:t>приказом</w:t>
      </w:r>
      <w:r w:rsidRPr="006E1468">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г. № 141.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110"/>
      <w:bookmarkEnd w:id="12"/>
      <w:r w:rsidRPr="006E1468">
        <w:rPr>
          <w:rFonts w:ascii="Times New Roman" w:eastAsia="Times New Roman" w:hAnsi="Times New Roman" w:cs="Times New Roman"/>
          <w:sz w:val="28"/>
          <w:szCs w:val="28"/>
          <w:lang w:eastAsia="ru-RU"/>
        </w:rPr>
        <w:t xml:space="preserve">1.10. Блок-схема исполнения муниципальной функции приводится в </w:t>
      </w:r>
      <w:r w:rsidRPr="006E1468">
        <w:rPr>
          <w:rFonts w:ascii="Times New Roman" w:eastAsia="Times New Roman" w:hAnsi="Times New Roman" w:cs="Times New Roman"/>
          <w:color w:val="000000"/>
          <w:sz w:val="28"/>
          <w:szCs w:val="28"/>
          <w:lang w:eastAsia="ru-RU"/>
        </w:rPr>
        <w:t>приложении</w:t>
      </w:r>
      <w:r w:rsidRPr="006E1468">
        <w:rPr>
          <w:rFonts w:ascii="Times New Roman" w:eastAsia="Times New Roman" w:hAnsi="Times New Roman" w:cs="Times New Roman"/>
          <w:b/>
          <w:bCs/>
          <w:color w:val="000000"/>
          <w:sz w:val="28"/>
          <w:szCs w:val="28"/>
          <w:lang w:eastAsia="ru-RU"/>
        </w:rPr>
        <w:t xml:space="preserve"> </w:t>
      </w:r>
      <w:r w:rsidRPr="006E1468">
        <w:rPr>
          <w:rFonts w:ascii="Times New Roman" w:eastAsia="Times New Roman" w:hAnsi="Times New Roman" w:cs="Times New Roman"/>
          <w:color w:val="000000"/>
          <w:sz w:val="28"/>
          <w:szCs w:val="28"/>
          <w:lang w:eastAsia="ru-RU"/>
        </w:rPr>
        <w:t>№ 1</w:t>
      </w:r>
      <w:r w:rsidRPr="006E1468">
        <w:rPr>
          <w:rFonts w:ascii="Times New Roman" w:eastAsia="Times New Roman" w:hAnsi="Times New Roman" w:cs="Times New Roman"/>
          <w:sz w:val="28"/>
          <w:szCs w:val="28"/>
          <w:lang w:eastAsia="ru-RU"/>
        </w:rPr>
        <w:t xml:space="preserve"> к Регламенту.</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111"/>
      <w:bookmarkEnd w:id="13"/>
      <w:r w:rsidRPr="006E1468">
        <w:rPr>
          <w:rFonts w:ascii="Times New Roman" w:eastAsia="Times New Roman" w:hAnsi="Times New Roman" w:cs="Times New Roman"/>
          <w:sz w:val="28"/>
          <w:szCs w:val="28"/>
          <w:lang w:eastAsia="ru-RU"/>
        </w:rPr>
        <w:t>1.11. В отношении физических лиц проводятся внеплановые проверки в форме документарной проверки и (или) выездной проверки.</w:t>
      </w:r>
    </w:p>
    <w:bookmarkEnd w:id="14"/>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 w:name="sub_1200"/>
      <w:r w:rsidRPr="006E1468">
        <w:rPr>
          <w:rFonts w:ascii="Times New Roman" w:eastAsia="Times New Roman" w:hAnsi="Times New Roman" w:cs="Times New Roman"/>
          <w:b/>
          <w:bCs/>
          <w:sz w:val="28"/>
          <w:szCs w:val="28"/>
          <w:lang w:eastAsia="ru-RU"/>
        </w:rPr>
        <w:t>2. Требования к порядку исполнения муниципальной функции</w:t>
      </w:r>
    </w:p>
    <w:bookmarkEnd w:id="15"/>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201"/>
      <w:r w:rsidRPr="006E1468">
        <w:rPr>
          <w:rFonts w:ascii="Times New Roman" w:eastAsia="Times New Roman" w:hAnsi="Times New Roman" w:cs="Times New Roman"/>
          <w:sz w:val="28"/>
          <w:szCs w:val="28"/>
          <w:lang w:eastAsia="ru-RU"/>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6"/>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Почтовый адрес для направления документов и обращений:</w:t>
      </w:r>
    </w:p>
    <w:p w:rsidR="006E1468" w:rsidRPr="006E1468" w:rsidRDefault="006E1468" w:rsidP="006E1468">
      <w:pPr>
        <w:shd w:val="clear" w:color="auto" w:fill="FFFFFF"/>
        <w:autoSpaceDN w:val="0"/>
        <w:spacing w:after="0" w:line="240" w:lineRule="auto"/>
        <w:ind w:firstLine="540"/>
        <w:jc w:val="both"/>
        <w:rPr>
          <w:rFonts w:ascii="Times New Roman" w:eastAsia="Times New Roman" w:hAnsi="Times New Roman" w:cs="Times New Roman"/>
          <w:sz w:val="28"/>
          <w:szCs w:val="28"/>
          <w:lang w:eastAsia="ru-RU"/>
        </w:rPr>
      </w:pPr>
      <w:bookmarkStart w:id="17" w:name="sub_1202"/>
      <w:r w:rsidRPr="006E1468">
        <w:rPr>
          <w:rFonts w:ascii="Times New Roman" w:eastAsia="Times New Roman" w:hAnsi="Times New Roman" w:cs="Times New Roman"/>
          <w:sz w:val="28"/>
          <w:szCs w:val="28"/>
          <w:lang w:eastAsia="ru-RU"/>
        </w:rPr>
        <w:t xml:space="preserve">Место нахождения Администрации: </w:t>
      </w:r>
      <w:r w:rsidRPr="006E1468">
        <w:rPr>
          <w:rFonts w:ascii="Times New Roman" w:eastAsia="Times New Roman" w:hAnsi="Times New Roman" w:cs="Times New Roman"/>
          <w:spacing w:val="-1"/>
          <w:sz w:val="28"/>
          <w:szCs w:val="28"/>
          <w:lang w:eastAsia="ru-RU"/>
        </w:rPr>
        <w:t>296260</w:t>
      </w:r>
      <w:r w:rsidRPr="006E1468">
        <w:rPr>
          <w:rFonts w:ascii="Times New Roman" w:eastAsia="Times New Roman" w:hAnsi="Times New Roman" w:cs="Times New Roman"/>
          <w:sz w:val="28"/>
          <w:szCs w:val="28"/>
          <w:lang w:eastAsia="ru-RU"/>
        </w:rPr>
        <w:t xml:space="preserve"> Республика Крым, Раздольненский район, с. Березовка, ул.Гагарина,52.</w:t>
      </w:r>
    </w:p>
    <w:p w:rsidR="006E1468" w:rsidRPr="006E1468" w:rsidRDefault="006E1468" w:rsidP="006E1468">
      <w:pPr>
        <w:shd w:val="clear" w:color="auto" w:fill="FFFFFF"/>
        <w:autoSpaceDN w:val="0"/>
        <w:spacing w:after="0" w:line="240" w:lineRule="auto"/>
        <w:ind w:firstLine="54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Адрес электронной почты</w:t>
      </w:r>
      <w:r w:rsidRPr="006E1468">
        <w:rPr>
          <w:rFonts w:ascii="Times New Roman" w:eastAsia="Times New Roman" w:hAnsi="Times New Roman" w:cs="Times New Roman"/>
          <w:sz w:val="24"/>
          <w:szCs w:val="24"/>
          <w:lang w:eastAsia="ru-RU"/>
        </w:rPr>
        <w:t xml:space="preserve"> </w:t>
      </w:r>
      <w:r w:rsidRPr="006E1468">
        <w:rPr>
          <w:rFonts w:ascii="Times New Roman" w:eastAsia="Times New Roman" w:hAnsi="Times New Roman" w:cs="Times New Roman"/>
          <w:sz w:val="28"/>
          <w:szCs w:val="28"/>
          <w:lang w:val="it-IT" w:eastAsia="ru-RU"/>
        </w:rPr>
        <w:t xml:space="preserve">berezovkassovet@rambler.ru </w:t>
      </w:r>
    </w:p>
    <w:p w:rsidR="006E1468" w:rsidRPr="006E1468" w:rsidRDefault="006E1468" w:rsidP="006E1468">
      <w:pPr>
        <w:shd w:val="clear" w:color="auto" w:fill="FFFFFF"/>
        <w:autoSpaceDN w:val="0"/>
        <w:spacing w:after="0" w:line="240" w:lineRule="auto"/>
        <w:ind w:firstLine="54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График (режим) приема заинтересованных лиц по вопросам предоставления муниципальной услуги должностными лицами Администрации Березовского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30"/>
        <w:gridCol w:w="3067"/>
      </w:tblGrid>
      <w:tr w:rsidR="006E1468" w:rsidRPr="006E1468" w:rsidTr="006E1468">
        <w:tc>
          <w:tcPr>
            <w:tcW w:w="3405"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color w:val="000000"/>
                <w:sz w:val="28"/>
                <w:szCs w:val="28"/>
              </w:rPr>
            </w:pPr>
            <w:r w:rsidRPr="006E1468">
              <w:rPr>
                <w:rFonts w:ascii="Times New Roman" w:eastAsia="Times New Roman" w:hAnsi="Times New Roman" w:cs="Times New Roman"/>
                <w:b/>
                <w:bCs/>
                <w:color w:val="000000"/>
                <w:sz w:val="28"/>
                <w:szCs w:val="28"/>
              </w:rPr>
              <w:lastRenderedPageBreak/>
              <w:t xml:space="preserve">День недели </w:t>
            </w:r>
          </w:p>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color w:val="000000"/>
                <w:sz w:val="28"/>
                <w:szCs w:val="28"/>
              </w:rPr>
            </w:pPr>
            <w:r w:rsidRPr="006E1468">
              <w:rPr>
                <w:rFonts w:ascii="Times New Roman" w:eastAsia="Times New Roman" w:hAnsi="Times New Roman" w:cs="Times New Roman"/>
                <w:b/>
                <w:bCs/>
                <w:color w:val="000000"/>
                <w:sz w:val="28"/>
                <w:szCs w:val="28"/>
              </w:rPr>
              <w:t xml:space="preserve">Часы работы (обеденный перерыв) </w:t>
            </w:r>
          </w:p>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color w:val="000000"/>
                <w:sz w:val="28"/>
                <w:szCs w:val="28"/>
              </w:rPr>
            </w:pPr>
            <w:r w:rsidRPr="006E1468">
              <w:rPr>
                <w:rFonts w:ascii="Times New Roman" w:eastAsia="Times New Roman" w:hAnsi="Times New Roman" w:cs="Times New Roman"/>
                <w:b/>
                <w:bCs/>
                <w:color w:val="000000"/>
                <w:sz w:val="28"/>
                <w:szCs w:val="28"/>
              </w:rPr>
              <w:t xml:space="preserve">Часы приема граждан </w:t>
            </w:r>
          </w:p>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4"/>
                <w:szCs w:val="24"/>
              </w:rPr>
            </w:pP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4"/>
                <w:szCs w:val="24"/>
              </w:rPr>
            </w:pPr>
            <w:r w:rsidRPr="006E1468">
              <w:rPr>
                <w:rFonts w:ascii="Times New Roman" w:eastAsia="Times New Roman" w:hAnsi="Times New Roman" w:cs="Times New Roman"/>
                <w:sz w:val="28"/>
                <w:szCs w:val="28"/>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с 8.00-12.00</w:t>
            </w: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4"/>
                <w:szCs w:val="24"/>
              </w:rPr>
            </w:pPr>
            <w:r w:rsidRPr="006E1468">
              <w:rPr>
                <w:rFonts w:ascii="Times New Roman" w:eastAsia="Times New Roman" w:hAnsi="Times New Roman" w:cs="Times New Roman"/>
                <w:sz w:val="28"/>
                <w:szCs w:val="28"/>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Среда</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с 8.00-12.00</w:t>
            </w: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8.00-12.00 ; 13.00-17.00</w:t>
            </w:r>
          </w:p>
        </w:tc>
        <w:tc>
          <w:tcPr>
            <w:tcW w:w="340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с 8.00-12.00</w:t>
            </w: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p>
        </w:tc>
      </w:tr>
      <w:tr w:rsidR="006E1468" w:rsidRPr="006E1468" w:rsidTr="006E1468">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r w:rsidRPr="006E1468">
              <w:rPr>
                <w:rFonts w:ascii="Times New Roman" w:eastAsia="Times New Roman" w:hAnsi="Times New Roman" w:cs="Times New Roman"/>
                <w:sz w:val="28"/>
                <w:szCs w:val="28"/>
              </w:rPr>
              <w:t>выходной</w:t>
            </w:r>
          </w:p>
        </w:tc>
        <w:tc>
          <w:tcPr>
            <w:tcW w:w="3406" w:type="dxa"/>
            <w:tcBorders>
              <w:top w:val="single" w:sz="4" w:space="0" w:color="auto"/>
              <w:left w:val="single" w:sz="4" w:space="0" w:color="auto"/>
              <w:bottom w:val="single" w:sz="4" w:space="0" w:color="auto"/>
              <w:right w:val="single" w:sz="4" w:space="0" w:color="auto"/>
            </w:tcBorders>
          </w:tcPr>
          <w:p w:rsidR="006E1468" w:rsidRPr="006E1468" w:rsidRDefault="006E1468" w:rsidP="006E1468">
            <w:pPr>
              <w:autoSpaceDE w:val="0"/>
              <w:autoSpaceDN w:val="0"/>
              <w:adjustRightInd w:val="0"/>
              <w:spacing w:after="0" w:line="276" w:lineRule="auto"/>
              <w:jc w:val="center"/>
              <w:rPr>
                <w:rFonts w:ascii="Times New Roman" w:eastAsia="Times New Roman" w:hAnsi="Times New Roman" w:cs="Times New Roman"/>
                <w:sz w:val="28"/>
                <w:szCs w:val="28"/>
              </w:rPr>
            </w:pPr>
          </w:p>
        </w:tc>
      </w:tr>
    </w:tbl>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2.2. Информация об исполнении муниципальной функции размещается на официальном сайте администрации Березовского сельского поселения по адресу:  </w:t>
      </w:r>
      <w:bookmarkStart w:id="18" w:name="sub_1203"/>
      <w:bookmarkEnd w:id="17"/>
      <w:r w:rsidRPr="006E1468">
        <w:rPr>
          <w:rFonts w:ascii="Arial" w:eastAsia="Times New Roman" w:hAnsi="Arial" w:cs="Arial"/>
          <w:sz w:val="24"/>
          <w:szCs w:val="24"/>
          <w:lang w:eastAsia="ru-RU"/>
        </w:rPr>
        <w:fldChar w:fldCharType="begin"/>
      </w:r>
      <w:r w:rsidRPr="006E1468">
        <w:rPr>
          <w:rFonts w:ascii="Arial" w:eastAsia="Times New Roman" w:hAnsi="Arial" w:cs="Arial"/>
          <w:sz w:val="24"/>
          <w:szCs w:val="24"/>
          <w:lang w:eastAsia="ru-RU"/>
        </w:rPr>
        <w:instrText xml:space="preserve"> HYPERLINK "http://berezovkassovet.ru/" </w:instrText>
      </w:r>
      <w:r w:rsidRPr="006E1468">
        <w:rPr>
          <w:rFonts w:ascii="Arial" w:eastAsia="Times New Roman" w:hAnsi="Arial" w:cs="Arial"/>
          <w:sz w:val="24"/>
          <w:szCs w:val="24"/>
          <w:lang w:eastAsia="ru-RU"/>
        </w:rPr>
        <w:fldChar w:fldCharType="separate"/>
      </w:r>
      <w:r w:rsidRPr="006E1468">
        <w:rPr>
          <w:rFonts w:ascii="Times New Roman" w:eastAsia="Times New Roman" w:hAnsi="Times New Roman" w:cs="Times New Roman"/>
          <w:color w:val="000000"/>
          <w:sz w:val="28"/>
          <w:szCs w:val="28"/>
          <w:u w:val="single"/>
          <w:lang w:eastAsia="ru-RU" w:bidi="hi-IN"/>
        </w:rPr>
        <w:t>http://</w:t>
      </w:r>
      <w:r w:rsidRPr="006E1468">
        <w:rPr>
          <w:rFonts w:ascii="Times New Roman" w:eastAsia="Times New Roman" w:hAnsi="Times New Roman" w:cs="Times New Roman"/>
          <w:color w:val="000000"/>
          <w:sz w:val="28"/>
          <w:szCs w:val="28"/>
          <w:u w:val="single"/>
          <w:lang w:val="en-US" w:eastAsia="ru-RU" w:bidi="hi-IN"/>
        </w:rPr>
        <w:t>berezovkassovet</w:t>
      </w:r>
      <w:r w:rsidRPr="006E1468">
        <w:rPr>
          <w:rFonts w:ascii="Times New Roman" w:eastAsia="Times New Roman" w:hAnsi="Times New Roman" w:cs="Times New Roman"/>
          <w:color w:val="000000"/>
          <w:sz w:val="28"/>
          <w:szCs w:val="28"/>
          <w:u w:val="single"/>
          <w:lang w:eastAsia="ru-RU" w:bidi="hi-IN"/>
        </w:rPr>
        <w:t>.</w:t>
      </w:r>
      <w:r w:rsidRPr="006E1468">
        <w:rPr>
          <w:rFonts w:ascii="Times New Roman" w:eastAsia="Times New Roman" w:hAnsi="Times New Roman" w:cs="Times New Roman"/>
          <w:color w:val="000000"/>
          <w:sz w:val="28"/>
          <w:szCs w:val="28"/>
          <w:u w:val="single"/>
          <w:lang w:val="en-US" w:eastAsia="ru-RU" w:bidi="hi-IN"/>
        </w:rPr>
        <w:t>ru</w:t>
      </w:r>
      <w:r w:rsidRPr="006E1468">
        <w:rPr>
          <w:rFonts w:ascii="Times New Roman" w:eastAsia="Times New Roman" w:hAnsi="Times New Roman" w:cs="Times New Roman"/>
          <w:color w:val="000000"/>
          <w:sz w:val="28"/>
          <w:szCs w:val="28"/>
          <w:u w:val="single"/>
          <w:lang w:eastAsia="ru-RU" w:bidi="hi-IN"/>
        </w:rPr>
        <w:t>/</w:t>
      </w:r>
      <w:r w:rsidRPr="006E1468">
        <w:rPr>
          <w:rFonts w:ascii="Arial" w:eastAsia="Times New Roman" w:hAnsi="Arial" w:cs="Arial"/>
          <w:sz w:val="24"/>
          <w:szCs w:val="24"/>
          <w:lang w:eastAsia="ru-RU"/>
        </w:rPr>
        <w:fldChar w:fldCharType="end"/>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2.3.1. Индивидуальное консультирование лично.</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Время ожидания заявителя, заинтересованного лица при индивидуальном устном консультировании не может превышать 15 минут.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Индивидуальное устное консультирование каждого заявителя, заинтересованного лица должностным лицом администрации Березовского сельского поселения не может превышать 30 минут.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204"/>
      <w:bookmarkEnd w:id="18"/>
      <w:r w:rsidRPr="006E1468">
        <w:rPr>
          <w:rFonts w:ascii="Times New Roman" w:eastAsia="Times New Roman" w:hAnsi="Times New Roman" w:cs="Times New Roman"/>
          <w:sz w:val="28"/>
          <w:szCs w:val="28"/>
          <w:lang w:eastAsia="ru-RU"/>
        </w:rPr>
        <w:t>2.4. При ответах на телефонные звонки и устные обращения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9"/>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205"/>
      <w:r w:rsidRPr="006E1468">
        <w:rPr>
          <w:rFonts w:ascii="Times New Roman" w:eastAsia="Times New Roman" w:hAnsi="Times New Roman" w:cs="Times New Roman"/>
          <w:sz w:val="28"/>
          <w:szCs w:val="28"/>
          <w:lang w:eastAsia="ru-RU"/>
        </w:rPr>
        <w:t xml:space="preserve">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w:t>
      </w:r>
      <w:r w:rsidRPr="006E1468">
        <w:rPr>
          <w:rFonts w:ascii="Times New Roman" w:eastAsia="Times New Roman" w:hAnsi="Times New Roman" w:cs="Times New Roman"/>
          <w:sz w:val="28"/>
          <w:szCs w:val="28"/>
          <w:lang w:eastAsia="ru-RU"/>
        </w:rPr>
        <w:lastRenderedPageBreak/>
        <w:t>поставленные вопросы.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2114"/>
      <w:r w:rsidRPr="006E1468">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bookmarkEnd w:id="2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ответы на поставленные вопросы;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должность, фамилию и инициалы лица, подписавшего ответ;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фамилию, инициалы и номер телефона исполнителя.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206"/>
      <w:bookmarkEnd w:id="20"/>
      <w:r w:rsidRPr="006E1468">
        <w:rPr>
          <w:rFonts w:ascii="Times New Roman" w:eastAsia="Times New Roman" w:hAnsi="Times New Roman" w:cs="Times New Roman"/>
          <w:sz w:val="28"/>
          <w:szCs w:val="28"/>
          <w:lang w:eastAsia="ru-RU"/>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2"/>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Тексты материалов должны быть напечатаны без исправлений, наиболее важная информация выделяется жирным шрифтом.</w:t>
      </w:r>
    </w:p>
    <w:p w:rsidR="006E1468" w:rsidRPr="006E1468" w:rsidRDefault="006E1468" w:rsidP="006E1468">
      <w:pPr>
        <w:widowControl w:val="0"/>
        <w:tabs>
          <w:tab w:val="left" w:pos="812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На стендах размещается следующая информация:</w:t>
      </w:r>
      <w:r w:rsidRPr="006E1468">
        <w:rPr>
          <w:rFonts w:ascii="Times New Roman" w:eastAsia="Times New Roman" w:hAnsi="Times New Roman" w:cs="Times New Roman"/>
          <w:sz w:val="28"/>
          <w:szCs w:val="28"/>
          <w:lang w:eastAsia="ru-RU"/>
        </w:rPr>
        <w:tab/>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общий режим работы Администрации;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номера телефонов работников Администрации, осуществляющих прием заявлений и заявителей;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текст Административного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бланк заявления об исполнении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образец заполнения заявления об исполнении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порядок исполнения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порядок получения консультаций.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207"/>
      <w:r w:rsidRPr="006E1468">
        <w:rPr>
          <w:rFonts w:ascii="Times New Roman" w:eastAsia="Times New Roman" w:hAnsi="Times New Roman" w:cs="Times New Roman"/>
          <w:sz w:val="28"/>
          <w:szCs w:val="28"/>
          <w:lang w:eastAsia="ru-RU"/>
        </w:rPr>
        <w:t>2.7. Исполнение муниципальной функции осуществляется на бесплатной основе.</w:t>
      </w:r>
    </w:p>
    <w:bookmarkEnd w:id="23"/>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2.8. Срок проведения плановой проверки составляет не более чем пятнадцать рабочих дней со дня начала ее проведения.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w:t>
      </w:r>
      <w:r w:rsidRPr="006E1468">
        <w:rPr>
          <w:rFonts w:ascii="Times New Roman" w:eastAsia="Times New Roman" w:hAnsi="Times New Roman" w:cs="Times New Roman"/>
          <w:sz w:val="28"/>
          <w:szCs w:val="28"/>
          <w:lang w:eastAsia="ru-RU"/>
        </w:rPr>
        <w:lastRenderedPageBreak/>
        <w:t>помещениях, на иных объектах субъекта малого предпринимательства.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Срок проведения внеплановой выездной проверки не может превышать пять рабочих дней.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2.9. Если иное не установлено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При наличии информации о том, что в отношении указанных в части 1 статьи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6E1468">
        <w:rPr>
          <w:rFonts w:ascii="Times New Roman" w:eastAsia="Times New Roman" w:hAnsi="Times New Roman" w:cs="Times New Roman"/>
          <w:sz w:val="28"/>
          <w:szCs w:val="28"/>
          <w:lang w:eastAsia="ru-RU"/>
        </w:rPr>
        <w:lastRenderedPageBreak/>
        <w:t>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4" w:name="sub_1300"/>
      <w:r w:rsidRPr="006E146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bookmarkEnd w:id="24"/>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301"/>
      <w:r w:rsidRPr="006E1468">
        <w:rPr>
          <w:rFonts w:ascii="Times New Roman" w:eastAsia="Times New Roman" w:hAnsi="Times New Roman" w:cs="Times New Roman"/>
          <w:sz w:val="28"/>
          <w:szCs w:val="28"/>
          <w:lang w:eastAsia="ru-RU"/>
        </w:rPr>
        <w:t>3.1. Осуществление муниципальной функции включает в себя следующие административные процедуры:</w:t>
      </w:r>
    </w:p>
    <w:bookmarkEnd w:id="25"/>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планирование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подготовку к проведению 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проведение 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проведение внеплановых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подготовку документов по результатам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302"/>
      <w:r w:rsidRPr="006E1468">
        <w:rPr>
          <w:rFonts w:ascii="Times New Roman" w:eastAsia="Times New Roman" w:hAnsi="Times New Roman" w:cs="Times New Roman"/>
          <w:sz w:val="28"/>
          <w:szCs w:val="28"/>
          <w:lang w:eastAsia="ru-RU"/>
        </w:rPr>
        <w:t>3.2. Планирование проверок.</w:t>
      </w:r>
    </w:p>
    <w:bookmarkEnd w:id="26"/>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наступление срока подготовки ежегодного плана проведения плановых проверок юридических лиц и индивидуальных предпринимателей, указанного в пункте 3.2.3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3021"/>
      <w:r w:rsidRPr="006E1468">
        <w:rPr>
          <w:rFonts w:ascii="Times New Roman" w:eastAsia="Times New Roman" w:hAnsi="Times New Roman" w:cs="Times New Roman"/>
          <w:sz w:val="28"/>
          <w:szCs w:val="28"/>
          <w:lang w:eastAsia="ru-RU"/>
        </w:rPr>
        <w:t>3.2.1. Планирование проверок включает в себя:</w:t>
      </w:r>
    </w:p>
    <w:bookmarkEnd w:id="27"/>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подготовку проекта ежегодного плана проведения плановых проверок юридических лиц и индивидуальных предпринимателей (далее - План) и его согласование Главой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направление проекта Плана в органы прокуратуры;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доработку Плана с учетом предложений, поступивших от органов прокуратуры (в случае их поступления);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утверждение Плана Главой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направление в органы прокуратуры утвержденного Плана.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3022"/>
      <w:r w:rsidRPr="006E1468">
        <w:rPr>
          <w:rFonts w:ascii="Times New Roman" w:eastAsia="Times New Roman" w:hAnsi="Times New Roman" w:cs="Times New Roman"/>
          <w:sz w:val="28"/>
          <w:szCs w:val="28"/>
          <w:lang w:eastAsia="ru-RU"/>
        </w:rPr>
        <w:t>3.2.2. Основанием для включения плановой проверки в План является истечение трех лет со дня: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3023"/>
      <w:bookmarkEnd w:id="28"/>
      <w:r w:rsidRPr="006E1468">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6E1468">
        <w:rPr>
          <w:rFonts w:ascii="Times New Roman" w:eastAsia="Times New Roman" w:hAnsi="Times New Roman" w:cs="Times New Roman"/>
          <w:sz w:val="28"/>
          <w:szCs w:val="28"/>
          <w:lang w:eastAsia="ru-RU"/>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3.2.3. Срок исполнения административной процедуры по планированию проверок составляет:</w:t>
      </w:r>
    </w:p>
    <w:bookmarkEnd w:id="29"/>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 15 августа года, предшествующего году проведения плановых проверок, специалист,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Главе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Главе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в течение трех дней Глава Администрации Березовского сельского поселения утверждает План;</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до 1 ноября года, предшествующего году проведения плановых проверок, План размещается на официальном сайте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3024"/>
      <w:r w:rsidRPr="006E1468">
        <w:rPr>
          <w:rFonts w:ascii="Times New Roman" w:eastAsia="Times New Roman" w:hAnsi="Times New Roman" w:cs="Times New Roman"/>
          <w:sz w:val="28"/>
          <w:szCs w:val="28"/>
          <w:lang w:eastAsia="ru-RU"/>
        </w:rPr>
        <w:t xml:space="preserve">3.2.4. Результат выполнения административной процедуры фиксируется путем размещения Плана на официальном сайте администрации Березовского сельского поселения: </w:t>
      </w:r>
      <w:hyperlink r:id="rId6" w:history="1">
        <w:r w:rsidRPr="006E1468">
          <w:rPr>
            <w:rFonts w:ascii="Times New Roman" w:eastAsia="Times New Roman" w:hAnsi="Times New Roman" w:cs="Times New Roman"/>
            <w:sz w:val="28"/>
            <w:szCs w:val="28"/>
            <w:u w:val="single"/>
            <w:lang w:eastAsia="ru-RU" w:bidi="hi-IN"/>
          </w:rPr>
          <w:t>http://</w:t>
        </w:r>
        <w:r w:rsidRPr="006E1468">
          <w:rPr>
            <w:rFonts w:ascii="Times New Roman" w:eastAsia="Times New Roman" w:hAnsi="Times New Roman" w:cs="Times New Roman"/>
            <w:sz w:val="28"/>
            <w:szCs w:val="28"/>
            <w:u w:val="single"/>
            <w:lang w:val="en-US" w:eastAsia="ru-RU" w:bidi="hi-IN"/>
          </w:rPr>
          <w:t>berezovkassovet</w:t>
        </w:r>
        <w:r w:rsidRPr="006E1468">
          <w:rPr>
            <w:rFonts w:ascii="Times New Roman" w:eastAsia="Times New Roman" w:hAnsi="Times New Roman" w:cs="Times New Roman"/>
            <w:sz w:val="28"/>
            <w:szCs w:val="28"/>
            <w:u w:val="single"/>
            <w:lang w:eastAsia="ru-RU" w:bidi="hi-IN"/>
          </w:rPr>
          <w:t>.</w:t>
        </w:r>
        <w:r w:rsidRPr="006E1468">
          <w:rPr>
            <w:rFonts w:ascii="Times New Roman" w:eastAsia="Times New Roman" w:hAnsi="Times New Roman" w:cs="Times New Roman"/>
            <w:sz w:val="28"/>
            <w:szCs w:val="28"/>
            <w:u w:val="single"/>
            <w:lang w:val="en-US" w:eastAsia="ru-RU" w:bidi="hi-IN"/>
          </w:rPr>
          <w:t>ru</w:t>
        </w:r>
        <w:r w:rsidRPr="006E1468">
          <w:rPr>
            <w:rFonts w:ascii="Times New Roman" w:eastAsia="Times New Roman" w:hAnsi="Times New Roman" w:cs="Times New Roman"/>
            <w:sz w:val="28"/>
            <w:szCs w:val="28"/>
            <w:u w:val="single"/>
            <w:lang w:eastAsia="ru-RU" w:bidi="hi-IN"/>
          </w:rPr>
          <w:t>/</w:t>
        </w:r>
      </w:hyperlink>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3.2.5.  Плановые проверки проводятся на основании разрабатываемого и утверждаемого органом муниципального контроля в соответствии с его полномочиями ежегодного плана, который доводится до сведения заинтересованных лиц посредством его размещения на официальном сайте Березовского сельского поселения, в информационно- телекоммуникационной сети Интернет либо другим доступным способом.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Раздольненскую прокуратуру.</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Уполномоченные должностные лица Администрации перед проведением плановой проверки обязаны разъяснить руководителю, иному </w:t>
      </w:r>
      <w:r w:rsidRPr="006E1468">
        <w:rPr>
          <w:rFonts w:ascii="Times New Roman" w:eastAsia="Times New Roman" w:hAnsi="Times New Roman" w:cs="Times New Roman"/>
          <w:sz w:val="28"/>
          <w:szCs w:val="28"/>
          <w:lang w:eastAsia="ru-RU"/>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26.12.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303"/>
      <w:bookmarkEnd w:id="30"/>
      <w:r w:rsidRPr="006E1468">
        <w:rPr>
          <w:rFonts w:ascii="Times New Roman" w:eastAsia="Times New Roman" w:hAnsi="Times New Roman" w:cs="Times New Roman"/>
          <w:sz w:val="28"/>
          <w:szCs w:val="28"/>
          <w:lang w:eastAsia="ru-RU"/>
        </w:rPr>
        <w:t>3.3. Подготовка к проведению плановой проверки включает в себя:</w:t>
      </w:r>
    </w:p>
    <w:bookmarkEnd w:id="3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издание распоряжения;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уведомление юридического лица, индивидуального предпринимателя о проведении плановой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3031"/>
      <w:r w:rsidRPr="006E1468">
        <w:rPr>
          <w:rFonts w:ascii="Times New Roman" w:eastAsia="Times New Roman" w:hAnsi="Times New Roman" w:cs="Times New Roman"/>
          <w:sz w:val="28"/>
          <w:szCs w:val="28"/>
          <w:lang w:eastAsia="ru-RU"/>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3032"/>
      <w:bookmarkEnd w:id="32"/>
      <w:r w:rsidRPr="006E1468">
        <w:rPr>
          <w:rFonts w:ascii="Times New Roman" w:eastAsia="Times New Roman" w:hAnsi="Times New Roman" w:cs="Times New Roman"/>
          <w:sz w:val="28"/>
          <w:szCs w:val="28"/>
          <w:lang w:eastAsia="ru-RU"/>
        </w:rPr>
        <w:t>3.3.2. Распоряжение готовится должностным лицом Администрации, ответственным за его подготовку, по форме, утвержденной приказом Министерства экономического развития Российской Федерации от 30.04. 2009 г. № 141.</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3033"/>
      <w:bookmarkEnd w:id="33"/>
      <w:r w:rsidRPr="006E1468">
        <w:rPr>
          <w:rFonts w:ascii="Times New Roman" w:eastAsia="Times New Roman" w:hAnsi="Times New Roman" w:cs="Times New Roman"/>
          <w:sz w:val="28"/>
          <w:szCs w:val="28"/>
          <w:lang w:eastAsia="ru-RU"/>
        </w:rPr>
        <w:t>3.3.3. Должностное Администрации,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3034"/>
      <w:bookmarkEnd w:id="34"/>
      <w:r w:rsidRPr="006E1468">
        <w:rPr>
          <w:rFonts w:ascii="Times New Roman" w:eastAsia="Times New Roman" w:hAnsi="Times New Roman" w:cs="Times New Roman"/>
          <w:sz w:val="28"/>
          <w:szCs w:val="28"/>
          <w:lang w:eastAsia="ru-RU"/>
        </w:rPr>
        <w:t>3.3.4. Должностное лицо Администрации,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Главе Администрации Березовского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3035"/>
      <w:bookmarkEnd w:id="35"/>
      <w:r w:rsidRPr="006E1468">
        <w:rPr>
          <w:rFonts w:ascii="Times New Roman" w:eastAsia="Times New Roman" w:hAnsi="Times New Roman" w:cs="Times New Roman"/>
          <w:sz w:val="28"/>
          <w:szCs w:val="28"/>
          <w:lang w:eastAsia="ru-RU"/>
        </w:rPr>
        <w:t>3.3.5. Глава Администрации Березовского сельского поселения в день получения распоряжения подписывает его и возвращает должностному лицу Администрации, ответственному за подготовку распоряжения.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3036"/>
      <w:bookmarkEnd w:id="36"/>
      <w:r w:rsidRPr="006E1468">
        <w:rPr>
          <w:rFonts w:ascii="Times New Roman" w:eastAsia="Times New Roman" w:hAnsi="Times New Roman" w:cs="Times New Roman"/>
          <w:sz w:val="28"/>
          <w:szCs w:val="28"/>
          <w:lang w:eastAsia="ru-RU"/>
        </w:rPr>
        <w:t xml:space="preserve">3.3.6. </w:t>
      </w:r>
      <w:bookmarkEnd w:id="37"/>
      <w:r w:rsidRPr="006E1468">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6E1468">
        <w:rPr>
          <w:rFonts w:ascii="Times New Roman" w:eastAsia="Times New Roman" w:hAnsi="Times New Roman" w:cs="Times New Roman"/>
          <w:sz w:val="28"/>
          <w:szCs w:val="28"/>
          <w:lang w:eastAsia="ru-RU"/>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Дело о проведении проверки формирует, ведет и хранит ведущий специалист Администрации.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Срок хранения оригинала распоряжения и дела о проведении проверки - 5 лет.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3037"/>
      <w:r w:rsidRPr="006E1468">
        <w:rPr>
          <w:rFonts w:ascii="Times New Roman" w:eastAsia="Times New Roman" w:hAnsi="Times New Roman" w:cs="Times New Roman"/>
          <w:sz w:val="28"/>
          <w:szCs w:val="28"/>
          <w:lang w:eastAsia="ru-RU"/>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3038"/>
      <w:bookmarkEnd w:id="38"/>
      <w:r w:rsidRPr="006E1468">
        <w:rPr>
          <w:rFonts w:ascii="Times New Roman" w:eastAsia="Times New Roman" w:hAnsi="Times New Roman" w:cs="Times New Roman"/>
          <w:sz w:val="28"/>
          <w:szCs w:val="28"/>
          <w:lang w:eastAsia="ru-RU"/>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 Срок хранения реестра почтовых отправлений - 5 лет.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304"/>
      <w:bookmarkEnd w:id="39"/>
      <w:r w:rsidRPr="006E1468">
        <w:rPr>
          <w:rFonts w:ascii="Times New Roman" w:eastAsia="Times New Roman" w:hAnsi="Times New Roman" w:cs="Times New Roman"/>
          <w:sz w:val="28"/>
          <w:szCs w:val="28"/>
          <w:lang w:eastAsia="ru-RU"/>
        </w:rPr>
        <w:t>3.4. Проведение 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3041"/>
      <w:bookmarkEnd w:id="40"/>
      <w:r w:rsidRPr="006E1468">
        <w:rPr>
          <w:rFonts w:ascii="Times New Roman" w:eastAsia="Times New Roman" w:hAnsi="Times New Roman" w:cs="Times New Roman"/>
          <w:sz w:val="28"/>
          <w:szCs w:val="28"/>
          <w:lang w:eastAsia="ru-RU"/>
        </w:rPr>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3042"/>
      <w:bookmarkEnd w:id="41"/>
      <w:r w:rsidRPr="006E1468">
        <w:rPr>
          <w:rFonts w:ascii="Times New Roman" w:eastAsia="Times New Roman" w:hAnsi="Times New Roman" w:cs="Times New Roman"/>
          <w:sz w:val="28"/>
          <w:szCs w:val="28"/>
          <w:lang w:eastAsia="ru-RU"/>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3043"/>
      <w:bookmarkEnd w:id="42"/>
      <w:r w:rsidRPr="006E1468">
        <w:rPr>
          <w:rFonts w:ascii="Times New Roman" w:eastAsia="Times New Roman" w:hAnsi="Times New Roman" w:cs="Times New Roman"/>
          <w:sz w:val="28"/>
          <w:szCs w:val="28"/>
          <w:lang w:eastAsia="ru-RU"/>
        </w:rPr>
        <w:t>3.4.3. Проверка проводится в сроки, указанные в распоряжении.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3044"/>
      <w:bookmarkEnd w:id="43"/>
      <w:r w:rsidRPr="006E1468">
        <w:rPr>
          <w:rFonts w:ascii="Times New Roman" w:eastAsia="Times New Roman" w:hAnsi="Times New Roman" w:cs="Times New Roman"/>
          <w:sz w:val="28"/>
          <w:szCs w:val="28"/>
          <w:lang w:eastAsia="ru-RU"/>
        </w:rPr>
        <w:t>3.4.4. Плановая проверка проводится в форме документарной проверки и (или) выездной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3045"/>
      <w:bookmarkEnd w:id="44"/>
      <w:r w:rsidRPr="006E1468">
        <w:rPr>
          <w:rFonts w:ascii="Times New Roman" w:eastAsia="Times New Roman" w:hAnsi="Times New Roman" w:cs="Times New Roman"/>
          <w:sz w:val="28"/>
          <w:szCs w:val="28"/>
          <w:lang w:eastAsia="ru-RU"/>
        </w:rPr>
        <w:t>3.4.5.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3047"/>
      <w:bookmarkEnd w:id="45"/>
      <w:r w:rsidRPr="006E1468">
        <w:rPr>
          <w:rFonts w:ascii="Times New Roman" w:eastAsia="Times New Roman" w:hAnsi="Times New Roman" w:cs="Times New Roman"/>
          <w:sz w:val="28"/>
          <w:szCs w:val="28"/>
          <w:lang w:eastAsia="ru-RU"/>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w:t>
      </w:r>
      <w:r w:rsidRPr="006E1468">
        <w:rPr>
          <w:rFonts w:ascii="Times New Roman" w:eastAsia="Times New Roman" w:hAnsi="Times New Roman" w:cs="Times New Roman"/>
          <w:sz w:val="28"/>
          <w:szCs w:val="28"/>
          <w:lang w:eastAsia="ru-RU"/>
        </w:rPr>
        <w:lastRenderedPageBreak/>
        <w:t>проверки о проведении документарной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3048"/>
      <w:bookmarkEnd w:id="46"/>
      <w:r w:rsidRPr="006E1468">
        <w:rPr>
          <w:rFonts w:ascii="Times New Roman" w:eastAsia="Times New Roman" w:hAnsi="Times New Roman" w:cs="Times New Roman"/>
          <w:sz w:val="28"/>
          <w:szCs w:val="28"/>
          <w:lang w:eastAsia="ru-RU"/>
        </w:rPr>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3049"/>
      <w:bookmarkEnd w:id="47"/>
      <w:r w:rsidRPr="006E1468">
        <w:rPr>
          <w:rFonts w:ascii="Times New Roman" w:eastAsia="Times New Roman" w:hAnsi="Times New Roman" w:cs="Times New Roman"/>
          <w:sz w:val="28"/>
          <w:szCs w:val="28"/>
          <w:lang w:eastAsia="ru-RU"/>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30410"/>
      <w:bookmarkEnd w:id="48"/>
      <w:r w:rsidRPr="006E1468">
        <w:rPr>
          <w:rFonts w:ascii="Times New Roman" w:eastAsia="Times New Roman" w:hAnsi="Times New Roman" w:cs="Times New Roman"/>
          <w:sz w:val="28"/>
          <w:szCs w:val="28"/>
          <w:lang w:eastAsia="ru-RU"/>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w:t>
      </w:r>
      <w:r w:rsidRPr="006E1468">
        <w:rPr>
          <w:rFonts w:ascii="Times New Roman" w:eastAsia="Times New Roman" w:hAnsi="Times New Roman" w:cs="Times New Roman"/>
          <w:sz w:val="28"/>
          <w:szCs w:val="28"/>
          <w:lang w:eastAsia="ru-RU"/>
        </w:rPr>
        <w:lastRenderedPageBreak/>
        <w:t>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30411"/>
      <w:bookmarkEnd w:id="49"/>
      <w:r w:rsidRPr="006E1468">
        <w:rPr>
          <w:rFonts w:ascii="Times New Roman" w:eastAsia="Times New Roman" w:hAnsi="Times New Roman" w:cs="Times New Roman"/>
          <w:sz w:val="28"/>
          <w:szCs w:val="28"/>
          <w:lang w:eastAsia="ru-RU"/>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30412"/>
      <w:bookmarkEnd w:id="50"/>
      <w:r w:rsidRPr="006E1468">
        <w:rPr>
          <w:rFonts w:ascii="Times New Roman" w:eastAsia="Times New Roman" w:hAnsi="Times New Roman" w:cs="Times New Roman"/>
          <w:sz w:val="28"/>
          <w:szCs w:val="28"/>
          <w:lang w:eastAsia="ru-RU"/>
        </w:rPr>
        <w:t>3.4.12. Выездная проверка проводится в случае, если при документарной проверке не представляется возможным:</w:t>
      </w:r>
    </w:p>
    <w:bookmarkEnd w:id="5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30413"/>
      <w:r w:rsidRPr="006E1468">
        <w:rPr>
          <w:rFonts w:ascii="Times New Roman" w:eastAsia="Times New Roman" w:hAnsi="Times New Roman" w:cs="Times New Roman"/>
          <w:sz w:val="28"/>
          <w:szCs w:val="28"/>
          <w:lang w:eastAsia="ru-RU"/>
        </w:rPr>
        <w:t xml:space="preserve">3.4.13.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6E1468">
        <w:rPr>
          <w:rFonts w:ascii="Times New Roman" w:eastAsia="Times New Roman" w:hAnsi="Times New Roman" w:cs="Times New Roman"/>
          <w:sz w:val="28"/>
          <w:szCs w:val="28"/>
          <w:lang w:eastAsia="ru-RU"/>
        </w:rPr>
        <w:lastRenderedPageBreak/>
        <w:t>экспертных организаций, привлекаемых к выездной проверке, со сроками и с условиями ее проведения.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30414"/>
      <w:bookmarkEnd w:id="52"/>
      <w:r w:rsidRPr="006E1468">
        <w:rPr>
          <w:rFonts w:ascii="Times New Roman" w:eastAsia="Times New Roman" w:hAnsi="Times New Roman" w:cs="Times New Roman"/>
          <w:sz w:val="28"/>
          <w:szCs w:val="28"/>
          <w:lang w:eastAsia="ru-RU"/>
        </w:rPr>
        <w:t>3.4.14. Проверка (документарная и (или) выездная) проводится в сроки, указанные в пункте 2.8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30415"/>
      <w:bookmarkEnd w:id="53"/>
      <w:r w:rsidRPr="006E1468">
        <w:rPr>
          <w:rFonts w:ascii="Times New Roman" w:eastAsia="Times New Roman" w:hAnsi="Times New Roman" w:cs="Times New Roman"/>
          <w:sz w:val="28"/>
          <w:szCs w:val="28"/>
          <w:lang w:eastAsia="ru-RU"/>
        </w:rPr>
        <w:t>3.4.15. Критерием для принятия решения о проведении выездной проверки является наличие условий, указанных в пункте 3.4.12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30416"/>
      <w:bookmarkEnd w:id="54"/>
      <w:r w:rsidRPr="006E1468">
        <w:rPr>
          <w:rFonts w:ascii="Times New Roman" w:eastAsia="Times New Roman" w:hAnsi="Times New Roman" w:cs="Times New Roman"/>
          <w:sz w:val="28"/>
          <w:szCs w:val="28"/>
          <w:lang w:eastAsia="ru-RU"/>
        </w:rPr>
        <w:t>3.4.16. По результатам проверки уполномоченные лица фиксируют в акте проверки факты, выводы и предложения.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+3.4.17.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305"/>
      <w:bookmarkEnd w:id="55"/>
      <w:r w:rsidRPr="006E1468">
        <w:rPr>
          <w:rFonts w:ascii="Times New Roman" w:eastAsia="Times New Roman" w:hAnsi="Times New Roman" w:cs="Times New Roman"/>
          <w:sz w:val="28"/>
          <w:szCs w:val="28"/>
          <w:lang w:eastAsia="ru-RU"/>
        </w:rPr>
        <w:t>3.5. Проведение внеплановых проверок.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3052"/>
      <w:bookmarkEnd w:id="56"/>
      <w:r w:rsidRPr="006E1468">
        <w:rPr>
          <w:rFonts w:ascii="Times New Roman" w:eastAsia="Times New Roman" w:hAnsi="Times New Roman" w:cs="Times New Roman"/>
          <w:sz w:val="28"/>
          <w:szCs w:val="28"/>
          <w:lang w:eastAsia="ru-RU"/>
        </w:rPr>
        <w:t>3.5.1. Основанием для начала административной процедуры является: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w:t>
      </w:r>
      <w:r w:rsidRPr="006E1468">
        <w:rPr>
          <w:rFonts w:ascii="Times New Roman" w:eastAsia="Times New Roman" w:hAnsi="Times New Roman" w:cs="Times New Roman"/>
          <w:sz w:val="28"/>
          <w:szCs w:val="28"/>
          <w:lang w:eastAsia="ru-RU"/>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6E1468">
        <w:rPr>
          <w:rFonts w:ascii="Times New Roman" w:eastAsia="Times New Roman" w:hAnsi="Times New Roman" w:cs="Times New Roman"/>
          <w:sz w:val="28"/>
          <w:szCs w:val="28"/>
          <w:lang w:eastAsia="ru-RU"/>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3.5.2. Ведущий специалист,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руководителю муниципального контроля органа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3053"/>
      <w:bookmarkEnd w:id="57"/>
      <w:r w:rsidRPr="006E1468">
        <w:rPr>
          <w:rFonts w:ascii="Times New Roman" w:eastAsia="Times New Roman" w:hAnsi="Times New Roman" w:cs="Times New Roman"/>
          <w:sz w:val="28"/>
          <w:szCs w:val="28"/>
          <w:lang w:eastAsia="ru-RU"/>
        </w:rPr>
        <w:t>3.5.3. Руководитель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 лицу органа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3054"/>
      <w:bookmarkEnd w:id="58"/>
      <w:r w:rsidRPr="006E1468">
        <w:rPr>
          <w:rFonts w:ascii="Times New Roman" w:eastAsia="Times New Roman" w:hAnsi="Times New Roman" w:cs="Times New Roman"/>
          <w:sz w:val="28"/>
          <w:szCs w:val="28"/>
          <w:lang w:eastAsia="ru-RU"/>
        </w:rPr>
        <w:t>3.5.4. Должностное лицо органа муниципального контроля готовит проект распоряжения и представляет его на подпись Главе Администрации  сельского поселения в течение трех рабочих дней со дня получения обращения.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xml:space="preserve">  </w:t>
      </w:r>
      <w:bookmarkStart w:id="60" w:name="sub_13055"/>
      <w:bookmarkEnd w:id="59"/>
      <w:r w:rsidRPr="006E1468">
        <w:rPr>
          <w:rFonts w:ascii="Times New Roman" w:eastAsia="Times New Roman" w:hAnsi="Times New Roman" w:cs="Times New Roman"/>
          <w:sz w:val="28"/>
          <w:szCs w:val="28"/>
          <w:lang w:eastAsia="ru-RU"/>
        </w:rPr>
        <w:t>3.5.5. Глава Администрации  сельского поселения подписывает распоряжение в течение трех рабочих дней со дня получения и передает уполномоченному лицу.</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3056"/>
      <w:bookmarkEnd w:id="60"/>
      <w:r w:rsidRPr="006E1468">
        <w:rPr>
          <w:rFonts w:ascii="Times New Roman" w:eastAsia="Times New Roman" w:hAnsi="Times New Roman" w:cs="Times New Roman"/>
          <w:sz w:val="28"/>
          <w:szCs w:val="28"/>
          <w:lang w:eastAsia="ru-RU"/>
        </w:rPr>
        <w:t xml:space="preserve">3.5.6.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6E1468">
        <w:rPr>
          <w:rFonts w:ascii="Times New Roman" w:eastAsia="Times New Roman" w:hAnsi="Times New Roman" w:cs="Times New Roman"/>
          <w:sz w:val="28"/>
          <w:szCs w:val="28"/>
          <w:lang w:eastAsia="ru-RU"/>
        </w:rPr>
        <w:lastRenderedPageBreak/>
        <w:t>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30.04.2009 г. № 141, с приложением копии распоряжения и документов, которые содержат сведения, послужившие основанием ее проведения.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3059"/>
      <w:bookmarkEnd w:id="61"/>
      <w:r w:rsidRPr="006E1468">
        <w:rPr>
          <w:rFonts w:ascii="Times New Roman" w:eastAsia="Times New Roman" w:hAnsi="Times New Roman" w:cs="Times New Roman"/>
          <w:sz w:val="28"/>
          <w:szCs w:val="28"/>
          <w:lang w:eastAsia="ru-RU"/>
        </w:rPr>
        <w:t>3.5.7. 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3.5.8. 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3.5.9. Внеплановая проверка проводится в форме документарной проверки и (или) выездной проверки в порядке, установленном пунктами 3.4.5-3.4.16 Регламента. Срок проведения внеплановой выездной проверки не может превышать пять рабочих дней.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306"/>
      <w:bookmarkEnd w:id="62"/>
      <w:r w:rsidRPr="006E1468">
        <w:rPr>
          <w:rFonts w:ascii="Times New Roman" w:eastAsia="Times New Roman" w:hAnsi="Times New Roman" w:cs="Times New Roman"/>
          <w:sz w:val="28"/>
          <w:szCs w:val="28"/>
          <w:lang w:eastAsia="ru-RU"/>
        </w:rPr>
        <w:t>3.6. Подготовка документов по результатам проверки.</w:t>
      </w:r>
    </w:p>
    <w:bookmarkEnd w:id="63"/>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Основанием административной процедуры является окончание проведения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3061"/>
      <w:r w:rsidRPr="006E1468">
        <w:rPr>
          <w:rFonts w:ascii="Times New Roman" w:eastAsia="Times New Roman" w:hAnsi="Times New Roman" w:cs="Times New Roman"/>
          <w:sz w:val="28"/>
          <w:szCs w:val="28"/>
          <w:lang w:eastAsia="ru-RU"/>
        </w:rPr>
        <w:lastRenderedPageBreak/>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30.04.2009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w:t>
      </w:r>
      <w:r w:rsidRPr="006E1468">
        <w:rPr>
          <w:rFonts w:ascii="Times New Roman" w:eastAsia="Times New Roman" w:hAnsi="Times New Roman" w:cs="Times New Roman"/>
          <w:b/>
          <w:bCs/>
          <w:sz w:val="28"/>
          <w:szCs w:val="28"/>
          <w:lang w:eastAsia="ru-RU"/>
        </w:rPr>
        <w:t xml:space="preserve"> </w:t>
      </w:r>
      <w:r w:rsidRPr="006E1468">
        <w:rPr>
          <w:rFonts w:ascii="Times New Roman" w:eastAsia="Times New Roman" w:hAnsi="Times New Roman" w:cs="Times New Roman"/>
          <w:sz w:val="28"/>
          <w:szCs w:val="28"/>
          <w:lang w:eastAsia="ru-RU"/>
        </w:rPr>
        <w:t>№ 2 к Регламенту.</w:t>
      </w:r>
    </w:p>
    <w:bookmarkEnd w:id="64"/>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3062"/>
      <w:r w:rsidRPr="006E1468">
        <w:rPr>
          <w:rFonts w:ascii="Times New Roman" w:eastAsia="Times New Roman" w:hAnsi="Times New Roman" w:cs="Times New Roman"/>
          <w:sz w:val="28"/>
          <w:szCs w:val="28"/>
          <w:lang w:eastAsia="ru-RU"/>
        </w:rPr>
        <w:t>3.6.2.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их адрес заказным почтовым отправлением с уведомлением о вручении</w:t>
      </w:r>
      <w:r w:rsidRPr="006E1468">
        <w:rPr>
          <w:rFonts w:ascii="Arial" w:eastAsia="Times New Roman" w:hAnsi="Arial" w:cs="Arial"/>
          <w:sz w:val="24"/>
          <w:szCs w:val="24"/>
          <w:lang w:eastAsia="ru-RU"/>
        </w:rPr>
        <w:t xml:space="preserve"> </w:t>
      </w:r>
      <w:r w:rsidRPr="006E1468">
        <w:rPr>
          <w:rFonts w:ascii="Times New Roman" w:eastAsia="Times New Roman" w:hAnsi="Times New Roman" w:cs="Times New Roman"/>
          <w:sz w:val="28"/>
          <w:szCs w:val="28"/>
          <w:lang w:eastAsia="ru-RU"/>
        </w:rPr>
        <w:t xml:space="preserve"> в течение трех рабочих дней с момента его составления,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6E1468">
        <w:rPr>
          <w:rFonts w:ascii="Arial" w:eastAsia="Times New Roman" w:hAnsi="Arial" w:cs="Arial"/>
          <w:sz w:val="24"/>
          <w:szCs w:val="24"/>
          <w:lang w:eastAsia="ru-RU"/>
        </w:rPr>
        <w:t xml:space="preserve"> </w:t>
      </w:r>
      <w:r w:rsidRPr="006E1468">
        <w:rPr>
          <w:rFonts w:ascii="Times New Roman" w:eastAsia="Times New Roman" w:hAnsi="Times New Roman" w:cs="Times New Roman"/>
          <w:sz w:val="28"/>
          <w:szCs w:val="28"/>
          <w:lang w:eastAsia="ru-RU"/>
        </w:rPr>
        <w:t>не позднее чем в течение трех рабочих дней.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3063"/>
      <w:bookmarkEnd w:id="65"/>
      <w:r w:rsidRPr="006E1468">
        <w:rPr>
          <w:rFonts w:ascii="Times New Roman" w:eastAsia="Times New Roman" w:hAnsi="Times New Roman" w:cs="Times New Roman"/>
          <w:sz w:val="28"/>
          <w:szCs w:val="28"/>
          <w:lang w:eastAsia="ru-RU"/>
        </w:rPr>
        <w:t>3.6.3</w:t>
      </w:r>
      <w:r w:rsidRPr="006E1468">
        <w:rPr>
          <w:rFonts w:ascii="Arial" w:eastAsia="Times New Roman" w:hAnsi="Arial" w:cs="Arial"/>
          <w:sz w:val="24"/>
          <w:szCs w:val="24"/>
          <w:lang w:eastAsia="ru-RU"/>
        </w:rPr>
        <w:t xml:space="preserve"> </w:t>
      </w:r>
      <w:r w:rsidRPr="006E1468">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sidRPr="006E1468">
        <w:rPr>
          <w:rFonts w:ascii="Times New Roman" w:eastAsia="Times New Roman" w:hAnsi="Times New Roman" w:cs="Times New Roman"/>
          <w:sz w:val="28"/>
          <w:szCs w:val="28"/>
          <w:lang w:eastAsia="ru-RU"/>
        </w:rPr>
        <w:lastRenderedPageBreak/>
        <w:t>направляется заказным почтовым отправлением в их адрес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6E1468">
        <w:rPr>
          <w:rFonts w:ascii="Arial" w:eastAsia="Times New Roman" w:hAnsi="Arial" w:cs="Arial"/>
          <w:sz w:val="24"/>
          <w:szCs w:val="24"/>
          <w:lang w:eastAsia="ru-RU"/>
        </w:rPr>
        <w:t xml:space="preserve"> </w:t>
      </w:r>
      <w:r w:rsidRPr="006E1468">
        <w:rPr>
          <w:rFonts w:ascii="Times New Roman" w:eastAsia="Times New Roman" w:hAnsi="Times New Roman" w:cs="Times New Roman"/>
          <w:sz w:val="28"/>
          <w:szCs w:val="28"/>
          <w:lang w:eastAsia="ru-RU"/>
        </w:rPr>
        <w:t xml:space="preserve"> в течение трех рабочих дней с момента его составления.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3064"/>
      <w:bookmarkEnd w:id="66"/>
      <w:r w:rsidRPr="006E1468">
        <w:rPr>
          <w:rFonts w:ascii="Times New Roman" w:eastAsia="Times New Roman" w:hAnsi="Times New Roman" w:cs="Times New Roman"/>
          <w:sz w:val="28"/>
          <w:szCs w:val="28"/>
          <w:lang w:eastAsia="ru-RU"/>
        </w:rPr>
        <w:t>3.6.4.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3065"/>
      <w:bookmarkEnd w:id="67"/>
      <w:r w:rsidRPr="006E1468">
        <w:rPr>
          <w:rFonts w:ascii="Times New Roman" w:eastAsia="Times New Roman" w:hAnsi="Times New Roman" w:cs="Times New Roman"/>
          <w:sz w:val="28"/>
          <w:szCs w:val="28"/>
          <w:lang w:eastAsia="ru-RU"/>
        </w:rPr>
        <w:t>3.6.5.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bookmarkEnd w:id="68"/>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3.6.5.1.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13066"/>
      <w:r w:rsidRPr="006E1468">
        <w:rPr>
          <w:rFonts w:ascii="Times New Roman" w:eastAsia="Times New Roman" w:hAnsi="Times New Roman" w:cs="Times New Roman"/>
          <w:sz w:val="28"/>
          <w:szCs w:val="28"/>
          <w:lang w:eastAsia="ru-RU"/>
        </w:rPr>
        <w:lastRenderedPageBreak/>
        <w:t>3.6.6. Результатом исполнения административной процедуры является:</w:t>
      </w:r>
    </w:p>
    <w:bookmarkEnd w:id="69"/>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30664"/>
      <w:r w:rsidRPr="006E1468">
        <w:rPr>
          <w:rFonts w:ascii="Times New Roman" w:eastAsia="Times New Roman" w:hAnsi="Times New Roman" w:cs="Times New Roman"/>
          <w:sz w:val="28"/>
          <w:szCs w:val="28"/>
          <w:lang w:eastAsia="ru-RU"/>
        </w:rPr>
        <w:t>- составление протоколов об административных правонарушениях в отношении граждан, должностных и юридических лиц, допустивших нарушения.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Максимальный срок исполнения административной процедуры - три рабочих дня.</w:t>
      </w:r>
    </w:p>
    <w:bookmarkEnd w:id="70"/>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sub_1400"/>
      <w:r w:rsidRPr="006E1468">
        <w:rPr>
          <w:rFonts w:ascii="Times New Roman" w:eastAsia="Times New Roman" w:hAnsi="Times New Roman" w:cs="Times New Roman"/>
          <w:b/>
          <w:bCs/>
          <w:sz w:val="28"/>
          <w:szCs w:val="28"/>
          <w:lang w:eastAsia="ru-RU"/>
        </w:rPr>
        <w:t>4. Порядок и формы контроля за исполнением муниципальной функции</w:t>
      </w:r>
    </w:p>
    <w:bookmarkEnd w:id="7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1401"/>
      <w:r w:rsidRPr="006E1468">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органа муниципального контроля положений Регламента и за принятием ими решений осуществляется Главой Администрации сельского поселения.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1402"/>
      <w:bookmarkEnd w:id="72"/>
      <w:r w:rsidRPr="006E1468">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403"/>
      <w:bookmarkEnd w:id="73"/>
      <w:r w:rsidRPr="006E1468">
        <w:rPr>
          <w:rFonts w:ascii="Times New Roman" w:eastAsia="Times New Roman" w:hAnsi="Times New Roman" w:cs="Times New Roman"/>
          <w:sz w:val="28"/>
          <w:szCs w:val="28"/>
          <w:lang w:eastAsia="ru-RU"/>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74"/>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404"/>
      <w:r w:rsidRPr="006E1468">
        <w:rPr>
          <w:rFonts w:ascii="Times New Roman" w:eastAsia="Times New Roman" w:hAnsi="Times New Roman" w:cs="Times New Roman"/>
          <w:sz w:val="28"/>
          <w:szCs w:val="28"/>
          <w:lang w:eastAsia="ru-RU"/>
        </w:rPr>
        <w:t>4.4. По результатам проведенных проверок в случае выявления нарушения порядка исполнения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405"/>
      <w:bookmarkEnd w:id="75"/>
      <w:r w:rsidRPr="006E1468">
        <w:rPr>
          <w:rFonts w:ascii="Times New Roman" w:eastAsia="Times New Roman" w:hAnsi="Times New Roman" w:cs="Times New Roman"/>
          <w:sz w:val="28"/>
          <w:szCs w:val="28"/>
          <w:lang w:eastAsia="ru-RU"/>
        </w:rPr>
        <w:t xml:space="preserve">4.5. Должностные лица органа муниципального контроля несут </w:t>
      </w:r>
      <w:r w:rsidRPr="006E1468">
        <w:rPr>
          <w:rFonts w:ascii="Times New Roman" w:eastAsia="Times New Roman" w:hAnsi="Times New Roman" w:cs="Times New Roman"/>
          <w:sz w:val="28"/>
          <w:szCs w:val="28"/>
          <w:lang w:eastAsia="ru-RU"/>
        </w:rPr>
        <w:lastRenderedPageBreak/>
        <w:t>персональную ответственность за решения и действия (бездействие), принимаемые (осуществляемые) в ходе исполнения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406"/>
      <w:bookmarkEnd w:id="76"/>
      <w:r w:rsidRPr="006E1468">
        <w:rPr>
          <w:rFonts w:ascii="Times New Roman" w:eastAsia="Times New Roman" w:hAnsi="Times New Roman" w:cs="Times New Roman"/>
          <w:sz w:val="28"/>
          <w:szCs w:val="28"/>
          <w:lang w:eastAsia="ru-RU"/>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77"/>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4.8.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8" w:name="sub_1500"/>
      <w:r w:rsidRPr="006E1468">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78"/>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501"/>
      <w:r w:rsidRPr="006E1468">
        <w:rPr>
          <w:rFonts w:ascii="Times New Roman" w:eastAsia="Times New Roman" w:hAnsi="Times New Roman" w:cs="Times New Roman"/>
          <w:sz w:val="28"/>
          <w:szCs w:val="28"/>
          <w:lang w:eastAsia="ru-RU"/>
        </w:rPr>
        <w:t>5.1. 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1502"/>
      <w:bookmarkEnd w:id="79"/>
      <w:r w:rsidRPr="006E1468">
        <w:rPr>
          <w:rFonts w:ascii="Times New Roman" w:eastAsia="Times New Roman" w:hAnsi="Times New Roman" w:cs="Times New Roman"/>
          <w:sz w:val="28"/>
          <w:szCs w:val="28"/>
          <w:lang w:eastAsia="ru-RU"/>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503"/>
      <w:bookmarkEnd w:id="80"/>
      <w:r w:rsidRPr="006E1468">
        <w:rPr>
          <w:rFonts w:ascii="Times New Roman" w:eastAsia="Times New Roman" w:hAnsi="Times New Roman" w:cs="Times New Roman"/>
          <w:sz w:val="28"/>
          <w:szCs w:val="28"/>
          <w:lang w:eastAsia="ru-RU"/>
        </w:rPr>
        <w:t>5.3. Решения и действия (бездействие), принятые (осуществляемые) должностными лицами органа муниципального контроля, могут быть обжалованы:</w:t>
      </w:r>
    </w:p>
    <w:bookmarkEnd w:id="81"/>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главе администрации  сельского поселения по адресу: 296260 Республика Крым, Раздольненский район, с. Березовка, ул. Гагарина 52, телефон 94342;</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заместителю главы Администрации сельского поселения по адресу: 296260 Республика Крым, Раздольненский район, с. Березовка, ул. Гагарина 52, телефон 94342;</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lastRenderedPageBreak/>
        <w:t>- в иные органы в соответствии с законодательством Российской Федерации.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1504"/>
      <w:r w:rsidRPr="006E1468">
        <w:rPr>
          <w:rFonts w:ascii="Times New Roman" w:eastAsia="Times New Roman" w:hAnsi="Times New Roman" w:cs="Times New Roman"/>
          <w:sz w:val="28"/>
          <w:szCs w:val="28"/>
          <w:lang w:eastAsia="ru-RU"/>
        </w:rPr>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6E1468">
        <w:rPr>
          <w:rFonts w:ascii="Times New Roman" w:eastAsia="Times New Roman" w:hAnsi="Times New Roman" w:cs="Times New Roman"/>
          <w:color w:val="000000"/>
          <w:sz w:val="28"/>
          <w:szCs w:val="28"/>
          <w:lang w:eastAsia="ru-RU"/>
        </w:rPr>
        <w:t>пункте 5.3</w:t>
      </w:r>
      <w:r w:rsidRPr="006E1468">
        <w:rPr>
          <w:rFonts w:ascii="Times New Roman" w:eastAsia="Times New Roman" w:hAnsi="Times New Roman" w:cs="Times New Roman"/>
          <w:sz w:val="28"/>
          <w:szCs w:val="28"/>
          <w:lang w:eastAsia="ru-RU"/>
        </w:rPr>
        <w:t xml:space="preserve"> Регламента.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1505"/>
      <w:bookmarkEnd w:id="82"/>
      <w:r w:rsidRPr="006E1468">
        <w:rPr>
          <w:rFonts w:ascii="Times New Roman" w:eastAsia="Times New Roman" w:hAnsi="Times New Roman" w:cs="Times New Roman"/>
          <w:sz w:val="28"/>
          <w:szCs w:val="28"/>
          <w:lang w:eastAsia="ru-RU"/>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3"/>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подтверждение доводов к жалобе могут прилагаться документы и материалы либо их копии.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506"/>
      <w:r w:rsidRPr="006E1468">
        <w:rPr>
          <w:rFonts w:ascii="Times New Roman" w:eastAsia="Times New Roman" w:hAnsi="Times New Roman" w:cs="Times New Roman"/>
          <w:sz w:val="28"/>
          <w:szCs w:val="28"/>
          <w:lang w:eastAsia="ru-RU"/>
        </w:rPr>
        <w:t>5.6. Жалоба рассматривается в течение 30 дней со дня ее регистрации.</w:t>
      </w:r>
    </w:p>
    <w:bookmarkEnd w:id="84"/>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507"/>
      <w:r w:rsidRPr="006E1468">
        <w:rPr>
          <w:rFonts w:ascii="Times New Roman" w:eastAsia="Times New Roman" w:hAnsi="Times New Roman" w:cs="Times New Roman"/>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85"/>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508"/>
      <w:r w:rsidRPr="006E1468">
        <w:rPr>
          <w:rFonts w:ascii="Times New Roman" w:eastAsia="Times New Roman" w:hAnsi="Times New Roman" w:cs="Times New Roman"/>
          <w:sz w:val="28"/>
          <w:szCs w:val="28"/>
          <w:lang w:eastAsia="ru-RU"/>
        </w:rPr>
        <w:t>5.8. По результатам рассмотрения жалобы должностное лицо, ответственное за рассмотрение жалобы, направляет заявителю письменный ответ.</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509"/>
      <w:bookmarkEnd w:id="86"/>
      <w:r w:rsidRPr="006E1468">
        <w:rPr>
          <w:rFonts w:ascii="Times New Roman" w:eastAsia="Times New Roman" w:hAnsi="Times New Roman" w:cs="Times New Roman"/>
          <w:sz w:val="28"/>
          <w:szCs w:val="28"/>
          <w:lang w:eastAsia="ru-RU"/>
        </w:rPr>
        <w:t xml:space="preserve">5.9. Результатом досудебного (внесудебного) обжалования является </w:t>
      </w:r>
      <w:r w:rsidRPr="006E1468">
        <w:rPr>
          <w:rFonts w:ascii="Times New Roman" w:eastAsia="Times New Roman" w:hAnsi="Times New Roman" w:cs="Times New Roman"/>
          <w:sz w:val="28"/>
          <w:szCs w:val="28"/>
          <w:lang w:eastAsia="ru-RU"/>
        </w:rPr>
        <w:lastRenderedPageBreak/>
        <w:t>ответ на жалобу, направленный заявителю в установленный Регламентом срок.</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511"/>
      <w:bookmarkEnd w:id="87"/>
      <w:r w:rsidRPr="006E1468">
        <w:rPr>
          <w:rFonts w:ascii="Times New Roman" w:eastAsia="Times New Roman" w:hAnsi="Times New Roman" w:cs="Times New Roman"/>
          <w:sz w:val="28"/>
          <w:szCs w:val="28"/>
          <w:lang w:eastAsia="ru-RU"/>
        </w:rPr>
        <w:t>5.10. Случаи, в которых должностные лица, уполномоченные на рассмотрение жалобы, отказывают в ее удовлетворении:</w:t>
      </w:r>
    </w:p>
    <w:bookmarkEnd w:id="88"/>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изложенные в жалобе доводы не соответствуют нормам действующего законодательства;</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E1468">
        <w:rPr>
          <w:rFonts w:ascii="Times New Roman" w:eastAsia="Times New Roman" w:hAnsi="Times New Roman" w:cs="Times New Roman"/>
          <w:sz w:val="28"/>
          <w:szCs w:val="28"/>
          <w:lang w:eastAsia="ru-RU"/>
        </w:rPr>
        <w:t>- жалоба подана лицом, не являющимся субъектом проверки.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E1468" w:rsidRPr="006E1468" w:rsidRDefault="006E1468" w:rsidP="006E1468">
      <w:pPr>
        <w:widowControl w:val="0"/>
        <w:autoSpaceDE w:val="0"/>
        <w:autoSpaceDN w:val="0"/>
        <w:adjustRightInd w:val="0"/>
        <w:spacing w:after="0" w:line="240" w:lineRule="auto"/>
        <w:jc w:val="both"/>
        <w:rPr>
          <w:rFonts w:ascii="Arial" w:eastAsia="Times New Roman" w:hAnsi="Arial" w:cs="Arial"/>
          <w:b/>
          <w:bCs/>
          <w:color w:val="000000"/>
          <w:sz w:val="24"/>
          <w:szCs w:val="24"/>
          <w:lang w:eastAsia="ru-RU"/>
        </w:rPr>
      </w:pPr>
      <w:bookmarkStart w:id="89" w:name="sub_10100"/>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7A7A45" w:rsidRDefault="007A7A45"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7A7A45" w:rsidRDefault="007A7A45"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7A7A45" w:rsidRDefault="007A7A45"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7A7A45" w:rsidRDefault="007A7A45"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7A7A45" w:rsidRPr="006E1468" w:rsidRDefault="007A7A45"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bookmarkStart w:id="90" w:name="_GoBack"/>
      <w:bookmarkEnd w:id="90"/>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6E1468">
        <w:rPr>
          <w:rFonts w:ascii="Arial" w:eastAsia="Times New Roman" w:hAnsi="Arial" w:cs="Arial"/>
          <w:bCs/>
          <w:color w:val="000000"/>
          <w:sz w:val="24"/>
          <w:szCs w:val="24"/>
          <w:lang w:eastAsia="ru-RU"/>
        </w:rPr>
        <w:t>Приложение № 1</w:t>
      </w:r>
      <w:r w:rsidRPr="006E1468">
        <w:rPr>
          <w:rFonts w:ascii="Arial" w:eastAsia="Times New Roman" w:hAnsi="Arial" w:cs="Arial"/>
          <w:bCs/>
          <w:color w:val="000000"/>
          <w:sz w:val="24"/>
          <w:szCs w:val="24"/>
          <w:lang w:eastAsia="ru-RU"/>
        </w:rPr>
        <w:br/>
        <w:t xml:space="preserve">к </w:t>
      </w:r>
      <w:r w:rsidRPr="006E1468">
        <w:rPr>
          <w:rFonts w:ascii="Times New Roman" w:eastAsia="Times New Roman" w:hAnsi="Times New Roman" w:cs="Times New Roman"/>
          <w:bCs/>
          <w:color w:val="000000"/>
          <w:sz w:val="24"/>
          <w:szCs w:val="24"/>
          <w:lang w:eastAsia="ru-RU"/>
        </w:rPr>
        <w:t>Регламенту</w:t>
      </w:r>
    </w:p>
    <w:bookmarkEnd w:id="89"/>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E1468">
        <w:rPr>
          <w:rFonts w:ascii="Times New Roman" w:eastAsia="Times New Roman" w:hAnsi="Times New Roman" w:cs="Times New Roman"/>
          <w:b/>
          <w:bCs/>
          <w:sz w:val="24"/>
          <w:szCs w:val="24"/>
          <w:lang w:eastAsia="ru-RU"/>
        </w:rPr>
        <w:t>Блок-схема</w:t>
      </w:r>
      <w:r w:rsidRPr="006E1468">
        <w:rPr>
          <w:rFonts w:ascii="Times New Roman" w:eastAsia="Times New Roman" w:hAnsi="Times New Roman" w:cs="Times New Roman"/>
          <w:b/>
          <w:bCs/>
          <w:sz w:val="24"/>
          <w:szCs w:val="24"/>
          <w:lang w:eastAsia="ru-RU"/>
        </w:rPr>
        <w:br/>
        <w:t>исполнения муниципальной функции</w: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3"/>
        <w:tblW w:w="0" w:type="auto"/>
        <w:tblInd w:w="0" w:type="dxa"/>
        <w:tblLook w:val="01E0" w:firstRow="1" w:lastRow="1" w:firstColumn="1" w:lastColumn="1" w:noHBand="0" w:noVBand="0"/>
      </w:tblPr>
      <w:tblGrid>
        <w:gridCol w:w="4385"/>
        <w:gridCol w:w="396"/>
        <w:gridCol w:w="4564"/>
      </w:tblGrid>
      <w:tr w:rsidR="006E1468" w:rsidRPr="006E1468" w:rsidTr="006E1468">
        <w:tc>
          <w:tcPr>
            <w:tcW w:w="478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Составление и утверждение Плана</w:t>
            </w:r>
          </w:p>
        </w:tc>
        <w:tc>
          <w:tcPr>
            <w:tcW w:w="425" w:type="dxa"/>
            <w:tcBorders>
              <w:top w:val="nil"/>
              <w:left w:val="single" w:sz="4" w:space="0" w:color="auto"/>
              <w:bottom w:val="nil"/>
              <w:right w:val="single" w:sz="4" w:space="0" w:color="auto"/>
            </w:tcBorders>
          </w:tcPr>
          <w:p w:rsidR="006E1468" w:rsidRPr="006E1468" w:rsidRDefault="006E1468" w:rsidP="006E1468">
            <w:pPr>
              <w:rPr>
                <w:rFonts w:ascii="Times New Roman" w:hAnsi="Times New Roman" w:cs="Times New Roman"/>
                <w:lang w:eastAsia="ru-RU"/>
              </w:rPr>
            </w:pPr>
          </w:p>
        </w:tc>
        <w:tc>
          <w:tcPr>
            <w:tcW w:w="50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Проведение внеплановых проверок</w:t>
            </w:r>
          </w:p>
        </w:tc>
      </w:tr>
    </w:tbl>
    <w:p w:rsidR="006E1468" w:rsidRPr="006E1468" w:rsidRDefault="006E1468" w:rsidP="006E1468">
      <w:pPr>
        <w:autoSpaceDN w:val="0"/>
        <w:spacing w:after="0" w:line="240" w:lineRule="auto"/>
        <w:rPr>
          <w:rFonts w:ascii="Times New Roman" w:eastAsia="Times New Roman" w:hAnsi="Times New Roman" w:cs="Times New Roman"/>
          <w:sz w:val="20"/>
          <w:szCs w:val="20"/>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7322B4AE" wp14:editId="637B9735">
                <wp:simplePos x="0" y="0"/>
                <wp:positionH relativeFrom="column">
                  <wp:posOffset>1524635</wp:posOffset>
                </wp:positionH>
                <wp:positionV relativeFrom="paragraph">
                  <wp:posOffset>54610</wp:posOffset>
                </wp:positionV>
                <wp:extent cx="0" cy="381000"/>
                <wp:effectExtent l="76200" t="0" r="95250" b="57150"/>
                <wp:wrapNone/>
                <wp:docPr id="2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3E5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txYwIAAHs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157A79BD" wp14:editId="6264A6D0">
                <wp:simplePos x="0" y="0"/>
                <wp:positionH relativeFrom="column">
                  <wp:posOffset>4877435</wp:posOffset>
                </wp:positionH>
                <wp:positionV relativeFrom="paragraph">
                  <wp:posOffset>54610</wp:posOffset>
                </wp:positionV>
                <wp:extent cx="0" cy="381000"/>
                <wp:effectExtent l="76200" t="0" r="95250" b="57150"/>
                <wp:wrapNone/>
                <wp:docPr id="23"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CA104"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169D0B53" wp14:editId="08D85DD5">
                <wp:simplePos x="0" y="0"/>
                <wp:positionH relativeFrom="column">
                  <wp:posOffset>4877435</wp:posOffset>
                </wp:positionH>
                <wp:positionV relativeFrom="paragraph">
                  <wp:posOffset>816610</wp:posOffset>
                </wp:positionV>
                <wp:extent cx="0" cy="381000"/>
                <wp:effectExtent l="76200" t="0" r="95250" b="57150"/>
                <wp:wrapNone/>
                <wp:docPr id="2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83983"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9345"/>
      </w:tblGrid>
      <w:tr w:rsidR="006E1468" w:rsidRPr="006E1468" w:rsidTr="006E1468">
        <w:tc>
          <w:tcPr>
            <w:tcW w:w="1021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Распоряжение</w:t>
            </w:r>
          </w:p>
        </w:tc>
      </w:tr>
    </w:tbl>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21C82374" wp14:editId="6A7F984F">
                <wp:simplePos x="0" y="0"/>
                <wp:positionH relativeFrom="column">
                  <wp:posOffset>1524635</wp:posOffset>
                </wp:positionH>
                <wp:positionV relativeFrom="paragraph">
                  <wp:posOffset>102870</wp:posOffset>
                </wp:positionV>
                <wp:extent cx="0" cy="381000"/>
                <wp:effectExtent l="76200" t="0" r="95250" b="57150"/>
                <wp:wrapNone/>
                <wp:docPr id="2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22E10"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4409"/>
        <w:gridCol w:w="393"/>
        <w:gridCol w:w="4543"/>
      </w:tblGrid>
      <w:tr w:rsidR="006E1468" w:rsidRPr="006E1468" w:rsidTr="006E1468">
        <w:tc>
          <w:tcPr>
            <w:tcW w:w="478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Уведомление юридического  лица,</w:t>
            </w:r>
          </w:p>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индивидуального предпринимателя</w:t>
            </w:r>
          </w:p>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о проведении проверки</w:t>
            </w:r>
          </w:p>
        </w:tc>
        <w:tc>
          <w:tcPr>
            <w:tcW w:w="425" w:type="dxa"/>
            <w:tcBorders>
              <w:top w:val="nil"/>
              <w:left w:val="single" w:sz="4" w:space="0" w:color="auto"/>
              <w:bottom w:val="nil"/>
              <w:right w:val="single" w:sz="4" w:space="0" w:color="auto"/>
            </w:tcBorders>
          </w:tcPr>
          <w:p w:rsidR="006E1468" w:rsidRPr="006E1468" w:rsidRDefault="006E1468" w:rsidP="006E1468">
            <w:pPr>
              <w:rPr>
                <w:rFonts w:ascii="Times New Roman" w:hAnsi="Times New Roman" w:cs="Times New Roman"/>
                <w:lang w:eastAsia="ru-RU"/>
              </w:rPr>
            </w:pPr>
          </w:p>
        </w:tc>
        <w:tc>
          <w:tcPr>
            <w:tcW w:w="500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Согласование проведения внеплановой</w:t>
            </w:r>
          </w:p>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проверки с органами</w:t>
            </w:r>
          </w:p>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прокуратуры</w:t>
            </w:r>
          </w:p>
        </w:tc>
      </w:tr>
    </w:tbl>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1604EABE" wp14:editId="062305E3">
                <wp:simplePos x="0" y="0"/>
                <wp:positionH relativeFrom="column">
                  <wp:posOffset>4953635</wp:posOffset>
                </wp:positionH>
                <wp:positionV relativeFrom="paragraph">
                  <wp:posOffset>29210</wp:posOffset>
                </wp:positionV>
                <wp:extent cx="0" cy="381000"/>
                <wp:effectExtent l="76200" t="0" r="95250" b="57150"/>
                <wp:wrapNone/>
                <wp:docPr id="2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093C8"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KFYgIAAHo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5AE2715" wp14:editId="4D1F5D7F">
                <wp:simplePos x="0" y="0"/>
                <wp:positionH relativeFrom="column">
                  <wp:posOffset>1524635</wp:posOffset>
                </wp:positionH>
                <wp:positionV relativeFrom="paragraph">
                  <wp:posOffset>29210</wp:posOffset>
                </wp:positionV>
                <wp:extent cx="0" cy="381000"/>
                <wp:effectExtent l="76200" t="0" r="95250" b="57150"/>
                <wp:wrapNone/>
                <wp:docPr id="1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10BF4"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9345"/>
      </w:tblGrid>
      <w:tr w:rsidR="006E1468" w:rsidRPr="006E1468" w:rsidTr="006E1468">
        <w:tc>
          <w:tcPr>
            <w:tcW w:w="1021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rFonts w:ascii="Times New Roman" w:hAnsi="Times New Roman" w:cs="Times New Roman"/>
                <w:lang w:eastAsia="ru-RU"/>
              </w:rPr>
            </w:pPr>
            <w:r w:rsidRPr="006E1468">
              <w:rPr>
                <w:rFonts w:ascii="Times New Roman" w:hAnsi="Times New Roman" w:cs="Times New Roman"/>
                <w:lang w:eastAsia="ru-RU"/>
              </w:rPr>
              <w:t>Проведение проверки</w:t>
            </w:r>
          </w:p>
        </w:tc>
      </w:tr>
    </w:tbl>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51E22FA" wp14:editId="2257EB13">
                <wp:simplePos x="0" y="0"/>
                <wp:positionH relativeFrom="column">
                  <wp:posOffset>2134235</wp:posOffset>
                </wp:positionH>
                <wp:positionV relativeFrom="paragraph">
                  <wp:posOffset>1270</wp:posOffset>
                </wp:positionV>
                <wp:extent cx="0" cy="304800"/>
                <wp:effectExtent l="76200" t="0" r="57150" b="57150"/>
                <wp:wrapNone/>
                <wp:docPr id="1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8F4F"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0309C33" wp14:editId="5290E0D8">
                <wp:simplePos x="0" y="0"/>
                <wp:positionH relativeFrom="column">
                  <wp:posOffset>457835</wp:posOffset>
                </wp:positionH>
                <wp:positionV relativeFrom="paragraph">
                  <wp:posOffset>1270</wp:posOffset>
                </wp:positionV>
                <wp:extent cx="0" cy="304800"/>
                <wp:effectExtent l="76200" t="0" r="57150" b="57150"/>
                <wp:wrapNone/>
                <wp:docPr id="1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0960"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23E52007" wp14:editId="4E61B318">
                <wp:simplePos x="0" y="0"/>
                <wp:positionH relativeFrom="column">
                  <wp:posOffset>4953635</wp:posOffset>
                </wp:positionH>
                <wp:positionV relativeFrom="paragraph">
                  <wp:posOffset>1270</wp:posOffset>
                </wp:positionV>
                <wp:extent cx="0" cy="304800"/>
                <wp:effectExtent l="76200" t="0" r="57150" b="57150"/>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6DAD9"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rYgIAAHo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2082"/>
        <w:gridCol w:w="257"/>
        <w:gridCol w:w="2809"/>
        <w:gridCol w:w="258"/>
        <w:gridCol w:w="3939"/>
      </w:tblGrid>
      <w:tr w:rsidR="006E1468" w:rsidRPr="006E1468" w:rsidTr="006E1468">
        <w:tc>
          <w:tcPr>
            <w:tcW w:w="1526"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color w:val="000000"/>
                <w:sz w:val="24"/>
                <w:szCs w:val="24"/>
                <w:lang w:eastAsia="ru-RU"/>
              </w:rPr>
            </w:pPr>
            <w:bookmarkStart w:id="91" w:name="sub_10200"/>
            <w:r w:rsidRPr="006E1468">
              <w:rPr>
                <w:color w:val="000000"/>
                <w:lang w:eastAsia="ru-RU"/>
              </w:rPr>
              <w:t>Проведение проверки</w:t>
            </w:r>
          </w:p>
        </w:tc>
        <w:tc>
          <w:tcPr>
            <w:tcW w:w="283" w:type="dxa"/>
            <w:tcBorders>
              <w:top w:val="nil"/>
              <w:left w:val="single" w:sz="4" w:space="0" w:color="auto"/>
              <w:bottom w:val="nil"/>
              <w:right w:val="single" w:sz="4" w:space="0" w:color="auto"/>
            </w:tcBorders>
          </w:tcPr>
          <w:p w:rsidR="006E1468" w:rsidRPr="006E1468" w:rsidRDefault="006E1468" w:rsidP="006E1468">
            <w:pPr>
              <w:jc w:val="right"/>
              <w:rPr>
                <w:b/>
                <w:bCs/>
                <w:color w:val="000000"/>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color w:val="000000"/>
                <w:lang w:eastAsia="ru-RU"/>
              </w:rPr>
            </w:pPr>
            <w:r w:rsidRPr="006E1468">
              <w:rPr>
                <w:color w:val="000000"/>
                <w:lang w:eastAsia="ru-RU"/>
              </w:rPr>
              <w:t>Составление  предписания</w:t>
            </w:r>
          </w:p>
          <w:p w:rsidR="006E1468" w:rsidRPr="006E1468" w:rsidRDefault="006E1468" w:rsidP="006E1468">
            <w:pPr>
              <w:jc w:val="center"/>
              <w:rPr>
                <w:color w:val="000000"/>
                <w:lang w:eastAsia="ru-RU"/>
              </w:rPr>
            </w:pPr>
            <w:r w:rsidRPr="006E1468">
              <w:rPr>
                <w:color w:val="000000"/>
                <w:lang w:eastAsia="ru-RU"/>
              </w:rPr>
              <w:t>об устранении выявленных</w:t>
            </w:r>
          </w:p>
          <w:p w:rsidR="006E1468" w:rsidRPr="006E1468" w:rsidRDefault="006E1468" w:rsidP="006E1468">
            <w:pPr>
              <w:jc w:val="center"/>
              <w:rPr>
                <w:b/>
                <w:bCs/>
                <w:color w:val="000000"/>
                <w:lang w:eastAsia="ru-RU"/>
              </w:rPr>
            </w:pPr>
            <w:r w:rsidRPr="006E1468">
              <w:rPr>
                <w:color w:val="000000"/>
                <w:lang w:eastAsia="ru-RU"/>
              </w:rPr>
              <w:t>нарушений</w:t>
            </w:r>
          </w:p>
        </w:tc>
        <w:tc>
          <w:tcPr>
            <w:tcW w:w="283" w:type="dxa"/>
            <w:tcBorders>
              <w:top w:val="nil"/>
              <w:left w:val="single" w:sz="4" w:space="0" w:color="auto"/>
              <w:bottom w:val="nil"/>
              <w:right w:val="single" w:sz="4" w:space="0" w:color="auto"/>
            </w:tcBorders>
          </w:tcPr>
          <w:p w:rsidR="006E1468" w:rsidRPr="006E1468" w:rsidRDefault="006E1468" w:rsidP="006E1468">
            <w:pPr>
              <w:jc w:val="right"/>
              <w:rPr>
                <w:b/>
                <w:bCs/>
                <w:color w:val="000000"/>
                <w:lang w:eastAsia="ru-RU"/>
              </w:rPr>
            </w:pPr>
          </w:p>
        </w:tc>
        <w:tc>
          <w:tcPr>
            <w:tcW w:w="4863"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color w:val="000000"/>
                <w:lang w:eastAsia="ru-RU"/>
              </w:rPr>
            </w:pPr>
            <w:r w:rsidRPr="006E1468">
              <w:rPr>
                <w:color w:val="000000"/>
                <w:lang w:eastAsia="ru-RU"/>
              </w:rPr>
              <w:t>Направление материалов о</w:t>
            </w:r>
          </w:p>
          <w:p w:rsidR="006E1468" w:rsidRPr="006E1468" w:rsidRDefault="006E1468" w:rsidP="006E1468">
            <w:pPr>
              <w:jc w:val="center"/>
              <w:rPr>
                <w:color w:val="000000"/>
                <w:lang w:eastAsia="ru-RU"/>
              </w:rPr>
            </w:pPr>
            <w:r w:rsidRPr="006E1468">
              <w:rPr>
                <w:color w:val="000000"/>
                <w:lang w:eastAsia="ru-RU"/>
              </w:rPr>
              <w:t>выявленных нарушениях</w:t>
            </w:r>
          </w:p>
          <w:p w:rsidR="006E1468" w:rsidRPr="006E1468" w:rsidRDefault="006E1468" w:rsidP="006E1468">
            <w:pPr>
              <w:jc w:val="center"/>
              <w:rPr>
                <w:color w:val="000000"/>
                <w:lang w:eastAsia="ru-RU"/>
              </w:rPr>
            </w:pPr>
            <w:r w:rsidRPr="006E1468">
              <w:rPr>
                <w:color w:val="000000"/>
                <w:lang w:eastAsia="ru-RU"/>
              </w:rPr>
              <w:t>обязательных требований в</w:t>
            </w:r>
          </w:p>
          <w:p w:rsidR="006E1468" w:rsidRPr="006E1468" w:rsidRDefault="006E1468" w:rsidP="006E1468">
            <w:pPr>
              <w:jc w:val="center"/>
              <w:rPr>
                <w:color w:val="000000"/>
                <w:lang w:eastAsia="ru-RU"/>
              </w:rPr>
            </w:pPr>
            <w:r w:rsidRPr="006E1468">
              <w:rPr>
                <w:color w:val="000000"/>
                <w:lang w:eastAsia="ru-RU"/>
              </w:rPr>
              <w:t>уполномоченные органы для</w:t>
            </w:r>
          </w:p>
          <w:p w:rsidR="006E1468" w:rsidRPr="006E1468" w:rsidRDefault="006E1468" w:rsidP="006E1468">
            <w:pPr>
              <w:jc w:val="center"/>
              <w:rPr>
                <w:color w:val="000000"/>
                <w:lang w:eastAsia="ru-RU"/>
              </w:rPr>
            </w:pPr>
            <w:r w:rsidRPr="006E1468">
              <w:rPr>
                <w:color w:val="000000"/>
                <w:lang w:eastAsia="ru-RU"/>
              </w:rPr>
              <w:t>решения вопросов о возбуждении</w:t>
            </w:r>
          </w:p>
          <w:p w:rsidR="006E1468" w:rsidRPr="006E1468" w:rsidRDefault="006E1468" w:rsidP="006E1468">
            <w:pPr>
              <w:jc w:val="center"/>
              <w:rPr>
                <w:color w:val="000000"/>
                <w:lang w:eastAsia="ru-RU"/>
              </w:rPr>
            </w:pPr>
            <w:r w:rsidRPr="006E1468">
              <w:rPr>
                <w:color w:val="000000"/>
                <w:lang w:eastAsia="ru-RU"/>
              </w:rPr>
              <w:t>дел об административных</w:t>
            </w:r>
          </w:p>
          <w:p w:rsidR="006E1468" w:rsidRPr="006E1468" w:rsidRDefault="006E1468" w:rsidP="006E1468">
            <w:pPr>
              <w:jc w:val="center"/>
              <w:rPr>
                <w:color w:val="000000"/>
                <w:lang w:eastAsia="ru-RU"/>
              </w:rPr>
            </w:pPr>
            <w:r w:rsidRPr="006E1468">
              <w:rPr>
                <w:color w:val="000000"/>
                <w:lang w:eastAsia="ru-RU"/>
              </w:rPr>
              <w:t>правонарушениях или  уголовных</w:t>
            </w:r>
          </w:p>
          <w:p w:rsidR="006E1468" w:rsidRPr="006E1468" w:rsidRDefault="006E1468" w:rsidP="006E1468">
            <w:pPr>
              <w:jc w:val="center"/>
              <w:rPr>
                <w:b/>
                <w:bCs/>
                <w:color w:val="000000"/>
                <w:lang w:eastAsia="ru-RU"/>
              </w:rPr>
            </w:pPr>
            <w:r w:rsidRPr="006E1468">
              <w:rPr>
                <w:color w:val="000000"/>
                <w:lang w:eastAsia="ru-RU"/>
              </w:rPr>
              <w:t>дел по признакам  преступлений</w:t>
            </w:r>
          </w:p>
        </w:tc>
      </w:tr>
    </w:tbl>
    <w:p w:rsidR="006E1468" w:rsidRPr="006E1468" w:rsidRDefault="006E1468" w:rsidP="006E1468">
      <w:pPr>
        <w:widowControl w:val="0"/>
        <w:autoSpaceDE w:val="0"/>
        <w:autoSpaceDN w:val="0"/>
        <w:adjustRightInd w:val="0"/>
        <w:spacing w:after="0" w:line="240" w:lineRule="auto"/>
        <w:ind w:firstLine="698"/>
        <w:jc w:val="both"/>
        <w:rPr>
          <w:rFonts w:ascii="Times New Roman" w:eastAsia="Times New Roman" w:hAnsi="Times New Roman" w:cs="Times New Roman"/>
          <w:b/>
          <w:bCs/>
          <w:color w:val="000000"/>
          <w:sz w:val="24"/>
          <w:szCs w:val="24"/>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280A7BAB" wp14:editId="6D2E1F93">
                <wp:simplePos x="0" y="0"/>
                <wp:positionH relativeFrom="column">
                  <wp:posOffset>2743835</wp:posOffset>
                </wp:positionH>
                <wp:positionV relativeFrom="paragraph">
                  <wp:posOffset>33655</wp:posOffset>
                </wp:positionV>
                <wp:extent cx="0" cy="304800"/>
                <wp:effectExtent l="76200" t="0" r="57150" b="57150"/>
                <wp:wrapNone/>
                <wp:docPr id="1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5F7B"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">
                <v:stroke endarrow="block"/>
              </v:line>
            </w:pict>
          </mc:Fallback>
        </mc:AlternateContent>
      </w:r>
      <w:r w:rsidRPr="006E1468">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353721C5" wp14:editId="621E9311">
                <wp:simplePos x="0" y="0"/>
                <wp:positionH relativeFrom="column">
                  <wp:posOffset>457835</wp:posOffset>
                </wp:positionH>
                <wp:positionV relativeFrom="paragraph">
                  <wp:posOffset>33655</wp:posOffset>
                </wp:positionV>
                <wp:extent cx="0" cy="304800"/>
                <wp:effectExtent l="76200" t="0" r="57150" b="57150"/>
                <wp:wrapNone/>
                <wp:docPr id="1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C971"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6zYgIAAHo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698"/>
        <w:jc w:val="both"/>
        <w:rPr>
          <w:rFonts w:ascii="Arial" w:eastAsia="Times New Roman" w:hAnsi="Arial" w:cs="Arial"/>
          <w:b/>
          <w:bCs/>
          <w:color w:val="000000"/>
          <w:sz w:val="24"/>
          <w:szCs w:val="24"/>
          <w:lang w:eastAsia="ru-RU"/>
        </w:rPr>
      </w:pPr>
    </w:p>
    <w:tbl>
      <w:tblPr>
        <w:tblStyle w:val="a3"/>
        <w:tblW w:w="0" w:type="auto"/>
        <w:tblInd w:w="0" w:type="dxa"/>
        <w:tblLook w:val="01E0" w:firstRow="1" w:lastRow="1" w:firstColumn="1" w:lastColumn="1" w:noHBand="0" w:noVBand="0"/>
      </w:tblPr>
      <w:tblGrid>
        <w:gridCol w:w="3106"/>
        <w:gridCol w:w="425"/>
        <w:gridCol w:w="4253"/>
      </w:tblGrid>
      <w:tr w:rsidR="006E1468" w:rsidRPr="006E1468" w:rsidTr="006E1468">
        <w:tc>
          <w:tcPr>
            <w:tcW w:w="3085"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color w:val="000000"/>
                <w:lang w:eastAsia="ru-RU"/>
              </w:rPr>
            </w:pPr>
            <w:r w:rsidRPr="006E1468">
              <w:rPr>
                <w:color w:val="000000"/>
                <w:lang w:eastAsia="ru-RU"/>
              </w:rPr>
              <w:t>Вручение/направление</w:t>
            </w:r>
          </w:p>
          <w:p w:rsidR="006E1468" w:rsidRPr="006E1468" w:rsidRDefault="006E1468" w:rsidP="006E1468">
            <w:pPr>
              <w:jc w:val="center"/>
              <w:rPr>
                <w:color w:val="000000"/>
                <w:lang w:eastAsia="ru-RU"/>
              </w:rPr>
            </w:pPr>
            <w:r w:rsidRPr="006E1468">
              <w:rPr>
                <w:color w:val="000000"/>
                <w:lang w:eastAsia="ru-RU"/>
              </w:rPr>
              <w:t>юридическому лицу,</w:t>
            </w:r>
          </w:p>
          <w:p w:rsidR="006E1468" w:rsidRPr="006E1468" w:rsidRDefault="006E1468" w:rsidP="006E1468">
            <w:pPr>
              <w:jc w:val="center"/>
              <w:rPr>
                <w:color w:val="000000"/>
                <w:lang w:eastAsia="ru-RU"/>
              </w:rPr>
            </w:pPr>
            <w:r w:rsidRPr="006E1468">
              <w:rPr>
                <w:color w:val="000000"/>
                <w:lang w:eastAsia="ru-RU"/>
              </w:rPr>
              <w:t>индивидуальному</w:t>
            </w:r>
          </w:p>
          <w:p w:rsidR="006E1468" w:rsidRPr="006E1468" w:rsidRDefault="006E1468" w:rsidP="006E1468">
            <w:pPr>
              <w:jc w:val="center"/>
              <w:rPr>
                <w:color w:val="000000"/>
                <w:lang w:eastAsia="ru-RU"/>
              </w:rPr>
            </w:pPr>
            <w:r w:rsidRPr="006E1468">
              <w:rPr>
                <w:color w:val="000000"/>
                <w:lang w:eastAsia="ru-RU"/>
              </w:rPr>
              <w:t>предпринимателю акта</w:t>
            </w:r>
          </w:p>
          <w:p w:rsidR="006E1468" w:rsidRPr="006E1468" w:rsidRDefault="006E1468" w:rsidP="006E1468">
            <w:pPr>
              <w:jc w:val="center"/>
              <w:rPr>
                <w:b/>
                <w:bCs/>
                <w:color w:val="000000"/>
                <w:lang w:eastAsia="ru-RU"/>
              </w:rPr>
            </w:pPr>
            <w:r w:rsidRPr="006E1468">
              <w:rPr>
                <w:color w:val="000000"/>
                <w:lang w:eastAsia="ru-RU"/>
              </w:rPr>
              <w:t>проверки</w:t>
            </w:r>
          </w:p>
        </w:tc>
        <w:tc>
          <w:tcPr>
            <w:tcW w:w="425" w:type="dxa"/>
            <w:tcBorders>
              <w:top w:val="nil"/>
              <w:left w:val="single" w:sz="4" w:space="0" w:color="auto"/>
              <w:bottom w:val="nil"/>
              <w:right w:val="single" w:sz="4" w:space="0" w:color="auto"/>
            </w:tcBorders>
          </w:tcPr>
          <w:p w:rsidR="006E1468" w:rsidRPr="006E1468" w:rsidRDefault="006E1468" w:rsidP="006E1468">
            <w:pPr>
              <w:rPr>
                <w:b/>
                <w:bCs/>
                <w:color w:val="000000"/>
                <w:lang w:eastAsia="ru-RU"/>
              </w:rPr>
            </w:pPr>
          </w:p>
        </w:tc>
        <w:tc>
          <w:tcPr>
            <w:tcW w:w="4253"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rPr>
                <w:color w:val="000000"/>
                <w:lang w:eastAsia="ru-RU"/>
              </w:rPr>
            </w:pPr>
            <w:r w:rsidRPr="006E1468">
              <w:rPr>
                <w:color w:val="000000"/>
                <w:lang w:eastAsia="ru-RU"/>
              </w:rPr>
              <w:t>Вручение/направление  юридическому и</w:t>
            </w:r>
          </w:p>
          <w:p w:rsidR="006E1468" w:rsidRPr="006E1468" w:rsidRDefault="006E1468" w:rsidP="006E1468">
            <w:pPr>
              <w:rPr>
                <w:color w:val="000000"/>
                <w:lang w:eastAsia="ru-RU"/>
              </w:rPr>
            </w:pPr>
            <w:r w:rsidRPr="006E1468">
              <w:rPr>
                <w:color w:val="000000"/>
                <w:lang w:eastAsia="ru-RU"/>
              </w:rPr>
              <w:t xml:space="preserve">физическому лицу, индивидуальному </w:t>
            </w:r>
          </w:p>
          <w:p w:rsidR="006E1468" w:rsidRPr="006E1468" w:rsidRDefault="006E1468" w:rsidP="006E1468">
            <w:pPr>
              <w:rPr>
                <w:color w:val="000000"/>
                <w:lang w:eastAsia="ru-RU"/>
              </w:rPr>
            </w:pPr>
            <w:r w:rsidRPr="006E1468">
              <w:rPr>
                <w:color w:val="000000"/>
                <w:lang w:eastAsia="ru-RU"/>
              </w:rPr>
              <w:t xml:space="preserve">предпринимателю предписания об </w:t>
            </w:r>
          </w:p>
          <w:p w:rsidR="006E1468" w:rsidRPr="006E1468" w:rsidRDefault="006E1468" w:rsidP="006E1468">
            <w:pPr>
              <w:rPr>
                <w:b/>
                <w:bCs/>
                <w:color w:val="000000"/>
                <w:lang w:eastAsia="ru-RU"/>
              </w:rPr>
            </w:pPr>
            <w:r w:rsidRPr="006E1468">
              <w:rPr>
                <w:color w:val="000000"/>
                <w:lang w:eastAsia="ru-RU"/>
              </w:rPr>
              <w:t>устранении выявленных нарушений</w:t>
            </w:r>
          </w:p>
        </w:tc>
      </w:tr>
    </w:tbl>
    <w:p w:rsidR="006E1468" w:rsidRPr="006E1468" w:rsidRDefault="006E1468" w:rsidP="006E1468">
      <w:pPr>
        <w:widowControl w:val="0"/>
        <w:autoSpaceDE w:val="0"/>
        <w:autoSpaceDN w:val="0"/>
        <w:adjustRightInd w:val="0"/>
        <w:spacing w:after="0" w:line="240" w:lineRule="auto"/>
        <w:ind w:firstLine="698"/>
        <w:jc w:val="both"/>
        <w:rPr>
          <w:rFonts w:ascii="Times New Roman" w:eastAsia="Times New Roman" w:hAnsi="Times New Roman" w:cs="Times New Roman"/>
          <w:b/>
          <w:bCs/>
          <w:color w:val="000000"/>
          <w:sz w:val="24"/>
          <w:szCs w:val="24"/>
          <w:lang w:eastAsia="ru-RU"/>
        </w:rPr>
      </w:pPr>
      <w:r w:rsidRPr="006E1468">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1F174375" wp14:editId="1779673C">
                <wp:simplePos x="0" y="0"/>
                <wp:positionH relativeFrom="column">
                  <wp:posOffset>1067435</wp:posOffset>
                </wp:positionH>
                <wp:positionV relativeFrom="paragraph">
                  <wp:posOffset>6985</wp:posOffset>
                </wp:positionV>
                <wp:extent cx="0" cy="304800"/>
                <wp:effectExtent l="76200" t="0" r="57150" b="571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BC8E2"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pO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">
                <v:stroke endarrow="block"/>
              </v:line>
            </w:pict>
          </mc:Fallback>
        </mc:AlternateContent>
      </w:r>
    </w:p>
    <w:p w:rsidR="006E1468" w:rsidRPr="006E1468" w:rsidRDefault="006E1468" w:rsidP="006E1468">
      <w:pPr>
        <w:widowControl w:val="0"/>
        <w:autoSpaceDE w:val="0"/>
        <w:autoSpaceDN w:val="0"/>
        <w:adjustRightInd w:val="0"/>
        <w:spacing w:after="0" w:line="240" w:lineRule="auto"/>
        <w:ind w:firstLine="698"/>
        <w:jc w:val="both"/>
        <w:rPr>
          <w:rFonts w:ascii="Arial" w:eastAsia="Times New Roman" w:hAnsi="Arial" w:cs="Arial"/>
          <w:b/>
          <w:bCs/>
          <w:color w:val="000000"/>
          <w:sz w:val="24"/>
          <w:szCs w:val="24"/>
          <w:lang w:eastAsia="ru-RU"/>
        </w:rPr>
      </w:pPr>
    </w:p>
    <w:tbl>
      <w:tblPr>
        <w:tblStyle w:val="a3"/>
        <w:tblW w:w="0" w:type="auto"/>
        <w:tblInd w:w="0" w:type="dxa"/>
        <w:tblLook w:val="01E0" w:firstRow="1" w:lastRow="1" w:firstColumn="1" w:lastColumn="1" w:noHBand="0" w:noVBand="0"/>
      </w:tblPr>
      <w:tblGrid>
        <w:gridCol w:w="5211"/>
      </w:tblGrid>
      <w:tr w:rsidR="006E1468" w:rsidRPr="006E1468" w:rsidTr="006E1468">
        <w:tc>
          <w:tcPr>
            <w:tcW w:w="5211" w:type="dxa"/>
            <w:tcBorders>
              <w:top w:val="single" w:sz="4" w:space="0" w:color="auto"/>
              <w:left w:val="single" w:sz="4" w:space="0" w:color="auto"/>
              <w:bottom w:val="single" w:sz="4" w:space="0" w:color="auto"/>
              <w:right w:val="single" w:sz="4" w:space="0" w:color="auto"/>
            </w:tcBorders>
            <w:hideMark/>
          </w:tcPr>
          <w:p w:rsidR="006E1468" w:rsidRPr="006E1468" w:rsidRDefault="006E1468" w:rsidP="006E1468">
            <w:pPr>
              <w:jc w:val="center"/>
              <w:rPr>
                <w:color w:val="000000"/>
                <w:sz w:val="24"/>
                <w:szCs w:val="24"/>
                <w:lang w:eastAsia="ru-RU"/>
              </w:rPr>
            </w:pPr>
            <w:r w:rsidRPr="006E1468">
              <w:rPr>
                <w:color w:val="000000"/>
                <w:sz w:val="24"/>
                <w:szCs w:val="24"/>
                <w:lang w:eastAsia="ru-RU"/>
              </w:rPr>
              <w:t>Направление копии акта</w:t>
            </w:r>
          </w:p>
          <w:p w:rsidR="006E1468" w:rsidRPr="006E1468" w:rsidRDefault="006E1468" w:rsidP="006E1468">
            <w:pPr>
              <w:jc w:val="center"/>
              <w:rPr>
                <w:color w:val="000000"/>
                <w:sz w:val="24"/>
                <w:szCs w:val="24"/>
                <w:lang w:eastAsia="ru-RU"/>
              </w:rPr>
            </w:pPr>
            <w:r w:rsidRPr="006E1468">
              <w:rPr>
                <w:color w:val="000000"/>
                <w:sz w:val="24"/>
                <w:szCs w:val="24"/>
                <w:lang w:eastAsia="ru-RU"/>
              </w:rPr>
              <w:t>проверки в органы прокуратуры</w:t>
            </w:r>
          </w:p>
          <w:p w:rsidR="006E1468" w:rsidRPr="006E1468" w:rsidRDefault="006E1468" w:rsidP="006E1468">
            <w:pPr>
              <w:jc w:val="center"/>
              <w:rPr>
                <w:b/>
                <w:bCs/>
                <w:color w:val="000000"/>
                <w:sz w:val="24"/>
                <w:szCs w:val="24"/>
                <w:lang w:eastAsia="ru-RU"/>
              </w:rPr>
            </w:pPr>
            <w:r w:rsidRPr="006E1468">
              <w:rPr>
                <w:color w:val="000000"/>
                <w:sz w:val="24"/>
                <w:szCs w:val="24"/>
                <w:lang w:eastAsia="ru-RU"/>
              </w:rPr>
              <w:t>(в случае проведения внеплановой проверки)</w:t>
            </w:r>
          </w:p>
        </w:tc>
      </w:tr>
    </w:tbl>
    <w:p w:rsidR="006E1468" w:rsidRPr="006E1468" w:rsidRDefault="006E1468" w:rsidP="006E1468">
      <w:pPr>
        <w:widowControl w:val="0"/>
        <w:autoSpaceDE w:val="0"/>
        <w:autoSpaceDN w:val="0"/>
        <w:adjustRightInd w:val="0"/>
        <w:spacing w:after="0" w:line="240" w:lineRule="auto"/>
        <w:ind w:firstLine="698"/>
        <w:jc w:val="both"/>
        <w:rPr>
          <w:rFonts w:ascii="Times New Roman" w:eastAsia="Times New Roman" w:hAnsi="Times New Roman" w:cs="Times New Roman"/>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ind w:firstLine="698"/>
        <w:jc w:val="right"/>
        <w:rPr>
          <w:rFonts w:ascii="Arial" w:eastAsia="Times New Roman" w:hAnsi="Arial" w:cs="Arial"/>
          <w:b/>
          <w:bCs/>
          <w:color w:val="000000"/>
          <w:sz w:val="24"/>
          <w:szCs w:val="24"/>
          <w:lang w:eastAsia="ru-RU"/>
        </w:rPr>
      </w:pPr>
    </w:p>
    <w:p w:rsidR="006E1468" w:rsidRDefault="006E1468" w:rsidP="006E1468">
      <w:pPr>
        <w:widowControl w:val="0"/>
        <w:autoSpaceDE w:val="0"/>
        <w:autoSpaceDN w:val="0"/>
        <w:adjustRightInd w:val="0"/>
        <w:spacing w:after="0" w:line="240" w:lineRule="auto"/>
        <w:rPr>
          <w:rFonts w:ascii="Arial" w:eastAsia="Times New Roman" w:hAnsi="Arial" w:cs="Arial"/>
          <w:b/>
          <w:bCs/>
          <w:color w:val="000000"/>
          <w:sz w:val="24"/>
          <w:szCs w:val="24"/>
          <w:lang w:eastAsia="ru-RU"/>
        </w:rPr>
      </w:pPr>
    </w:p>
    <w:p w:rsidR="006E1468" w:rsidRPr="006E1468" w:rsidRDefault="006E1468" w:rsidP="006E146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6E1468" w:rsidRPr="006E1468" w:rsidRDefault="006E1468" w:rsidP="006E1468">
      <w:pPr>
        <w:widowControl w:val="0"/>
        <w:autoSpaceDE w:val="0"/>
        <w:autoSpaceDN w:val="0"/>
        <w:adjustRightInd w:val="0"/>
        <w:spacing w:after="0" w:line="240" w:lineRule="auto"/>
        <w:ind w:firstLine="700"/>
        <w:jc w:val="right"/>
        <w:rPr>
          <w:rFonts w:ascii="Times New Roman" w:eastAsia="Times New Roman" w:hAnsi="Times New Roman" w:cs="Times New Roman"/>
          <w:b/>
          <w:bCs/>
          <w:sz w:val="20"/>
          <w:szCs w:val="20"/>
          <w:lang w:eastAsia="ru-RU"/>
        </w:rPr>
      </w:pPr>
    </w:p>
    <w:p w:rsidR="006E1468" w:rsidRPr="006E1468" w:rsidRDefault="006E1468" w:rsidP="006E1468">
      <w:pPr>
        <w:widowControl w:val="0"/>
        <w:autoSpaceDE w:val="0"/>
        <w:autoSpaceDN w:val="0"/>
        <w:adjustRightInd w:val="0"/>
        <w:spacing w:after="0" w:line="240" w:lineRule="auto"/>
        <w:ind w:firstLine="700"/>
        <w:jc w:val="right"/>
        <w:rPr>
          <w:rFonts w:ascii="Times New Roman" w:eastAsia="Times New Roman" w:hAnsi="Times New Roman" w:cs="Times New Roman"/>
          <w:bCs/>
          <w:sz w:val="20"/>
          <w:szCs w:val="20"/>
          <w:lang w:eastAsia="ru-RU"/>
        </w:rPr>
      </w:pPr>
      <w:r w:rsidRPr="006E1468">
        <w:rPr>
          <w:rFonts w:ascii="Times New Roman" w:eastAsia="Times New Roman" w:hAnsi="Times New Roman" w:cs="Times New Roman"/>
          <w:bCs/>
          <w:sz w:val="20"/>
          <w:szCs w:val="20"/>
          <w:lang w:eastAsia="ru-RU"/>
        </w:rPr>
        <w:t>Приложение № 2</w:t>
      </w:r>
      <w:r w:rsidRPr="006E1468">
        <w:rPr>
          <w:rFonts w:ascii="Times New Roman" w:eastAsia="Times New Roman" w:hAnsi="Times New Roman" w:cs="Times New Roman"/>
          <w:bCs/>
          <w:sz w:val="20"/>
          <w:szCs w:val="20"/>
          <w:lang w:eastAsia="ru-RU"/>
        </w:rPr>
        <w:br/>
        <w:t>к Регламенту</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E1468">
        <w:rPr>
          <w:rFonts w:ascii="Times New Roman" w:eastAsia="Times New Roman" w:hAnsi="Times New Roman" w:cs="Times New Roman"/>
          <w:b/>
          <w:bCs/>
          <w:sz w:val="24"/>
          <w:szCs w:val="24"/>
          <w:lang w:eastAsia="ru-RU"/>
        </w:rPr>
        <w:t>Форма предписания</w:t>
      </w:r>
    </w:p>
    <w:p w:rsidR="006E1468" w:rsidRPr="006E1468" w:rsidRDefault="006E1468" w:rsidP="006E14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E1468" w:rsidRPr="006E1468" w:rsidRDefault="006E1468" w:rsidP="006E14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Предписание</w:t>
      </w:r>
    </w:p>
    <w:p w:rsidR="006E1468" w:rsidRPr="006E1468" w:rsidRDefault="006E1468" w:rsidP="006E14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об устранении выявленных нарушений</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___________________________</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pacing w:val="-4"/>
          <w:sz w:val="24"/>
          <w:szCs w:val="24"/>
          <w:lang w:eastAsia="ru-RU"/>
        </w:rPr>
      </w:pPr>
      <w:r w:rsidRPr="006E1468">
        <w:rPr>
          <w:rFonts w:ascii="Times New Roman" w:eastAsia="Times New Roman" w:hAnsi="Times New Roman" w:cs="Times New Roman"/>
          <w:spacing w:val="-4"/>
          <w:sz w:val="24"/>
          <w:szCs w:val="24"/>
          <w:lang w:eastAsia="ru-RU"/>
        </w:rPr>
        <w:t>Должность и ФИО руководителя проверяемого</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 xml:space="preserve">юридического лица, ФИО индивидуального </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предпринимателя, физического лица</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___________________________наименование и адрес проверяемого</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 xml:space="preserve">юридического лица, индивидуального </w:t>
      </w:r>
    </w:p>
    <w:p w:rsidR="006E1468" w:rsidRPr="006E1468" w:rsidRDefault="006E1468" w:rsidP="006E1468">
      <w:pPr>
        <w:widowControl w:val="0"/>
        <w:autoSpaceDE w:val="0"/>
        <w:autoSpaceDN w:val="0"/>
        <w:adjustRightInd w:val="0"/>
        <w:spacing w:after="0" w:line="240" w:lineRule="auto"/>
        <w:ind w:left="602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предпринимателя; адрес физического лица</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В соответствии с ____________________________________________________________________________</w:t>
      </w:r>
    </w:p>
    <w:p w:rsidR="006E1468" w:rsidRPr="006E1468" w:rsidRDefault="006E1468" w:rsidP="006E1468">
      <w:pPr>
        <w:widowControl w:val="0"/>
        <w:autoSpaceDE w:val="0"/>
        <w:autoSpaceDN w:val="0"/>
        <w:adjustRightInd w:val="0"/>
        <w:spacing w:after="0" w:line="240" w:lineRule="auto"/>
        <w:ind w:left="308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(наименование и реквизиты распоряжения о проведении проверки)</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_____________________________________________________________________________</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в _____________________________________________________________________________ (наименование проверяемого юридического лица, индивидуального предпринимателя, физического лица)</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проведена выездная/документарная проверка___________________________________________</w:t>
      </w:r>
    </w:p>
    <w:p w:rsidR="006E1468" w:rsidRPr="006E1468" w:rsidRDefault="006E1468" w:rsidP="006E1468">
      <w:pPr>
        <w:widowControl w:val="0"/>
        <w:autoSpaceDE w:val="0"/>
        <w:autoSpaceDN w:val="0"/>
        <w:adjustRightInd w:val="0"/>
        <w:spacing w:after="0" w:line="240" w:lineRule="auto"/>
        <w:ind w:left="63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(указать предмет проверки)</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В ходе проверки выявлены следующие нарушения:</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E1468" w:rsidRPr="006E1468" w:rsidRDefault="006E1468" w:rsidP="006E14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что подтверждается актом проверки от «___»________________.</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b/>
          <w:bCs/>
          <w:sz w:val="24"/>
          <w:szCs w:val="24"/>
          <w:lang w:eastAsia="ru-RU"/>
        </w:rPr>
      </w:pPr>
      <w:r w:rsidRPr="006E1468">
        <w:rPr>
          <w:rFonts w:ascii="Times New Roman" w:eastAsia="Times New Roman" w:hAnsi="Times New Roman" w:cs="Times New Roman"/>
          <w:sz w:val="24"/>
          <w:szCs w:val="24"/>
          <w:lang w:eastAsia="ru-RU"/>
        </w:rPr>
        <w:t>На основании изложенного предписываю:</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1. Устранить перечисленные нарушения до ______________.</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2. Представить до ________________ информацию об исполнении предписания и устранении нарушений, выявленных в ходе проверки, с приложением копий подтверждающих документов.</w:t>
      </w: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p>
    <w:p w:rsidR="006E1468" w:rsidRPr="006E1468" w:rsidRDefault="006E1468" w:rsidP="006E1468">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6E1468">
        <w:rPr>
          <w:rFonts w:ascii="Times New Roman" w:eastAsia="Times New Roman" w:hAnsi="Times New Roman" w:cs="Times New Roman"/>
          <w:sz w:val="24"/>
          <w:szCs w:val="24"/>
          <w:lang w:eastAsia="ru-RU"/>
        </w:rPr>
        <w:t>Подписи:</w:t>
      </w:r>
      <w:bookmarkEnd w:id="91"/>
    </w:p>
    <w:p w:rsidR="009A0A70" w:rsidRDefault="009A0A70"/>
    <w:sectPr w:rsidR="009A0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A2"/>
    <w:rsid w:val="0016222F"/>
    <w:rsid w:val="004A6D2B"/>
    <w:rsid w:val="0060285F"/>
    <w:rsid w:val="0061489E"/>
    <w:rsid w:val="006E1468"/>
    <w:rsid w:val="007A7A45"/>
    <w:rsid w:val="009A0A70"/>
    <w:rsid w:val="00A6648E"/>
    <w:rsid w:val="00B07929"/>
    <w:rsid w:val="00C340FB"/>
    <w:rsid w:val="00E0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067B-2AB1-40D6-82AA-13458FCD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1468"/>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2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2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855">
      <w:bodyDiv w:val="1"/>
      <w:marLeft w:val="0"/>
      <w:marRight w:val="0"/>
      <w:marTop w:val="0"/>
      <w:marBottom w:val="0"/>
      <w:divBdr>
        <w:top w:val="none" w:sz="0" w:space="0" w:color="auto"/>
        <w:left w:val="none" w:sz="0" w:space="0" w:color="auto"/>
        <w:bottom w:val="none" w:sz="0" w:space="0" w:color="auto"/>
        <w:right w:val="none" w:sz="0" w:space="0" w:color="auto"/>
      </w:divBdr>
    </w:div>
    <w:div w:id="18327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rezovkassovet.ru/" TargetMode="External"/><Relationship Id="rId5" Type="http://schemas.openxmlformats.org/officeDocument/2006/relationships/hyperlink" Target="http://berezovkassove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11002</Words>
  <Characters>62717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2017-07-04T05:32:00Z</cp:lastPrinted>
  <dcterms:created xsi:type="dcterms:W3CDTF">2017-06-06T07:04:00Z</dcterms:created>
  <dcterms:modified xsi:type="dcterms:W3CDTF">2017-07-05T06:18:00Z</dcterms:modified>
</cp:coreProperties>
</file>